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8BC" w:rsidRPr="000B18BC" w:rsidRDefault="000B18BC" w:rsidP="00981B42">
      <w:pPr>
        <w:jc w:val="center"/>
        <w:rPr>
          <w:rFonts w:ascii="Times New Roman" w:hAnsi="Times New Roman"/>
          <w:b/>
          <w:i/>
          <w:sz w:val="28"/>
          <w:szCs w:val="28"/>
        </w:rPr>
      </w:pPr>
      <w:r w:rsidRPr="000B18BC">
        <w:rPr>
          <w:rFonts w:ascii="Times New Roman" w:hAnsi="Times New Roman"/>
          <w:b/>
          <w:i/>
          <w:sz w:val="28"/>
          <w:szCs w:val="28"/>
        </w:rPr>
        <w:t>Отчет заместителя Председателя Правительства – Министра строительства, ЖКК и транспорта Ульяновской области А.В. Букина</w:t>
      </w:r>
    </w:p>
    <w:p w:rsidR="000B18BC" w:rsidRDefault="000B18BC" w:rsidP="00981B42">
      <w:pPr>
        <w:jc w:val="center"/>
        <w:rPr>
          <w:rFonts w:ascii="Times New Roman" w:hAnsi="Times New Roman"/>
          <w:b/>
          <w:sz w:val="28"/>
          <w:szCs w:val="28"/>
        </w:rPr>
      </w:pPr>
    </w:p>
    <w:p w:rsidR="00981B42" w:rsidRPr="005D3DFE" w:rsidRDefault="004456CD" w:rsidP="00981B42">
      <w:pPr>
        <w:jc w:val="center"/>
        <w:rPr>
          <w:rFonts w:ascii="Times New Roman" w:hAnsi="Times New Roman"/>
          <w:b/>
          <w:sz w:val="28"/>
          <w:szCs w:val="28"/>
        </w:rPr>
      </w:pPr>
      <w:r>
        <w:rPr>
          <w:rFonts w:ascii="Times New Roman" w:hAnsi="Times New Roman"/>
          <w:b/>
          <w:sz w:val="28"/>
          <w:szCs w:val="28"/>
        </w:rPr>
        <w:t xml:space="preserve"> </w:t>
      </w:r>
      <w:r w:rsidR="000763EE">
        <w:rPr>
          <w:rFonts w:ascii="Times New Roman" w:hAnsi="Times New Roman"/>
          <w:b/>
          <w:sz w:val="28"/>
          <w:szCs w:val="28"/>
        </w:rPr>
        <w:t>«</w:t>
      </w:r>
      <w:r w:rsidR="00981B42" w:rsidRPr="005D3DFE">
        <w:rPr>
          <w:rFonts w:ascii="Times New Roman" w:hAnsi="Times New Roman"/>
          <w:b/>
          <w:sz w:val="28"/>
          <w:szCs w:val="28"/>
        </w:rPr>
        <w:t xml:space="preserve">Об основных итогах деятельности </w:t>
      </w:r>
      <w:r>
        <w:rPr>
          <w:rFonts w:ascii="Times New Roman" w:hAnsi="Times New Roman"/>
          <w:b/>
          <w:sz w:val="28"/>
          <w:szCs w:val="28"/>
        </w:rPr>
        <w:t xml:space="preserve">Министерства строительства, жилищно-коммунального комплекса и транспорта </w:t>
      </w:r>
      <w:r w:rsidR="00981B42" w:rsidRPr="005D3DFE">
        <w:rPr>
          <w:rFonts w:ascii="Times New Roman" w:hAnsi="Times New Roman"/>
          <w:b/>
          <w:sz w:val="28"/>
          <w:szCs w:val="28"/>
        </w:rPr>
        <w:t>Ульяновской области</w:t>
      </w:r>
      <w:r w:rsidR="000763EE">
        <w:rPr>
          <w:rFonts w:ascii="Times New Roman" w:hAnsi="Times New Roman"/>
          <w:b/>
          <w:sz w:val="28"/>
          <w:szCs w:val="28"/>
        </w:rPr>
        <w:t>»</w:t>
      </w:r>
    </w:p>
    <w:p w:rsidR="00981B42" w:rsidRPr="009E658C" w:rsidRDefault="00981B42" w:rsidP="00981B42">
      <w:pPr>
        <w:jc w:val="both"/>
        <w:rPr>
          <w:rFonts w:ascii="Times New Roman" w:hAnsi="Times New Roman"/>
          <w:sz w:val="28"/>
          <w:szCs w:val="28"/>
        </w:rPr>
      </w:pPr>
      <w:r w:rsidRPr="005D3DFE">
        <w:rPr>
          <w:rFonts w:ascii="Times New Roman" w:hAnsi="Times New Roman"/>
          <w:sz w:val="28"/>
          <w:szCs w:val="28"/>
        </w:rPr>
        <w:tab/>
      </w:r>
    </w:p>
    <w:p w:rsidR="00890C37" w:rsidRDefault="00890C37" w:rsidP="00E337B5">
      <w:pPr>
        <w:keepNext/>
        <w:numPr>
          <w:ilvl w:val="0"/>
          <w:numId w:val="15"/>
        </w:numPr>
        <w:jc w:val="both"/>
        <w:rPr>
          <w:rFonts w:ascii="Times New Roman" w:hAnsi="Times New Roman"/>
          <w:b/>
          <w:sz w:val="28"/>
          <w:szCs w:val="28"/>
        </w:rPr>
      </w:pPr>
      <w:r>
        <w:rPr>
          <w:rFonts w:ascii="Times New Roman" w:hAnsi="Times New Roman"/>
          <w:b/>
          <w:sz w:val="28"/>
          <w:szCs w:val="28"/>
        </w:rPr>
        <w:t>Задачи, ставившиеся в 201</w:t>
      </w:r>
      <w:r w:rsidR="00087EBD">
        <w:rPr>
          <w:rFonts w:ascii="Times New Roman" w:hAnsi="Times New Roman"/>
          <w:b/>
          <w:sz w:val="28"/>
          <w:szCs w:val="28"/>
        </w:rPr>
        <w:t>4</w:t>
      </w:r>
      <w:r>
        <w:rPr>
          <w:rFonts w:ascii="Times New Roman" w:hAnsi="Times New Roman"/>
          <w:b/>
          <w:sz w:val="28"/>
          <w:szCs w:val="28"/>
        </w:rPr>
        <w:t xml:space="preserve"> году</w:t>
      </w:r>
    </w:p>
    <w:p w:rsidR="00087EBD" w:rsidRPr="00087EBD" w:rsidRDefault="00087EBD" w:rsidP="00087EBD">
      <w:pPr>
        <w:keepNext/>
        <w:ind w:firstLine="708"/>
        <w:jc w:val="both"/>
        <w:rPr>
          <w:rFonts w:ascii="Times New Roman" w:hAnsi="Times New Roman"/>
          <w:sz w:val="28"/>
          <w:szCs w:val="28"/>
        </w:rPr>
      </w:pPr>
      <w:r w:rsidRPr="00087EBD">
        <w:rPr>
          <w:rFonts w:ascii="Times New Roman" w:hAnsi="Times New Roman"/>
          <w:sz w:val="28"/>
          <w:szCs w:val="28"/>
        </w:rPr>
        <w:t xml:space="preserve">Уважаемые коллеги! За последние годы значительно увеличились масштабы деятельности </w:t>
      </w:r>
      <w:r>
        <w:rPr>
          <w:rFonts w:ascii="Times New Roman" w:hAnsi="Times New Roman"/>
          <w:sz w:val="28"/>
          <w:szCs w:val="28"/>
        </w:rPr>
        <w:t xml:space="preserve">транспортной </w:t>
      </w:r>
      <w:r w:rsidRPr="00087EBD">
        <w:rPr>
          <w:rFonts w:ascii="Times New Roman" w:hAnsi="Times New Roman"/>
          <w:sz w:val="28"/>
          <w:szCs w:val="28"/>
        </w:rPr>
        <w:t>отрасли. Повысилась взаимосвязь задач развития транспортного комплекса с приоритетами социально-экономических преобразований.</w:t>
      </w:r>
    </w:p>
    <w:p w:rsidR="00467C02" w:rsidRPr="00A116E2" w:rsidRDefault="00467C02" w:rsidP="00E337B5">
      <w:pPr>
        <w:keepNext/>
        <w:ind w:firstLine="708"/>
        <w:jc w:val="both"/>
        <w:rPr>
          <w:rFonts w:ascii="Times New Roman" w:hAnsi="Times New Roman"/>
          <w:sz w:val="28"/>
        </w:rPr>
      </w:pPr>
      <w:r w:rsidRPr="00A116E2">
        <w:rPr>
          <w:rFonts w:ascii="Times New Roman" w:hAnsi="Times New Roman"/>
          <w:sz w:val="28"/>
          <w:szCs w:val="28"/>
        </w:rPr>
        <w:t xml:space="preserve">В </w:t>
      </w:r>
      <w:r w:rsidR="00087EBD" w:rsidRPr="00A116E2">
        <w:rPr>
          <w:rFonts w:ascii="Times New Roman" w:hAnsi="Times New Roman"/>
          <w:sz w:val="28"/>
          <w:szCs w:val="28"/>
        </w:rPr>
        <w:t>настоящее время</w:t>
      </w:r>
      <w:r w:rsidRPr="00A116E2">
        <w:rPr>
          <w:rFonts w:ascii="Times New Roman" w:hAnsi="Times New Roman"/>
          <w:sz w:val="28"/>
          <w:szCs w:val="28"/>
        </w:rPr>
        <w:t xml:space="preserve"> транспортная инфраструктура не только обеспечивает потребность экономики и населения, но и служит материальной базой </w:t>
      </w:r>
      <w:r w:rsidRPr="00A116E2">
        <w:rPr>
          <w:rFonts w:ascii="Times New Roman" w:hAnsi="Times New Roman"/>
          <w:sz w:val="28"/>
        </w:rPr>
        <w:t>формирования и социально-экономического развития региона.</w:t>
      </w:r>
    </w:p>
    <w:p w:rsidR="00A116E2" w:rsidRDefault="00A116E2" w:rsidP="00A116E2">
      <w:pPr>
        <w:keepNext/>
        <w:ind w:firstLine="708"/>
        <w:jc w:val="both"/>
        <w:rPr>
          <w:rFonts w:ascii="Times New Roman" w:hAnsi="Times New Roman"/>
          <w:sz w:val="28"/>
          <w:szCs w:val="28"/>
        </w:rPr>
      </w:pPr>
      <w:r>
        <w:rPr>
          <w:rFonts w:ascii="Times New Roman" w:hAnsi="Times New Roman"/>
          <w:sz w:val="28"/>
          <w:szCs w:val="28"/>
        </w:rPr>
        <w:t>За последние годы п</w:t>
      </w:r>
      <w:r w:rsidR="00087EBD" w:rsidRPr="00A116E2">
        <w:rPr>
          <w:rFonts w:ascii="Times New Roman" w:hAnsi="Times New Roman"/>
          <w:sz w:val="28"/>
          <w:szCs w:val="28"/>
        </w:rPr>
        <w:t>ринципиально изменился подход к постановке задач и оценке выполненной работы на основе планов и показателей деятельности. Скользящее тр</w:t>
      </w:r>
      <w:r w:rsidR="000763EE">
        <w:rPr>
          <w:rFonts w:ascii="Times New Roman" w:hAnsi="Times New Roman"/>
          <w:sz w:val="28"/>
          <w:szCs w:val="28"/>
        </w:rPr>
        <w:t>ё</w:t>
      </w:r>
      <w:r w:rsidR="00087EBD" w:rsidRPr="00A116E2">
        <w:rPr>
          <w:rFonts w:ascii="Times New Roman" w:hAnsi="Times New Roman"/>
          <w:sz w:val="28"/>
          <w:szCs w:val="28"/>
        </w:rPr>
        <w:t>хлетнее планирование и переход на программный метод формирования бюджета позволило увязать целевые индикаторы с объ</w:t>
      </w:r>
      <w:r w:rsidR="000763EE">
        <w:rPr>
          <w:rFonts w:ascii="Times New Roman" w:hAnsi="Times New Roman"/>
          <w:sz w:val="28"/>
          <w:szCs w:val="28"/>
        </w:rPr>
        <w:t>ё</w:t>
      </w:r>
      <w:r w:rsidR="00087EBD" w:rsidRPr="00A116E2">
        <w:rPr>
          <w:rFonts w:ascii="Times New Roman" w:hAnsi="Times New Roman"/>
          <w:sz w:val="28"/>
          <w:szCs w:val="28"/>
        </w:rPr>
        <w:t xml:space="preserve">мами финансирования и повысить эффективность использования бюджетных средств. </w:t>
      </w:r>
    </w:p>
    <w:p w:rsidR="00087EBD" w:rsidRPr="00A116E2" w:rsidRDefault="00087EBD" w:rsidP="00A116E2">
      <w:pPr>
        <w:keepNext/>
        <w:ind w:firstLine="708"/>
        <w:jc w:val="both"/>
        <w:rPr>
          <w:rFonts w:ascii="Times New Roman" w:hAnsi="Times New Roman"/>
          <w:sz w:val="28"/>
          <w:szCs w:val="28"/>
        </w:rPr>
      </w:pPr>
      <w:r w:rsidRPr="00A116E2">
        <w:rPr>
          <w:rFonts w:ascii="Times New Roman" w:hAnsi="Times New Roman"/>
          <w:sz w:val="28"/>
          <w:szCs w:val="28"/>
        </w:rPr>
        <w:t xml:space="preserve">Итоги деятельности транспортного комплекса за последние годы показали результативность мер государственной политики, проводимой Правительством </w:t>
      </w:r>
      <w:r w:rsidR="00A116E2">
        <w:rPr>
          <w:rFonts w:ascii="Times New Roman" w:hAnsi="Times New Roman"/>
          <w:sz w:val="28"/>
          <w:szCs w:val="28"/>
        </w:rPr>
        <w:t>области</w:t>
      </w:r>
      <w:r w:rsidRPr="00A116E2">
        <w:rPr>
          <w:rFonts w:ascii="Times New Roman" w:hAnsi="Times New Roman"/>
          <w:sz w:val="28"/>
          <w:szCs w:val="28"/>
        </w:rPr>
        <w:t>. Это стало возможным благодаря реализации основных принципов и механизмов открытости и активному участию в разработке и реализации транспортной политики всех ветвей власти и гражданского общества. Уважаемые коллеги! Я искренне признателен всем за плодотворную деятельность и поддержку. Убежд</w:t>
      </w:r>
      <w:r w:rsidR="0014230B">
        <w:rPr>
          <w:rFonts w:ascii="Times New Roman" w:hAnsi="Times New Roman"/>
          <w:sz w:val="28"/>
          <w:szCs w:val="28"/>
        </w:rPr>
        <w:t>ё</w:t>
      </w:r>
      <w:r w:rsidRPr="00A116E2">
        <w:rPr>
          <w:rFonts w:ascii="Times New Roman" w:hAnsi="Times New Roman"/>
          <w:sz w:val="28"/>
          <w:szCs w:val="28"/>
        </w:rPr>
        <w:t>н, что и в дальнейшем мы будем также оперативно и профессионально решать поставленные задачи.</w:t>
      </w:r>
    </w:p>
    <w:p w:rsidR="00467C02" w:rsidRDefault="00467C02" w:rsidP="00C6420A">
      <w:pPr>
        <w:keepNext/>
        <w:ind w:firstLine="708"/>
        <w:jc w:val="both"/>
        <w:rPr>
          <w:rFonts w:ascii="Times New Roman" w:hAnsi="Times New Roman"/>
          <w:sz w:val="28"/>
          <w:szCs w:val="28"/>
        </w:rPr>
      </w:pPr>
      <w:r w:rsidRPr="00467C02">
        <w:rPr>
          <w:rFonts w:ascii="Times New Roman" w:hAnsi="Times New Roman"/>
          <w:sz w:val="28"/>
          <w:szCs w:val="28"/>
        </w:rPr>
        <w:t xml:space="preserve">Одним из немаловажных направлений деятельности Министерства строительства, жилищно-коммунального комплекса и транспорта Ульяновской области </w:t>
      </w:r>
      <w:r w:rsidR="00C6420A">
        <w:rPr>
          <w:rFonts w:ascii="Times New Roman" w:hAnsi="Times New Roman"/>
          <w:sz w:val="28"/>
          <w:szCs w:val="28"/>
        </w:rPr>
        <w:t xml:space="preserve">(далее – Министерство) </w:t>
      </w:r>
      <w:r w:rsidRPr="00467C02">
        <w:rPr>
          <w:rFonts w:ascii="Times New Roman" w:hAnsi="Times New Roman"/>
          <w:sz w:val="28"/>
          <w:szCs w:val="28"/>
        </w:rPr>
        <w:t>является транспортный комплекс</w:t>
      </w:r>
      <w:r w:rsidR="00276D4A">
        <w:rPr>
          <w:rFonts w:ascii="Times New Roman" w:hAnsi="Times New Roman"/>
          <w:sz w:val="28"/>
          <w:szCs w:val="28"/>
        </w:rPr>
        <w:t>, выраженный автомобильным, воздушным, железнодорожным и водным видами транспорта</w:t>
      </w:r>
      <w:r w:rsidRPr="00467C02">
        <w:rPr>
          <w:rFonts w:ascii="Times New Roman" w:hAnsi="Times New Roman"/>
          <w:sz w:val="28"/>
          <w:szCs w:val="28"/>
        </w:rPr>
        <w:t>.</w:t>
      </w:r>
    </w:p>
    <w:p w:rsidR="00B71DA0" w:rsidRPr="005A7AEE" w:rsidRDefault="00B71DA0" w:rsidP="00296C99">
      <w:pPr>
        <w:keepNext/>
        <w:jc w:val="both"/>
        <w:rPr>
          <w:rFonts w:ascii="Times New Roman" w:hAnsi="Times New Roman"/>
          <w:sz w:val="28"/>
          <w:szCs w:val="28"/>
        </w:rPr>
      </w:pPr>
    </w:p>
    <w:p w:rsidR="00F62D91" w:rsidRDefault="00F62D91" w:rsidP="005E0976">
      <w:pPr>
        <w:keepNext/>
        <w:ind w:firstLine="567"/>
        <w:rPr>
          <w:rFonts w:ascii="Times New Roman" w:hAnsi="Times New Roman"/>
          <w:b/>
          <w:sz w:val="28"/>
          <w:szCs w:val="28"/>
          <w:u w:val="single"/>
        </w:rPr>
      </w:pPr>
      <w:r w:rsidRPr="0014230B">
        <w:rPr>
          <w:rFonts w:ascii="Times New Roman" w:hAnsi="Times New Roman"/>
          <w:b/>
          <w:sz w:val="28"/>
          <w:szCs w:val="28"/>
          <w:u w:val="single"/>
        </w:rPr>
        <w:t>Автомобильный транспорт</w:t>
      </w:r>
    </w:p>
    <w:p w:rsidR="00A703DF" w:rsidRPr="00A703DF" w:rsidRDefault="00A703DF" w:rsidP="004A2992">
      <w:pPr>
        <w:keepNext/>
        <w:ind w:firstLine="567"/>
        <w:jc w:val="both"/>
        <w:rPr>
          <w:rFonts w:ascii="Times New Roman" w:hAnsi="Times New Roman"/>
          <w:i/>
          <w:sz w:val="28"/>
          <w:szCs w:val="28"/>
        </w:rPr>
      </w:pPr>
      <w:r w:rsidRPr="00A703DF">
        <w:rPr>
          <w:rFonts w:ascii="Times New Roman" w:hAnsi="Times New Roman"/>
          <w:i/>
          <w:sz w:val="28"/>
          <w:szCs w:val="28"/>
        </w:rPr>
        <w:t>1. Обеспечение населения услугами общественного автомобильного транспорта</w:t>
      </w:r>
      <w:r w:rsidR="00D1536E">
        <w:rPr>
          <w:rFonts w:ascii="Times New Roman" w:hAnsi="Times New Roman"/>
          <w:i/>
          <w:sz w:val="28"/>
          <w:szCs w:val="28"/>
        </w:rPr>
        <w:t xml:space="preserve">. </w:t>
      </w:r>
      <w:r>
        <w:rPr>
          <w:rFonts w:ascii="Times New Roman" w:hAnsi="Times New Roman"/>
          <w:i/>
          <w:sz w:val="28"/>
          <w:szCs w:val="28"/>
        </w:rPr>
        <w:t xml:space="preserve">Контроль качества предоставляемых транспортных услуг и обеспечение безопасности </w:t>
      </w:r>
      <w:r w:rsidR="00D1536E">
        <w:rPr>
          <w:rFonts w:ascii="Times New Roman" w:hAnsi="Times New Roman"/>
          <w:i/>
          <w:sz w:val="28"/>
          <w:szCs w:val="28"/>
        </w:rPr>
        <w:t>пассажирских перевозок</w:t>
      </w:r>
      <w:r>
        <w:rPr>
          <w:rFonts w:ascii="Times New Roman" w:hAnsi="Times New Roman"/>
          <w:i/>
          <w:sz w:val="28"/>
          <w:szCs w:val="28"/>
        </w:rPr>
        <w:t>.</w:t>
      </w:r>
    </w:p>
    <w:p w:rsidR="00CD4300" w:rsidRPr="0014230B" w:rsidRDefault="00CD4300" w:rsidP="004A2992">
      <w:pPr>
        <w:keepNext/>
        <w:ind w:firstLine="567"/>
        <w:jc w:val="both"/>
        <w:rPr>
          <w:rFonts w:ascii="Times New Roman" w:hAnsi="Times New Roman"/>
          <w:sz w:val="28"/>
          <w:szCs w:val="28"/>
        </w:rPr>
      </w:pPr>
      <w:r w:rsidRPr="0014230B">
        <w:rPr>
          <w:rFonts w:ascii="Times New Roman" w:hAnsi="Times New Roman"/>
          <w:sz w:val="28"/>
          <w:szCs w:val="28"/>
        </w:rPr>
        <w:t>По состоянию на 01 января 2015 года на территории Ульяновской области пассажирские перевозки автомобильным транспортом по внутриобластным междугородным и пригородным маршрутам осуществля</w:t>
      </w:r>
      <w:r w:rsidR="0014230B">
        <w:rPr>
          <w:rFonts w:ascii="Times New Roman" w:hAnsi="Times New Roman"/>
          <w:sz w:val="28"/>
          <w:szCs w:val="28"/>
        </w:rPr>
        <w:t>е</w:t>
      </w:r>
      <w:r w:rsidRPr="0014230B">
        <w:rPr>
          <w:rFonts w:ascii="Times New Roman" w:hAnsi="Times New Roman"/>
          <w:sz w:val="28"/>
          <w:szCs w:val="28"/>
        </w:rPr>
        <w:t xml:space="preserve">т 61 перевозчик, из них 26 юридических лиц, в том числе 14 предприятий, находящихся в государственной и муниципальной собственности, и 35 индивидуальных предпринимателей. Сравнивая значения </w:t>
      </w:r>
      <w:r w:rsidR="0014230B">
        <w:rPr>
          <w:rFonts w:ascii="Times New Roman" w:hAnsi="Times New Roman"/>
          <w:sz w:val="28"/>
          <w:szCs w:val="28"/>
        </w:rPr>
        <w:t xml:space="preserve">2014 года </w:t>
      </w:r>
      <w:r w:rsidRPr="0014230B">
        <w:rPr>
          <w:rFonts w:ascii="Times New Roman" w:hAnsi="Times New Roman"/>
          <w:sz w:val="28"/>
          <w:szCs w:val="28"/>
        </w:rPr>
        <w:t xml:space="preserve">с </w:t>
      </w:r>
      <w:r w:rsidR="0014230B">
        <w:rPr>
          <w:rFonts w:ascii="Times New Roman" w:hAnsi="Times New Roman"/>
          <w:sz w:val="28"/>
          <w:szCs w:val="28"/>
        </w:rPr>
        <w:t xml:space="preserve">показателями 2013 года </w:t>
      </w:r>
      <w:r w:rsidR="00C6420A">
        <w:rPr>
          <w:rFonts w:ascii="Times New Roman" w:hAnsi="Times New Roman"/>
          <w:sz w:val="28"/>
          <w:szCs w:val="28"/>
        </w:rPr>
        <w:t>(</w:t>
      </w:r>
      <w:r w:rsidRPr="0014230B">
        <w:rPr>
          <w:rFonts w:ascii="Times New Roman" w:hAnsi="Times New Roman"/>
          <w:sz w:val="28"/>
          <w:szCs w:val="28"/>
        </w:rPr>
        <w:t>66 перевозчик</w:t>
      </w:r>
      <w:r w:rsidR="0014230B">
        <w:rPr>
          <w:rFonts w:ascii="Times New Roman" w:hAnsi="Times New Roman"/>
          <w:sz w:val="28"/>
          <w:szCs w:val="28"/>
        </w:rPr>
        <w:t>ов</w:t>
      </w:r>
      <w:r w:rsidRPr="0014230B">
        <w:rPr>
          <w:rFonts w:ascii="Times New Roman" w:hAnsi="Times New Roman"/>
          <w:sz w:val="28"/>
          <w:szCs w:val="28"/>
        </w:rPr>
        <w:t xml:space="preserve"> по состоянию на 01.01.2014</w:t>
      </w:r>
      <w:r w:rsidR="00C6420A">
        <w:rPr>
          <w:rFonts w:ascii="Times New Roman" w:hAnsi="Times New Roman"/>
          <w:sz w:val="28"/>
          <w:szCs w:val="28"/>
        </w:rPr>
        <w:t>)</w:t>
      </w:r>
      <w:r w:rsidRPr="0014230B">
        <w:rPr>
          <w:rFonts w:ascii="Times New Roman" w:hAnsi="Times New Roman"/>
          <w:sz w:val="28"/>
          <w:szCs w:val="28"/>
        </w:rPr>
        <w:t>, можно говорить о процессе сокращения числа перевозчиков и «укрупнении» действующих, которое происходит без снижения доступности и качества транспортных услуг для населения Ульяновской области.</w:t>
      </w:r>
    </w:p>
    <w:p w:rsidR="00CD4300" w:rsidRPr="0014230B" w:rsidRDefault="00CD4300" w:rsidP="00CD4300">
      <w:pPr>
        <w:keepNext/>
        <w:ind w:firstLine="567"/>
        <w:jc w:val="both"/>
        <w:rPr>
          <w:rFonts w:ascii="Times New Roman" w:hAnsi="Times New Roman"/>
          <w:sz w:val="28"/>
          <w:szCs w:val="28"/>
        </w:rPr>
      </w:pPr>
      <w:r w:rsidRPr="0014230B">
        <w:rPr>
          <w:rFonts w:ascii="Times New Roman" w:hAnsi="Times New Roman"/>
          <w:sz w:val="28"/>
          <w:szCs w:val="28"/>
        </w:rPr>
        <w:t xml:space="preserve">На пассажирских перевозках автомобильным транспортом по </w:t>
      </w:r>
      <w:r w:rsidRPr="0014230B">
        <w:rPr>
          <w:rFonts w:ascii="Times New Roman" w:hAnsi="Times New Roman"/>
          <w:sz w:val="28"/>
          <w:szCs w:val="28"/>
        </w:rPr>
        <w:lastRenderedPageBreak/>
        <w:t xml:space="preserve">внутриобластным междугородным и пригородным маршрутам задействовано 810 единиц подвижного состава, из них по общей вместимости: </w:t>
      </w:r>
    </w:p>
    <w:p w:rsidR="00CD4300" w:rsidRDefault="0014230B" w:rsidP="0014230B">
      <w:pPr>
        <w:keepNext/>
        <w:numPr>
          <w:ilvl w:val="0"/>
          <w:numId w:val="24"/>
        </w:numPr>
        <w:ind w:hanging="720"/>
        <w:jc w:val="both"/>
        <w:rPr>
          <w:rFonts w:ascii="Times New Roman" w:hAnsi="Times New Roman"/>
          <w:sz w:val="28"/>
          <w:szCs w:val="28"/>
        </w:rPr>
      </w:pPr>
      <w:r>
        <w:rPr>
          <w:rFonts w:ascii="Times New Roman" w:hAnsi="Times New Roman"/>
          <w:sz w:val="28"/>
          <w:szCs w:val="28"/>
        </w:rPr>
        <w:t xml:space="preserve"> </w:t>
      </w:r>
      <w:r w:rsidR="00CD4300" w:rsidRPr="0014230B">
        <w:rPr>
          <w:rFonts w:ascii="Times New Roman" w:hAnsi="Times New Roman"/>
          <w:sz w:val="28"/>
          <w:szCs w:val="28"/>
        </w:rPr>
        <w:t>2</w:t>
      </w:r>
      <w:r w:rsidR="00AC7381">
        <w:rPr>
          <w:rFonts w:ascii="Times New Roman" w:hAnsi="Times New Roman"/>
          <w:sz w:val="28"/>
          <w:szCs w:val="28"/>
        </w:rPr>
        <w:t>5</w:t>
      </w:r>
      <w:r w:rsidR="00CD4300" w:rsidRPr="0014230B">
        <w:rPr>
          <w:rFonts w:ascii="Times New Roman" w:hAnsi="Times New Roman"/>
          <w:sz w:val="28"/>
          <w:szCs w:val="28"/>
        </w:rPr>
        <w:t>,</w:t>
      </w:r>
      <w:r w:rsidR="00AC7381">
        <w:rPr>
          <w:rFonts w:ascii="Times New Roman" w:hAnsi="Times New Roman"/>
          <w:sz w:val="28"/>
          <w:szCs w:val="28"/>
        </w:rPr>
        <w:t>0</w:t>
      </w:r>
      <w:r w:rsidR="00CD4300" w:rsidRPr="0014230B">
        <w:rPr>
          <w:rFonts w:ascii="Times New Roman" w:hAnsi="Times New Roman"/>
          <w:sz w:val="28"/>
          <w:szCs w:val="28"/>
        </w:rPr>
        <w:t xml:space="preserve">% составляют автобусы вместимостью до 15 мест </w:t>
      </w:r>
      <w:r w:rsidR="00C6420A">
        <w:rPr>
          <w:rFonts w:ascii="Times New Roman" w:hAnsi="Times New Roman"/>
          <w:sz w:val="28"/>
          <w:szCs w:val="28"/>
        </w:rPr>
        <w:t>(</w:t>
      </w:r>
      <w:r w:rsidR="00CD4300" w:rsidRPr="0014230B">
        <w:rPr>
          <w:rFonts w:ascii="Times New Roman" w:hAnsi="Times New Roman"/>
          <w:sz w:val="28"/>
          <w:szCs w:val="28"/>
        </w:rPr>
        <w:t>200 единиц</w:t>
      </w:r>
      <w:r w:rsidR="00C6420A">
        <w:rPr>
          <w:rFonts w:ascii="Times New Roman" w:hAnsi="Times New Roman"/>
          <w:sz w:val="28"/>
          <w:szCs w:val="28"/>
        </w:rPr>
        <w:t>)</w:t>
      </w:r>
      <w:r w:rsidR="00CD4300" w:rsidRPr="0014230B">
        <w:rPr>
          <w:rFonts w:ascii="Times New Roman" w:hAnsi="Times New Roman"/>
          <w:sz w:val="28"/>
          <w:szCs w:val="28"/>
        </w:rPr>
        <w:t>;</w:t>
      </w:r>
    </w:p>
    <w:p w:rsidR="0014230B" w:rsidRDefault="0014230B" w:rsidP="0014230B">
      <w:pPr>
        <w:keepNext/>
        <w:numPr>
          <w:ilvl w:val="0"/>
          <w:numId w:val="24"/>
        </w:numPr>
        <w:ind w:hanging="720"/>
        <w:jc w:val="both"/>
        <w:rPr>
          <w:rFonts w:ascii="Times New Roman" w:hAnsi="Times New Roman"/>
          <w:sz w:val="28"/>
          <w:szCs w:val="28"/>
        </w:rPr>
      </w:pPr>
      <w:r>
        <w:rPr>
          <w:rFonts w:ascii="Times New Roman" w:hAnsi="Times New Roman"/>
          <w:sz w:val="28"/>
          <w:szCs w:val="28"/>
        </w:rPr>
        <w:t xml:space="preserve"> </w:t>
      </w:r>
      <w:r w:rsidR="00AC7381">
        <w:rPr>
          <w:rFonts w:ascii="Times New Roman" w:hAnsi="Times New Roman"/>
          <w:sz w:val="28"/>
          <w:szCs w:val="28"/>
        </w:rPr>
        <w:t>11,0</w:t>
      </w:r>
      <w:r w:rsidRPr="0014230B">
        <w:rPr>
          <w:rFonts w:ascii="Times New Roman" w:hAnsi="Times New Roman"/>
          <w:sz w:val="28"/>
          <w:szCs w:val="28"/>
        </w:rPr>
        <w:t xml:space="preserve">%  - автобусы вместимостью от 16 мест до 25 мест </w:t>
      </w:r>
      <w:r w:rsidR="00C6420A">
        <w:rPr>
          <w:rFonts w:ascii="Times New Roman" w:hAnsi="Times New Roman"/>
          <w:sz w:val="28"/>
          <w:szCs w:val="28"/>
        </w:rPr>
        <w:t>(</w:t>
      </w:r>
      <w:r w:rsidRPr="0014230B">
        <w:rPr>
          <w:rFonts w:ascii="Times New Roman" w:hAnsi="Times New Roman"/>
          <w:sz w:val="28"/>
          <w:szCs w:val="28"/>
        </w:rPr>
        <w:t>94 единицы</w:t>
      </w:r>
      <w:r w:rsidR="00C6420A">
        <w:rPr>
          <w:rFonts w:ascii="Times New Roman" w:hAnsi="Times New Roman"/>
          <w:sz w:val="28"/>
          <w:szCs w:val="28"/>
        </w:rPr>
        <w:t>)</w:t>
      </w:r>
      <w:r w:rsidRPr="0014230B">
        <w:rPr>
          <w:rFonts w:ascii="Times New Roman" w:hAnsi="Times New Roman"/>
          <w:sz w:val="28"/>
          <w:szCs w:val="28"/>
        </w:rPr>
        <w:t>;</w:t>
      </w:r>
    </w:p>
    <w:p w:rsidR="0014230B" w:rsidRDefault="0014230B" w:rsidP="0014230B">
      <w:pPr>
        <w:keepNext/>
        <w:numPr>
          <w:ilvl w:val="0"/>
          <w:numId w:val="24"/>
        </w:numPr>
        <w:ind w:hanging="720"/>
        <w:jc w:val="both"/>
        <w:rPr>
          <w:rFonts w:ascii="Times New Roman" w:hAnsi="Times New Roman"/>
          <w:sz w:val="28"/>
          <w:szCs w:val="28"/>
        </w:rPr>
      </w:pPr>
      <w:r>
        <w:rPr>
          <w:rFonts w:ascii="Times New Roman" w:hAnsi="Times New Roman"/>
          <w:sz w:val="28"/>
          <w:szCs w:val="28"/>
        </w:rPr>
        <w:t xml:space="preserve"> </w:t>
      </w:r>
      <w:r w:rsidRPr="0014230B">
        <w:rPr>
          <w:rFonts w:ascii="Times New Roman" w:hAnsi="Times New Roman"/>
          <w:sz w:val="28"/>
          <w:szCs w:val="28"/>
        </w:rPr>
        <w:t>4</w:t>
      </w:r>
      <w:r w:rsidR="00AC7381">
        <w:rPr>
          <w:rFonts w:ascii="Times New Roman" w:hAnsi="Times New Roman"/>
          <w:sz w:val="28"/>
          <w:szCs w:val="28"/>
        </w:rPr>
        <w:t>6</w:t>
      </w:r>
      <w:r w:rsidRPr="0014230B">
        <w:rPr>
          <w:rFonts w:ascii="Times New Roman" w:hAnsi="Times New Roman"/>
          <w:sz w:val="28"/>
          <w:szCs w:val="28"/>
        </w:rPr>
        <w:t>,</w:t>
      </w:r>
      <w:r w:rsidR="00AC7381">
        <w:rPr>
          <w:rFonts w:ascii="Times New Roman" w:hAnsi="Times New Roman"/>
          <w:sz w:val="28"/>
          <w:szCs w:val="28"/>
        </w:rPr>
        <w:t>0</w:t>
      </w:r>
      <w:r w:rsidRPr="0014230B">
        <w:rPr>
          <w:rFonts w:ascii="Times New Roman" w:hAnsi="Times New Roman"/>
          <w:sz w:val="28"/>
          <w:szCs w:val="28"/>
        </w:rPr>
        <w:t xml:space="preserve">% - автобусы вместимостью от 26 до 45 мест </w:t>
      </w:r>
      <w:r w:rsidR="00C6420A">
        <w:rPr>
          <w:rFonts w:ascii="Times New Roman" w:hAnsi="Times New Roman"/>
          <w:sz w:val="28"/>
          <w:szCs w:val="28"/>
        </w:rPr>
        <w:t>(</w:t>
      </w:r>
      <w:r w:rsidRPr="0014230B">
        <w:rPr>
          <w:rFonts w:ascii="Times New Roman" w:hAnsi="Times New Roman"/>
          <w:sz w:val="28"/>
          <w:szCs w:val="28"/>
        </w:rPr>
        <w:t>371 единица</w:t>
      </w:r>
      <w:r w:rsidR="00C6420A">
        <w:rPr>
          <w:rFonts w:ascii="Times New Roman" w:hAnsi="Times New Roman"/>
          <w:sz w:val="28"/>
          <w:szCs w:val="28"/>
        </w:rPr>
        <w:t>)</w:t>
      </w:r>
      <w:r w:rsidRPr="0014230B">
        <w:rPr>
          <w:rFonts w:ascii="Times New Roman" w:hAnsi="Times New Roman"/>
          <w:sz w:val="28"/>
          <w:szCs w:val="28"/>
        </w:rPr>
        <w:t>;</w:t>
      </w:r>
    </w:p>
    <w:p w:rsidR="0014230B" w:rsidRPr="0014230B" w:rsidRDefault="0014230B" w:rsidP="0014230B">
      <w:pPr>
        <w:keepNext/>
        <w:numPr>
          <w:ilvl w:val="0"/>
          <w:numId w:val="24"/>
        </w:numPr>
        <w:ind w:hanging="720"/>
        <w:jc w:val="both"/>
        <w:rPr>
          <w:rFonts w:ascii="Times New Roman" w:hAnsi="Times New Roman"/>
          <w:sz w:val="28"/>
          <w:szCs w:val="28"/>
        </w:rPr>
      </w:pPr>
      <w:r>
        <w:rPr>
          <w:rFonts w:ascii="Times New Roman" w:hAnsi="Times New Roman"/>
          <w:sz w:val="28"/>
          <w:szCs w:val="28"/>
        </w:rPr>
        <w:t xml:space="preserve"> </w:t>
      </w:r>
      <w:r w:rsidRPr="0014230B">
        <w:rPr>
          <w:rFonts w:ascii="Times New Roman" w:hAnsi="Times New Roman"/>
          <w:sz w:val="28"/>
          <w:szCs w:val="28"/>
        </w:rPr>
        <w:t>1</w:t>
      </w:r>
      <w:r w:rsidR="00AC7381">
        <w:rPr>
          <w:rFonts w:ascii="Times New Roman" w:hAnsi="Times New Roman"/>
          <w:sz w:val="28"/>
          <w:szCs w:val="28"/>
        </w:rPr>
        <w:t>8</w:t>
      </w:r>
      <w:r w:rsidRPr="0014230B">
        <w:rPr>
          <w:rFonts w:ascii="Times New Roman" w:hAnsi="Times New Roman"/>
          <w:sz w:val="28"/>
          <w:szCs w:val="28"/>
        </w:rPr>
        <w:t>,</w:t>
      </w:r>
      <w:r w:rsidR="00AC7381">
        <w:rPr>
          <w:rFonts w:ascii="Times New Roman" w:hAnsi="Times New Roman"/>
          <w:sz w:val="28"/>
          <w:szCs w:val="28"/>
        </w:rPr>
        <w:t>0</w:t>
      </w:r>
      <w:r w:rsidRPr="0014230B">
        <w:rPr>
          <w:rFonts w:ascii="Times New Roman" w:hAnsi="Times New Roman"/>
          <w:sz w:val="28"/>
          <w:szCs w:val="28"/>
        </w:rPr>
        <w:t xml:space="preserve">% - автобусы вместимостью более 45 мест </w:t>
      </w:r>
      <w:r w:rsidR="00C6420A">
        <w:rPr>
          <w:rFonts w:ascii="Times New Roman" w:hAnsi="Times New Roman"/>
          <w:sz w:val="28"/>
          <w:szCs w:val="28"/>
        </w:rPr>
        <w:t>(</w:t>
      </w:r>
      <w:r w:rsidRPr="0014230B">
        <w:rPr>
          <w:rFonts w:ascii="Times New Roman" w:hAnsi="Times New Roman"/>
          <w:sz w:val="28"/>
          <w:szCs w:val="28"/>
        </w:rPr>
        <w:t>145 единиц</w:t>
      </w:r>
      <w:r w:rsidR="00C6420A">
        <w:rPr>
          <w:rFonts w:ascii="Times New Roman" w:hAnsi="Times New Roman"/>
          <w:sz w:val="28"/>
          <w:szCs w:val="28"/>
        </w:rPr>
        <w:t>)</w:t>
      </w:r>
      <w:r w:rsidRPr="0014230B">
        <w:rPr>
          <w:rFonts w:ascii="Times New Roman" w:hAnsi="Times New Roman"/>
          <w:sz w:val="28"/>
          <w:szCs w:val="28"/>
        </w:rPr>
        <w:t>.</w:t>
      </w:r>
    </w:p>
    <w:p w:rsidR="00CD4300" w:rsidRPr="0014230B" w:rsidRDefault="00CD4300" w:rsidP="00CD4300">
      <w:pPr>
        <w:keepNext/>
        <w:ind w:firstLine="567"/>
        <w:jc w:val="both"/>
        <w:rPr>
          <w:rFonts w:ascii="Times New Roman" w:hAnsi="Times New Roman"/>
          <w:sz w:val="28"/>
          <w:szCs w:val="28"/>
        </w:rPr>
      </w:pPr>
      <w:r w:rsidRPr="0014230B">
        <w:rPr>
          <w:rFonts w:ascii="Times New Roman" w:hAnsi="Times New Roman"/>
          <w:sz w:val="28"/>
          <w:szCs w:val="28"/>
        </w:rPr>
        <w:t>На территории области организовано 274 регулярных автобусных маршрута, из них:</w:t>
      </w:r>
    </w:p>
    <w:p w:rsidR="00CD4300" w:rsidRDefault="00CD4300" w:rsidP="0014230B">
      <w:pPr>
        <w:keepNext/>
        <w:numPr>
          <w:ilvl w:val="0"/>
          <w:numId w:val="25"/>
        </w:numPr>
        <w:ind w:hanging="720"/>
        <w:jc w:val="both"/>
        <w:rPr>
          <w:rFonts w:ascii="Times New Roman" w:hAnsi="Times New Roman"/>
          <w:sz w:val="28"/>
          <w:szCs w:val="28"/>
        </w:rPr>
      </w:pPr>
      <w:r w:rsidRPr="0014230B">
        <w:rPr>
          <w:rFonts w:ascii="Times New Roman" w:hAnsi="Times New Roman"/>
          <w:sz w:val="28"/>
          <w:szCs w:val="28"/>
        </w:rPr>
        <w:t xml:space="preserve"> </w:t>
      </w:r>
      <w:r w:rsidR="001962E2" w:rsidRPr="0014230B">
        <w:rPr>
          <w:rFonts w:ascii="Times New Roman" w:hAnsi="Times New Roman"/>
          <w:sz w:val="28"/>
          <w:szCs w:val="28"/>
        </w:rPr>
        <w:t>85 межсубъектных маршрутов;</w:t>
      </w:r>
    </w:p>
    <w:p w:rsidR="001962E2" w:rsidRDefault="001962E2" w:rsidP="0014230B">
      <w:pPr>
        <w:keepNext/>
        <w:numPr>
          <w:ilvl w:val="0"/>
          <w:numId w:val="25"/>
        </w:numPr>
        <w:ind w:hanging="720"/>
        <w:jc w:val="both"/>
        <w:rPr>
          <w:rFonts w:ascii="Times New Roman" w:hAnsi="Times New Roman"/>
          <w:sz w:val="28"/>
          <w:szCs w:val="28"/>
        </w:rPr>
      </w:pPr>
      <w:r>
        <w:rPr>
          <w:rFonts w:ascii="Times New Roman" w:hAnsi="Times New Roman"/>
          <w:sz w:val="28"/>
          <w:szCs w:val="28"/>
        </w:rPr>
        <w:t xml:space="preserve"> </w:t>
      </w:r>
      <w:r w:rsidRPr="0014230B">
        <w:rPr>
          <w:rFonts w:ascii="Times New Roman" w:hAnsi="Times New Roman"/>
          <w:sz w:val="28"/>
          <w:szCs w:val="28"/>
        </w:rPr>
        <w:t xml:space="preserve">84 маршрута </w:t>
      </w:r>
      <w:r>
        <w:rPr>
          <w:rFonts w:ascii="Times New Roman" w:hAnsi="Times New Roman"/>
          <w:sz w:val="28"/>
          <w:szCs w:val="28"/>
        </w:rPr>
        <w:t xml:space="preserve">внутриобластного </w:t>
      </w:r>
      <w:r w:rsidRPr="0014230B">
        <w:rPr>
          <w:rFonts w:ascii="Times New Roman" w:hAnsi="Times New Roman"/>
          <w:sz w:val="28"/>
          <w:szCs w:val="28"/>
        </w:rPr>
        <w:t>междугороднего сообщения;</w:t>
      </w:r>
    </w:p>
    <w:p w:rsidR="0014230B" w:rsidRDefault="0014230B" w:rsidP="0014230B">
      <w:pPr>
        <w:keepNext/>
        <w:numPr>
          <w:ilvl w:val="0"/>
          <w:numId w:val="25"/>
        </w:numPr>
        <w:ind w:hanging="720"/>
        <w:jc w:val="both"/>
        <w:rPr>
          <w:rFonts w:ascii="Times New Roman" w:hAnsi="Times New Roman"/>
          <w:sz w:val="28"/>
          <w:szCs w:val="28"/>
        </w:rPr>
      </w:pPr>
      <w:r>
        <w:rPr>
          <w:rFonts w:ascii="Times New Roman" w:hAnsi="Times New Roman"/>
          <w:sz w:val="28"/>
          <w:szCs w:val="28"/>
        </w:rPr>
        <w:t xml:space="preserve"> </w:t>
      </w:r>
      <w:r w:rsidRPr="0014230B">
        <w:rPr>
          <w:rFonts w:ascii="Times New Roman" w:hAnsi="Times New Roman"/>
          <w:sz w:val="28"/>
          <w:szCs w:val="28"/>
        </w:rPr>
        <w:t>85 маршрутов пригородного сообщения;</w:t>
      </w:r>
    </w:p>
    <w:p w:rsidR="0014230B" w:rsidRDefault="001962E2" w:rsidP="0014230B">
      <w:pPr>
        <w:keepNext/>
        <w:numPr>
          <w:ilvl w:val="0"/>
          <w:numId w:val="25"/>
        </w:numPr>
        <w:ind w:hanging="720"/>
        <w:jc w:val="both"/>
        <w:rPr>
          <w:rFonts w:ascii="Times New Roman" w:hAnsi="Times New Roman"/>
          <w:sz w:val="28"/>
          <w:szCs w:val="28"/>
        </w:rPr>
      </w:pPr>
      <w:r>
        <w:rPr>
          <w:rFonts w:ascii="Times New Roman" w:hAnsi="Times New Roman"/>
          <w:sz w:val="28"/>
          <w:szCs w:val="28"/>
        </w:rPr>
        <w:t xml:space="preserve"> </w:t>
      </w:r>
      <w:r w:rsidR="0014230B" w:rsidRPr="0014230B">
        <w:rPr>
          <w:rFonts w:ascii="Times New Roman" w:hAnsi="Times New Roman"/>
          <w:sz w:val="28"/>
          <w:szCs w:val="28"/>
        </w:rPr>
        <w:t>2</w:t>
      </w:r>
      <w:r>
        <w:rPr>
          <w:rFonts w:ascii="Times New Roman" w:hAnsi="Times New Roman"/>
          <w:sz w:val="28"/>
          <w:szCs w:val="28"/>
        </w:rPr>
        <w:t>0</w:t>
      </w:r>
      <w:r w:rsidR="0014230B" w:rsidRPr="0014230B">
        <w:rPr>
          <w:rFonts w:ascii="Times New Roman" w:hAnsi="Times New Roman"/>
          <w:sz w:val="28"/>
          <w:szCs w:val="28"/>
        </w:rPr>
        <w:t xml:space="preserve"> сезонны</w:t>
      </w:r>
      <w:r>
        <w:rPr>
          <w:rFonts w:ascii="Times New Roman" w:hAnsi="Times New Roman"/>
          <w:sz w:val="28"/>
          <w:szCs w:val="28"/>
        </w:rPr>
        <w:t>х</w:t>
      </w:r>
      <w:r w:rsidR="0014230B" w:rsidRPr="0014230B">
        <w:rPr>
          <w:rFonts w:ascii="Times New Roman" w:hAnsi="Times New Roman"/>
          <w:sz w:val="28"/>
          <w:szCs w:val="28"/>
        </w:rPr>
        <w:t xml:space="preserve"> маршрут</w:t>
      </w:r>
      <w:r>
        <w:rPr>
          <w:rFonts w:ascii="Times New Roman" w:hAnsi="Times New Roman"/>
          <w:sz w:val="28"/>
          <w:szCs w:val="28"/>
        </w:rPr>
        <w:t>ов</w:t>
      </w:r>
      <w:r w:rsidR="0014230B" w:rsidRPr="0014230B">
        <w:rPr>
          <w:rFonts w:ascii="Times New Roman" w:hAnsi="Times New Roman"/>
          <w:sz w:val="28"/>
          <w:szCs w:val="28"/>
        </w:rPr>
        <w:t>.</w:t>
      </w:r>
    </w:p>
    <w:p w:rsidR="00CD4300" w:rsidRDefault="00CD4300" w:rsidP="00CD4300">
      <w:pPr>
        <w:keepNext/>
        <w:ind w:firstLine="567"/>
        <w:jc w:val="both"/>
        <w:rPr>
          <w:rFonts w:ascii="Times New Roman" w:hAnsi="Times New Roman"/>
          <w:sz w:val="28"/>
          <w:szCs w:val="28"/>
        </w:rPr>
      </w:pPr>
      <w:r w:rsidRPr="0014230B">
        <w:rPr>
          <w:rFonts w:ascii="Times New Roman" w:hAnsi="Times New Roman"/>
          <w:sz w:val="28"/>
          <w:szCs w:val="28"/>
        </w:rPr>
        <w:t>Анализ транспортной доступности населения Ульяновской области по итогам 2014 года показал, что процент охвата транспортным обслуживанием населения в среднем по области составляет 9</w:t>
      </w:r>
      <w:r w:rsidR="00AC7381">
        <w:rPr>
          <w:rFonts w:ascii="Times New Roman" w:hAnsi="Times New Roman"/>
          <w:sz w:val="28"/>
          <w:szCs w:val="28"/>
        </w:rPr>
        <w:t>7</w:t>
      </w:r>
      <w:r w:rsidRPr="0014230B">
        <w:rPr>
          <w:rFonts w:ascii="Times New Roman" w:hAnsi="Times New Roman"/>
          <w:sz w:val="28"/>
          <w:szCs w:val="28"/>
        </w:rPr>
        <w:t>,</w:t>
      </w:r>
      <w:r w:rsidR="00AC7381">
        <w:rPr>
          <w:rFonts w:ascii="Times New Roman" w:hAnsi="Times New Roman"/>
          <w:sz w:val="28"/>
          <w:szCs w:val="28"/>
        </w:rPr>
        <w:t>0</w:t>
      </w:r>
      <w:r w:rsidRPr="0014230B">
        <w:rPr>
          <w:rFonts w:ascii="Times New Roman" w:hAnsi="Times New Roman"/>
          <w:sz w:val="28"/>
          <w:szCs w:val="28"/>
        </w:rPr>
        <w:t>%.</w:t>
      </w:r>
    </w:p>
    <w:p w:rsidR="004A2992" w:rsidRDefault="004A2992" w:rsidP="00CD4300">
      <w:pPr>
        <w:keepNext/>
        <w:ind w:firstLine="567"/>
        <w:jc w:val="both"/>
        <w:rPr>
          <w:rFonts w:ascii="Times New Roman" w:hAnsi="Times New Roman"/>
          <w:sz w:val="28"/>
          <w:szCs w:val="28"/>
        </w:rPr>
      </w:pPr>
      <w:r w:rsidRPr="0014230B">
        <w:rPr>
          <w:rFonts w:ascii="Times New Roman" w:hAnsi="Times New Roman"/>
          <w:sz w:val="28"/>
          <w:szCs w:val="28"/>
        </w:rPr>
        <w:t>В 2014</w:t>
      </w:r>
      <w:r>
        <w:rPr>
          <w:rFonts w:ascii="Times New Roman" w:hAnsi="Times New Roman"/>
          <w:sz w:val="28"/>
          <w:szCs w:val="28"/>
        </w:rPr>
        <w:t xml:space="preserve"> </w:t>
      </w:r>
      <w:r w:rsidRPr="0014230B">
        <w:rPr>
          <w:rFonts w:ascii="Times New Roman" w:hAnsi="Times New Roman"/>
          <w:sz w:val="28"/>
          <w:szCs w:val="28"/>
        </w:rPr>
        <w:t>г</w:t>
      </w:r>
      <w:r>
        <w:rPr>
          <w:rFonts w:ascii="Times New Roman" w:hAnsi="Times New Roman"/>
          <w:sz w:val="28"/>
          <w:szCs w:val="28"/>
        </w:rPr>
        <w:t>оду</w:t>
      </w:r>
      <w:r w:rsidRPr="0014230B">
        <w:rPr>
          <w:rFonts w:ascii="Times New Roman" w:hAnsi="Times New Roman"/>
          <w:sz w:val="28"/>
          <w:szCs w:val="28"/>
        </w:rPr>
        <w:t xml:space="preserve"> от Ульяновского автовокзала выполнено 1</w:t>
      </w:r>
      <w:r w:rsidR="00AC7381">
        <w:rPr>
          <w:rFonts w:ascii="Times New Roman" w:hAnsi="Times New Roman"/>
          <w:sz w:val="28"/>
          <w:szCs w:val="28"/>
        </w:rPr>
        <w:t>70,0 тыс.</w:t>
      </w:r>
      <w:r w:rsidRPr="0014230B">
        <w:rPr>
          <w:rFonts w:ascii="Times New Roman" w:hAnsi="Times New Roman"/>
          <w:sz w:val="28"/>
          <w:szCs w:val="28"/>
        </w:rPr>
        <w:t xml:space="preserve"> рейс</w:t>
      </w:r>
      <w:r>
        <w:rPr>
          <w:rFonts w:ascii="Times New Roman" w:hAnsi="Times New Roman"/>
          <w:sz w:val="28"/>
          <w:szCs w:val="28"/>
        </w:rPr>
        <w:t>ов</w:t>
      </w:r>
      <w:r w:rsidRPr="0014230B">
        <w:rPr>
          <w:rFonts w:ascii="Times New Roman" w:hAnsi="Times New Roman"/>
          <w:sz w:val="28"/>
          <w:szCs w:val="28"/>
        </w:rPr>
        <w:t xml:space="preserve"> (в 2013г. – 17</w:t>
      </w:r>
      <w:r w:rsidR="00AC7381">
        <w:rPr>
          <w:rFonts w:ascii="Times New Roman" w:hAnsi="Times New Roman"/>
          <w:sz w:val="28"/>
          <w:szCs w:val="28"/>
        </w:rPr>
        <w:t>2,0 тыс.</w:t>
      </w:r>
      <w:r>
        <w:rPr>
          <w:rFonts w:ascii="Times New Roman" w:hAnsi="Times New Roman"/>
          <w:sz w:val="28"/>
          <w:szCs w:val="28"/>
        </w:rPr>
        <w:t xml:space="preserve"> рейс</w:t>
      </w:r>
      <w:r w:rsidR="00AC7381">
        <w:rPr>
          <w:rFonts w:ascii="Times New Roman" w:hAnsi="Times New Roman"/>
          <w:sz w:val="28"/>
          <w:szCs w:val="28"/>
        </w:rPr>
        <w:t>ов</w:t>
      </w:r>
      <w:r w:rsidRPr="0014230B">
        <w:rPr>
          <w:rFonts w:ascii="Times New Roman" w:hAnsi="Times New Roman"/>
          <w:sz w:val="28"/>
          <w:szCs w:val="28"/>
        </w:rPr>
        <w:t>), которыми перевезено 1</w:t>
      </w:r>
      <w:r w:rsidR="00AC7381">
        <w:rPr>
          <w:rFonts w:ascii="Times New Roman" w:hAnsi="Times New Roman"/>
          <w:sz w:val="28"/>
          <w:szCs w:val="28"/>
        </w:rPr>
        <w:t>,</w:t>
      </w:r>
      <w:r w:rsidRPr="0014230B">
        <w:rPr>
          <w:rFonts w:ascii="Times New Roman" w:hAnsi="Times New Roman"/>
          <w:sz w:val="28"/>
          <w:szCs w:val="28"/>
        </w:rPr>
        <w:t>7</w:t>
      </w:r>
      <w:r w:rsidR="00AC7381">
        <w:rPr>
          <w:rFonts w:ascii="Times New Roman" w:hAnsi="Times New Roman"/>
          <w:sz w:val="28"/>
          <w:szCs w:val="28"/>
        </w:rPr>
        <w:t xml:space="preserve"> млн.</w:t>
      </w:r>
      <w:r w:rsidRPr="0014230B">
        <w:rPr>
          <w:rFonts w:ascii="Times New Roman" w:hAnsi="Times New Roman"/>
          <w:sz w:val="28"/>
          <w:szCs w:val="28"/>
        </w:rPr>
        <w:t xml:space="preserve"> пассажир</w:t>
      </w:r>
      <w:r w:rsidR="00AC7381">
        <w:rPr>
          <w:rFonts w:ascii="Times New Roman" w:hAnsi="Times New Roman"/>
          <w:sz w:val="28"/>
          <w:szCs w:val="28"/>
        </w:rPr>
        <w:t>ов</w:t>
      </w:r>
      <w:r w:rsidRPr="0014230B">
        <w:rPr>
          <w:rFonts w:ascii="Times New Roman" w:hAnsi="Times New Roman"/>
          <w:sz w:val="28"/>
          <w:szCs w:val="28"/>
        </w:rPr>
        <w:t xml:space="preserve"> (в 2013г. – 1</w:t>
      </w:r>
      <w:r w:rsidR="00AC7381">
        <w:rPr>
          <w:rFonts w:ascii="Times New Roman" w:hAnsi="Times New Roman"/>
          <w:sz w:val="28"/>
          <w:szCs w:val="28"/>
        </w:rPr>
        <w:t>,</w:t>
      </w:r>
      <w:r w:rsidRPr="0014230B">
        <w:rPr>
          <w:rFonts w:ascii="Times New Roman" w:hAnsi="Times New Roman"/>
          <w:sz w:val="28"/>
          <w:szCs w:val="28"/>
        </w:rPr>
        <w:t>8</w:t>
      </w:r>
      <w:r w:rsidR="00AC7381">
        <w:rPr>
          <w:rFonts w:ascii="Times New Roman" w:hAnsi="Times New Roman"/>
          <w:sz w:val="28"/>
          <w:szCs w:val="28"/>
        </w:rPr>
        <w:t xml:space="preserve"> млн.</w:t>
      </w:r>
      <w:r w:rsidRPr="0014230B">
        <w:rPr>
          <w:rFonts w:ascii="Times New Roman" w:hAnsi="Times New Roman"/>
          <w:sz w:val="28"/>
          <w:szCs w:val="28"/>
        </w:rPr>
        <w:t xml:space="preserve"> пассажир</w:t>
      </w:r>
      <w:r>
        <w:rPr>
          <w:rFonts w:ascii="Times New Roman" w:hAnsi="Times New Roman"/>
          <w:sz w:val="28"/>
          <w:szCs w:val="28"/>
        </w:rPr>
        <w:t>ов</w:t>
      </w:r>
      <w:r w:rsidRPr="0014230B">
        <w:rPr>
          <w:rFonts w:ascii="Times New Roman" w:hAnsi="Times New Roman"/>
          <w:sz w:val="28"/>
          <w:szCs w:val="28"/>
        </w:rPr>
        <w:t>).</w:t>
      </w:r>
    </w:p>
    <w:p w:rsidR="004A2992" w:rsidRDefault="00A44959" w:rsidP="004A2992">
      <w:pPr>
        <w:keepNext/>
        <w:jc w:val="both"/>
      </w:pPr>
      <w:r>
        <w:rPr>
          <w:noProof/>
        </w:rPr>
        <w:drawing>
          <wp:inline distT="0" distB="0" distL="0" distR="0">
            <wp:extent cx="3070860" cy="2026920"/>
            <wp:effectExtent l="19050" t="0" r="0" b="0"/>
            <wp:docPr id="2" name="Рисунок 2" descr="Расписание автобусов с автовокзала верхняя терраса уль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исание автобусов с автовокзала верхняя терраса ульяновск"/>
                    <pic:cNvPicPr>
                      <a:picLocks noChangeAspect="1" noChangeArrowheads="1"/>
                    </pic:cNvPicPr>
                  </pic:nvPicPr>
                  <pic:blipFill>
                    <a:blip r:embed="rId8"/>
                    <a:srcRect l="7715" t="22725"/>
                    <a:stretch>
                      <a:fillRect/>
                    </a:stretch>
                  </pic:blipFill>
                  <pic:spPr bwMode="auto">
                    <a:xfrm>
                      <a:off x="0" y="0"/>
                      <a:ext cx="3070860" cy="2026920"/>
                    </a:xfrm>
                    <a:prstGeom prst="rect">
                      <a:avLst/>
                    </a:prstGeom>
                    <a:noFill/>
                    <a:ln w="9525">
                      <a:noFill/>
                      <a:miter lim="800000"/>
                      <a:headEnd/>
                      <a:tailEnd/>
                    </a:ln>
                  </pic:spPr>
                </pic:pic>
              </a:graphicData>
            </a:graphic>
          </wp:inline>
        </w:drawing>
      </w:r>
      <w:r w:rsidR="004A2992">
        <w:t xml:space="preserve">   </w:t>
      </w:r>
    </w:p>
    <w:p w:rsidR="00CD4300" w:rsidRPr="0014230B" w:rsidRDefault="00CD4300" w:rsidP="00CD4300">
      <w:pPr>
        <w:keepNext/>
        <w:ind w:firstLine="567"/>
        <w:jc w:val="both"/>
        <w:rPr>
          <w:rFonts w:ascii="Times New Roman" w:hAnsi="Times New Roman"/>
          <w:sz w:val="28"/>
          <w:szCs w:val="28"/>
        </w:rPr>
      </w:pPr>
      <w:r w:rsidRPr="0014230B">
        <w:rPr>
          <w:rFonts w:ascii="Times New Roman" w:hAnsi="Times New Roman"/>
          <w:sz w:val="28"/>
          <w:szCs w:val="28"/>
        </w:rPr>
        <w:t xml:space="preserve">Изменения маршрутной сети Ульяновской области в целом в 2014 году главным образом касались корректировки действующих автобусных маршрутов (продление пути следования маршрутов, изменения схемы движения) и организации новых маршрутов. В 2014 году организовано </w:t>
      </w:r>
      <w:r w:rsidR="001D6BC7">
        <w:rPr>
          <w:rFonts w:ascii="Times New Roman" w:hAnsi="Times New Roman"/>
          <w:b/>
          <w:sz w:val="28"/>
          <w:szCs w:val="28"/>
        </w:rPr>
        <w:t>три</w:t>
      </w:r>
      <w:r w:rsidRPr="0014230B">
        <w:rPr>
          <w:rFonts w:ascii="Times New Roman" w:hAnsi="Times New Roman"/>
          <w:sz w:val="28"/>
          <w:szCs w:val="28"/>
        </w:rPr>
        <w:t xml:space="preserve"> новых внутриобластных маршрута: «Вешкайма </w:t>
      </w:r>
      <w:r w:rsidR="001D6BC7">
        <w:rPr>
          <w:rFonts w:ascii="Times New Roman" w:hAnsi="Times New Roman"/>
          <w:sz w:val="28"/>
          <w:szCs w:val="28"/>
        </w:rPr>
        <w:t>–</w:t>
      </w:r>
      <w:r w:rsidRPr="0014230B">
        <w:rPr>
          <w:rFonts w:ascii="Times New Roman" w:hAnsi="Times New Roman"/>
          <w:sz w:val="28"/>
          <w:szCs w:val="28"/>
        </w:rPr>
        <w:t xml:space="preserve"> Сурское», «Ульяновск </w:t>
      </w:r>
      <w:r w:rsidR="001D6BC7">
        <w:rPr>
          <w:rFonts w:ascii="Times New Roman" w:hAnsi="Times New Roman"/>
          <w:sz w:val="28"/>
          <w:szCs w:val="28"/>
        </w:rPr>
        <w:t>–</w:t>
      </w:r>
      <w:r w:rsidRPr="0014230B">
        <w:rPr>
          <w:rFonts w:ascii="Times New Roman" w:hAnsi="Times New Roman"/>
          <w:sz w:val="28"/>
          <w:szCs w:val="28"/>
        </w:rPr>
        <w:t xml:space="preserve"> Сиуч» и «Ульяновск (Железнодорожный район) </w:t>
      </w:r>
      <w:r w:rsidR="001D6BC7">
        <w:rPr>
          <w:rFonts w:ascii="Times New Roman" w:hAnsi="Times New Roman"/>
          <w:sz w:val="28"/>
          <w:szCs w:val="28"/>
        </w:rPr>
        <w:t>–</w:t>
      </w:r>
      <w:r w:rsidRPr="0014230B">
        <w:rPr>
          <w:rFonts w:ascii="Times New Roman" w:hAnsi="Times New Roman"/>
          <w:sz w:val="28"/>
          <w:szCs w:val="28"/>
        </w:rPr>
        <w:t xml:space="preserve"> Ишеевка» и </w:t>
      </w:r>
      <w:r w:rsidR="001D6BC7">
        <w:rPr>
          <w:rFonts w:ascii="Times New Roman" w:hAnsi="Times New Roman"/>
          <w:b/>
          <w:sz w:val="28"/>
          <w:szCs w:val="28"/>
        </w:rPr>
        <w:t>семь</w:t>
      </w:r>
      <w:r w:rsidRPr="0014230B">
        <w:rPr>
          <w:rFonts w:ascii="Times New Roman" w:hAnsi="Times New Roman"/>
          <w:sz w:val="28"/>
          <w:szCs w:val="28"/>
        </w:rPr>
        <w:t xml:space="preserve"> межсубъектных автобусных маршрутов, обеспечивших транспортное сообщение насел</w:t>
      </w:r>
      <w:r w:rsidR="001D6BC7">
        <w:rPr>
          <w:rFonts w:ascii="Times New Roman" w:hAnsi="Times New Roman"/>
          <w:sz w:val="28"/>
          <w:szCs w:val="28"/>
        </w:rPr>
        <w:t>ё</w:t>
      </w:r>
      <w:r w:rsidRPr="0014230B">
        <w:rPr>
          <w:rFonts w:ascii="Times New Roman" w:hAnsi="Times New Roman"/>
          <w:sz w:val="28"/>
          <w:szCs w:val="28"/>
        </w:rPr>
        <w:t>нных пунктов Ульяновской области (р.п.Кузоватово, р.п.Николаевка, р.п.Новоспасское</w:t>
      </w:r>
      <w:r w:rsidR="001D6BC7">
        <w:rPr>
          <w:rFonts w:ascii="Times New Roman" w:hAnsi="Times New Roman"/>
          <w:sz w:val="28"/>
          <w:szCs w:val="28"/>
        </w:rPr>
        <w:t xml:space="preserve">, а также </w:t>
      </w:r>
      <w:r w:rsidRPr="0014230B">
        <w:rPr>
          <w:rFonts w:ascii="Times New Roman" w:hAnsi="Times New Roman"/>
          <w:sz w:val="28"/>
          <w:szCs w:val="28"/>
        </w:rPr>
        <w:t xml:space="preserve"> </w:t>
      </w:r>
      <w:r w:rsidR="001D6BC7" w:rsidRPr="0014230B">
        <w:rPr>
          <w:rFonts w:ascii="Times New Roman" w:hAnsi="Times New Roman"/>
          <w:sz w:val="28"/>
          <w:szCs w:val="28"/>
        </w:rPr>
        <w:t>п.Красный,  с.Коптевка, с.Бестужево</w:t>
      </w:r>
      <w:r w:rsidR="001D6BC7">
        <w:rPr>
          <w:rFonts w:ascii="Times New Roman" w:hAnsi="Times New Roman"/>
          <w:sz w:val="28"/>
          <w:szCs w:val="28"/>
        </w:rPr>
        <w:t xml:space="preserve"> и</w:t>
      </w:r>
      <w:r w:rsidR="001D6BC7" w:rsidRPr="0014230B">
        <w:rPr>
          <w:rFonts w:ascii="Times New Roman" w:hAnsi="Times New Roman"/>
          <w:sz w:val="28"/>
          <w:szCs w:val="28"/>
        </w:rPr>
        <w:t xml:space="preserve"> с.Самайкино</w:t>
      </w:r>
      <w:r w:rsidR="001D6BC7">
        <w:rPr>
          <w:rFonts w:ascii="Times New Roman" w:hAnsi="Times New Roman"/>
          <w:sz w:val="28"/>
          <w:szCs w:val="28"/>
        </w:rPr>
        <w:t xml:space="preserve"> </w:t>
      </w:r>
      <w:r w:rsidRPr="0014230B">
        <w:rPr>
          <w:rFonts w:ascii="Times New Roman" w:hAnsi="Times New Roman"/>
          <w:sz w:val="28"/>
          <w:szCs w:val="28"/>
        </w:rPr>
        <w:t>Новоспасского района) с г</w:t>
      </w:r>
      <w:r w:rsidR="004A2992">
        <w:rPr>
          <w:rFonts w:ascii="Times New Roman" w:hAnsi="Times New Roman"/>
          <w:sz w:val="28"/>
          <w:szCs w:val="28"/>
        </w:rPr>
        <w:t>.</w:t>
      </w:r>
      <w:r w:rsidRPr="0014230B">
        <w:rPr>
          <w:rFonts w:ascii="Times New Roman" w:hAnsi="Times New Roman"/>
          <w:sz w:val="28"/>
          <w:szCs w:val="28"/>
        </w:rPr>
        <w:t>Сызрань Самарской области.</w:t>
      </w:r>
    </w:p>
    <w:p w:rsidR="00CD4300" w:rsidRPr="0014230B" w:rsidRDefault="00CD4300" w:rsidP="00CD4300">
      <w:pPr>
        <w:keepNext/>
        <w:ind w:firstLine="567"/>
        <w:jc w:val="both"/>
        <w:rPr>
          <w:rFonts w:ascii="Times New Roman" w:hAnsi="Times New Roman"/>
          <w:sz w:val="28"/>
          <w:szCs w:val="28"/>
        </w:rPr>
      </w:pPr>
      <w:r w:rsidRPr="00180EA3">
        <w:rPr>
          <w:rFonts w:ascii="Times New Roman" w:hAnsi="Times New Roman"/>
          <w:sz w:val="28"/>
          <w:szCs w:val="28"/>
        </w:rPr>
        <w:t>В 2014 году транспортное</w:t>
      </w:r>
      <w:r w:rsidRPr="0014230B">
        <w:rPr>
          <w:rFonts w:ascii="Times New Roman" w:hAnsi="Times New Roman"/>
          <w:sz w:val="28"/>
          <w:szCs w:val="28"/>
        </w:rPr>
        <w:t xml:space="preserve"> обслуживание 25</w:t>
      </w:r>
      <w:r w:rsidR="004A2992">
        <w:rPr>
          <w:rFonts w:ascii="Times New Roman" w:hAnsi="Times New Roman"/>
          <w:sz w:val="28"/>
          <w:szCs w:val="28"/>
        </w:rPr>
        <w:t>-ти</w:t>
      </w:r>
      <w:r w:rsidRPr="0014230B">
        <w:rPr>
          <w:rFonts w:ascii="Times New Roman" w:hAnsi="Times New Roman"/>
          <w:sz w:val="28"/>
          <w:szCs w:val="28"/>
        </w:rPr>
        <w:t xml:space="preserve"> садоводческих товариществ Ульяновской области было организовано по 2</w:t>
      </w:r>
      <w:r w:rsidR="001962E2">
        <w:rPr>
          <w:rFonts w:ascii="Times New Roman" w:hAnsi="Times New Roman"/>
          <w:sz w:val="28"/>
          <w:szCs w:val="28"/>
        </w:rPr>
        <w:t>0</w:t>
      </w:r>
      <w:r w:rsidR="004A2992">
        <w:rPr>
          <w:rFonts w:ascii="Times New Roman" w:hAnsi="Times New Roman"/>
          <w:sz w:val="28"/>
          <w:szCs w:val="28"/>
        </w:rPr>
        <w:t>-ти</w:t>
      </w:r>
      <w:r w:rsidRPr="0014230B">
        <w:rPr>
          <w:rFonts w:ascii="Times New Roman" w:hAnsi="Times New Roman"/>
          <w:sz w:val="28"/>
          <w:szCs w:val="28"/>
        </w:rPr>
        <w:t xml:space="preserve"> сезонн</w:t>
      </w:r>
      <w:r w:rsidR="001962E2">
        <w:rPr>
          <w:rFonts w:ascii="Times New Roman" w:hAnsi="Times New Roman"/>
          <w:sz w:val="28"/>
          <w:szCs w:val="28"/>
        </w:rPr>
        <w:t>ым</w:t>
      </w:r>
      <w:r w:rsidRPr="0014230B">
        <w:rPr>
          <w:rFonts w:ascii="Times New Roman" w:hAnsi="Times New Roman"/>
          <w:sz w:val="28"/>
          <w:szCs w:val="28"/>
        </w:rPr>
        <w:t xml:space="preserve"> пригородн</w:t>
      </w:r>
      <w:r w:rsidR="001962E2">
        <w:rPr>
          <w:rFonts w:ascii="Times New Roman" w:hAnsi="Times New Roman"/>
          <w:sz w:val="28"/>
          <w:szCs w:val="28"/>
        </w:rPr>
        <w:t>ым</w:t>
      </w:r>
      <w:r w:rsidRPr="0014230B">
        <w:rPr>
          <w:rFonts w:ascii="Times New Roman" w:hAnsi="Times New Roman"/>
          <w:sz w:val="28"/>
          <w:szCs w:val="28"/>
        </w:rPr>
        <w:t xml:space="preserve"> садоводческ</w:t>
      </w:r>
      <w:r w:rsidR="00A25A90">
        <w:rPr>
          <w:rFonts w:ascii="Times New Roman" w:hAnsi="Times New Roman"/>
          <w:sz w:val="28"/>
          <w:szCs w:val="28"/>
        </w:rPr>
        <w:t>им</w:t>
      </w:r>
      <w:r w:rsidRPr="0014230B">
        <w:rPr>
          <w:rFonts w:ascii="Times New Roman" w:hAnsi="Times New Roman"/>
          <w:sz w:val="28"/>
          <w:szCs w:val="28"/>
        </w:rPr>
        <w:t xml:space="preserve"> автобусн</w:t>
      </w:r>
      <w:r w:rsidR="00A25A90">
        <w:rPr>
          <w:rFonts w:ascii="Times New Roman" w:hAnsi="Times New Roman"/>
          <w:sz w:val="28"/>
          <w:szCs w:val="28"/>
        </w:rPr>
        <w:t>ы</w:t>
      </w:r>
      <w:r w:rsidRPr="0014230B">
        <w:rPr>
          <w:rFonts w:ascii="Times New Roman" w:hAnsi="Times New Roman"/>
          <w:sz w:val="28"/>
          <w:szCs w:val="28"/>
        </w:rPr>
        <w:t>м маршрут</w:t>
      </w:r>
      <w:r w:rsidR="00A25A90">
        <w:rPr>
          <w:rFonts w:ascii="Times New Roman" w:hAnsi="Times New Roman"/>
          <w:sz w:val="28"/>
          <w:szCs w:val="28"/>
        </w:rPr>
        <w:t>ам</w:t>
      </w:r>
      <w:r w:rsidRPr="0014230B">
        <w:rPr>
          <w:rFonts w:ascii="Times New Roman" w:hAnsi="Times New Roman"/>
          <w:sz w:val="28"/>
          <w:szCs w:val="28"/>
        </w:rPr>
        <w:t xml:space="preserve"> (1</w:t>
      </w:r>
      <w:r w:rsidR="000F4B1E">
        <w:rPr>
          <w:rFonts w:ascii="Times New Roman" w:hAnsi="Times New Roman"/>
          <w:sz w:val="28"/>
          <w:szCs w:val="28"/>
        </w:rPr>
        <w:t>5</w:t>
      </w:r>
      <w:r w:rsidRPr="0014230B">
        <w:rPr>
          <w:rFonts w:ascii="Times New Roman" w:hAnsi="Times New Roman"/>
          <w:sz w:val="28"/>
          <w:szCs w:val="28"/>
        </w:rPr>
        <w:t xml:space="preserve"> маршрутов в левобережной части области</w:t>
      </w:r>
      <w:r w:rsidR="004A2992">
        <w:rPr>
          <w:rFonts w:ascii="Times New Roman" w:hAnsi="Times New Roman"/>
          <w:sz w:val="28"/>
          <w:szCs w:val="28"/>
        </w:rPr>
        <w:t>,</w:t>
      </w:r>
      <w:r w:rsidRPr="0014230B">
        <w:rPr>
          <w:rFonts w:ascii="Times New Roman" w:hAnsi="Times New Roman"/>
          <w:sz w:val="28"/>
          <w:szCs w:val="28"/>
        </w:rPr>
        <w:t xml:space="preserve"> 5 маршрутов в правобережной части) и по 11 регулярным пригородным маршрутам. Для перевозки садоводов было задействовано более 35</w:t>
      </w:r>
      <w:r w:rsidR="004A2992">
        <w:rPr>
          <w:rFonts w:ascii="Times New Roman" w:hAnsi="Times New Roman"/>
          <w:sz w:val="28"/>
          <w:szCs w:val="28"/>
        </w:rPr>
        <w:t>-ти</w:t>
      </w:r>
      <w:r w:rsidRPr="0014230B">
        <w:rPr>
          <w:rFonts w:ascii="Times New Roman" w:hAnsi="Times New Roman"/>
          <w:sz w:val="28"/>
          <w:szCs w:val="28"/>
        </w:rPr>
        <w:t xml:space="preserve"> автобусов средней и большой вместимости.</w:t>
      </w:r>
    </w:p>
    <w:p w:rsidR="00CD4300" w:rsidRDefault="00CD4300" w:rsidP="00CD4300">
      <w:pPr>
        <w:keepNext/>
        <w:ind w:firstLine="567"/>
        <w:jc w:val="both"/>
        <w:rPr>
          <w:rFonts w:ascii="Times New Roman" w:hAnsi="Times New Roman"/>
          <w:sz w:val="28"/>
          <w:szCs w:val="28"/>
        </w:rPr>
      </w:pPr>
      <w:r w:rsidRPr="0014230B">
        <w:rPr>
          <w:rFonts w:ascii="Times New Roman" w:hAnsi="Times New Roman"/>
          <w:sz w:val="28"/>
          <w:szCs w:val="28"/>
        </w:rPr>
        <w:lastRenderedPageBreak/>
        <w:t>Для улучшения качества транспортного обслуживания садоводов количество  рейсов по сезонным пригородным маршрутам в 2014 году в сравнении с 2013 годом увеличено на 35 рейсов</w:t>
      </w:r>
      <w:r w:rsidR="00813FBE">
        <w:rPr>
          <w:rFonts w:ascii="Times New Roman" w:hAnsi="Times New Roman"/>
          <w:sz w:val="28"/>
          <w:szCs w:val="28"/>
        </w:rPr>
        <w:t xml:space="preserve"> –</w:t>
      </w:r>
      <w:r w:rsidRPr="0014230B">
        <w:rPr>
          <w:rFonts w:ascii="Times New Roman" w:hAnsi="Times New Roman"/>
          <w:sz w:val="28"/>
          <w:szCs w:val="28"/>
        </w:rPr>
        <w:t xml:space="preserve"> с 466 до 501 </w:t>
      </w:r>
      <w:r w:rsidR="00813FBE">
        <w:rPr>
          <w:rFonts w:ascii="Times New Roman" w:hAnsi="Times New Roman"/>
          <w:sz w:val="28"/>
          <w:szCs w:val="28"/>
        </w:rPr>
        <w:t xml:space="preserve">рейса </w:t>
      </w:r>
      <w:r w:rsidRPr="0014230B">
        <w:rPr>
          <w:rFonts w:ascii="Times New Roman" w:hAnsi="Times New Roman"/>
          <w:sz w:val="28"/>
          <w:szCs w:val="28"/>
        </w:rPr>
        <w:t xml:space="preserve">в неделю. Количество льготных рейсов в 2014 году сохранено на уровне 2013 года (462 рейса </w:t>
      </w:r>
      <w:r w:rsidR="00813FBE">
        <w:rPr>
          <w:rFonts w:ascii="Times New Roman" w:hAnsi="Times New Roman"/>
          <w:sz w:val="28"/>
          <w:szCs w:val="28"/>
        </w:rPr>
        <w:t>или</w:t>
      </w:r>
      <w:r w:rsidRPr="0014230B">
        <w:rPr>
          <w:rFonts w:ascii="Times New Roman" w:hAnsi="Times New Roman"/>
          <w:sz w:val="28"/>
          <w:szCs w:val="28"/>
        </w:rPr>
        <w:t xml:space="preserve"> 47% от общего количества рейсов).</w:t>
      </w:r>
    </w:p>
    <w:p w:rsidR="00B35629" w:rsidRPr="0014230B" w:rsidRDefault="00B35629" w:rsidP="00B35629">
      <w:pPr>
        <w:keepNext/>
        <w:ind w:firstLine="567"/>
        <w:jc w:val="both"/>
        <w:rPr>
          <w:rFonts w:ascii="Times New Roman" w:hAnsi="Times New Roman"/>
          <w:sz w:val="28"/>
          <w:szCs w:val="28"/>
        </w:rPr>
      </w:pPr>
      <w:r w:rsidRPr="0014230B">
        <w:rPr>
          <w:rFonts w:ascii="Times New Roman" w:hAnsi="Times New Roman"/>
          <w:sz w:val="28"/>
          <w:szCs w:val="28"/>
        </w:rPr>
        <w:t xml:space="preserve">В рамках взаимодействия по вопросам транспортного обслуживания жителей области </w:t>
      </w:r>
      <w:r>
        <w:rPr>
          <w:rFonts w:ascii="Times New Roman" w:hAnsi="Times New Roman"/>
          <w:sz w:val="28"/>
          <w:szCs w:val="28"/>
        </w:rPr>
        <w:t>департаментом транспорта</w:t>
      </w:r>
      <w:r w:rsidRPr="0014230B">
        <w:rPr>
          <w:rFonts w:ascii="Times New Roman" w:hAnsi="Times New Roman"/>
          <w:sz w:val="28"/>
          <w:szCs w:val="28"/>
        </w:rPr>
        <w:t xml:space="preserve"> Министерств</w:t>
      </w:r>
      <w:r>
        <w:rPr>
          <w:rFonts w:ascii="Times New Roman" w:hAnsi="Times New Roman"/>
          <w:sz w:val="28"/>
          <w:szCs w:val="28"/>
        </w:rPr>
        <w:t>а</w:t>
      </w:r>
      <w:r w:rsidRPr="0014230B">
        <w:rPr>
          <w:rFonts w:ascii="Times New Roman" w:hAnsi="Times New Roman"/>
          <w:sz w:val="28"/>
          <w:szCs w:val="28"/>
        </w:rPr>
        <w:t xml:space="preserve"> </w:t>
      </w:r>
      <w:r>
        <w:rPr>
          <w:rFonts w:ascii="Times New Roman" w:hAnsi="Times New Roman"/>
          <w:sz w:val="28"/>
          <w:szCs w:val="28"/>
        </w:rPr>
        <w:t xml:space="preserve">совместно </w:t>
      </w:r>
      <w:r w:rsidRPr="0014230B">
        <w:rPr>
          <w:rFonts w:ascii="Times New Roman" w:hAnsi="Times New Roman"/>
          <w:sz w:val="28"/>
          <w:szCs w:val="28"/>
        </w:rPr>
        <w:t>с администрациями муниципальных образований Ульяновской области</w:t>
      </w:r>
      <w:r>
        <w:rPr>
          <w:rFonts w:ascii="Times New Roman" w:hAnsi="Times New Roman"/>
          <w:sz w:val="28"/>
          <w:szCs w:val="28"/>
        </w:rPr>
        <w:t xml:space="preserve"> проводится</w:t>
      </w:r>
      <w:r w:rsidRPr="0014230B">
        <w:rPr>
          <w:rFonts w:ascii="Times New Roman" w:hAnsi="Times New Roman"/>
          <w:sz w:val="28"/>
          <w:szCs w:val="28"/>
        </w:rPr>
        <w:t xml:space="preserve"> работа по следующим направлениям:</w:t>
      </w:r>
    </w:p>
    <w:p w:rsidR="00B35629" w:rsidRDefault="00B35629" w:rsidP="00B35629">
      <w:pPr>
        <w:keepNext/>
        <w:numPr>
          <w:ilvl w:val="0"/>
          <w:numId w:val="26"/>
        </w:numPr>
        <w:ind w:left="0" w:firstLine="567"/>
        <w:jc w:val="both"/>
        <w:rPr>
          <w:rFonts w:ascii="Times New Roman" w:hAnsi="Times New Roman"/>
          <w:sz w:val="28"/>
          <w:szCs w:val="28"/>
        </w:rPr>
      </w:pPr>
      <w:r>
        <w:rPr>
          <w:rFonts w:ascii="Times New Roman" w:hAnsi="Times New Roman"/>
          <w:sz w:val="28"/>
          <w:szCs w:val="28"/>
        </w:rPr>
        <w:t xml:space="preserve"> </w:t>
      </w:r>
      <w:r w:rsidRPr="0014230B">
        <w:rPr>
          <w:rFonts w:ascii="Times New Roman" w:hAnsi="Times New Roman"/>
          <w:sz w:val="28"/>
          <w:szCs w:val="28"/>
        </w:rPr>
        <w:t>организация межмуниципаль</w:t>
      </w:r>
      <w:r>
        <w:rPr>
          <w:rFonts w:ascii="Times New Roman" w:hAnsi="Times New Roman"/>
          <w:sz w:val="28"/>
          <w:szCs w:val="28"/>
        </w:rPr>
        <w:t xml:space="preserve">ных маршрутов, начинающихся или </w:t>
      </w:r>
      <w:r w:rsidRPr="0014230B">
        <w:rPr>
          <w:rFonts w:ascii="Times New Roman" w:hAnsi="Times New Roman"/>
          <w:sz w:val="28"/>
          <w:szCs w:val="28"/>
        </w:rPr>
        <w:t>заканчивающихся в муниципальных образованиях;</w:t>
      </w:r>
    </w:p>
    <w:p w:rsidR="00B35629" w:rsidRDefault="00B35629" w:rsidP="00B35629">
      <w:pPr>
        <w:keepNext/>
        <w:numPr>
          <w:ilvl w:val="0"/>
          <w:numId w:val="26"/>
        </w:numPr>
        <w:ind w:left="0" w:firstLine="567"/>
        <w:jc w:val="both"/>
        <w:rPr>
          <w:rFonts w:ascii="Times New Roman" w:hAnsi="Times New Roman"/>
          <w:sz w:val="28"/>
          <w:szCs w:val="28"/>
        </w:rPr>
      </w:pPr>
      <w:r>
        <w:rPr>
          <w:rFonts w:ascii="Times New Roman" w:hAnsi="Times New Roman"/>
          <w:sz w:val="28"/>
          <w:szCs w:val="28"/>
        </w:rPr>
        <w:t xml:space="preserve"> </w:t>
      </w:r>
      <w:r w:rsidRPr="0014230B">
        <w:rPr>
          <w:rFonts w:ascii="Times New Roman" w:hAnsi="Times New Roman"/>
          <w:sz w:val="28"/>
          <w:szCs w:val="28"/>
        </w:rPr>
        <w:t>организация муниципальных маршрутов;</w:t>
      </w:r>
    </w:p>
    <w:p w:rsidR="00B35629" w:rsidRDefault="00B35629" w:rsidP="00B35629">
      <w:pPr>
        <w:keepNext/>
        <w:numPr>
          <w:ilvl w:val="0"/>
          <w:numId w:val="26"/>
        </w:numPr>
        <w:ind w:left="0" w:firstLine="567"/>
        <w:jc w:val="both"/>
        <w:rPr>
          <w:rFonts w:ascii="Times New Roman" w:hAnsi="Times New Roman"/>
          <w:sz w:val="28"/>
          <w:szCs w:val="28"/>
        </w:rPr>
      </w:pPr>
      <w:r>
        <w:rPr>
          <w:rFonts w:ascii="Times New Roman" w:hAnsi="Times New Roman"/>
          <w:sz w:val="28"/>
          <w:szCs w:val="28"/>
        </w:rPr>
        <w:t xml:space="preserve"> </w:t>
      </w:r>
      <w:r w:rsidRPr="0014230B">
        <w:rPr>
          <w:rFonts w:ascii="Times New Roman" w:hAnsi="Times New Roman"/>
          <w:sz w:val="28"/>
          <w:szCs w:val="28"/>
        </w:rPr>
        <w:t>рассмотрение обращений граждан муниципального образования и меры реагирования на них;</w:t>
      </w:r>
    </w:p>
    <w:p w:rsidR="00B35629" w:rsidRDefault="00B35629" w:rsidP="00B35629">
      <w:pPr>
        <w:keepNext/>
        <w:numPr>
          <w:ilvl w:val="0"/>
          <w:numId w:val="26"/>
        </w:numPr>
        <w:ind w:left="0" w:firstLine="567"/>
        <w:jc w:val="both"/>
        <w:rPr>
          <w:rFonts w:ascii="Times New Roman" w:hAnsi="Times New Roman"/>
          <w:sz w:val="28"/>
          <w:szCs w:val="28"/>
        </w:rPr>
      </w:pPr>
      <w:r>
        <w:rPr>
          <w:rFonts w:ascii="Times New Roman" w:hAnsi="Times New Roman"/>
          <w:sz w:val="28"/>
          <w:szCs w:val="28"/>
        </w:rPr>
        <w:t xml:space="preserve"> </w:t>
      </w:r>
      <w:r w:rsidRPr="0014230B">
        <w:rPr>
          <w:rFonts w:ascii="Times New Roman" w:hAnsi="Times New Roman"/>
          <w:sz w:val="28"/>
          <w:szCs w:val="28"/>
        </w:rPr>
        <w:t>организация работы муниципальных комиссий по обеспечению безопасности движения;</w:t>
      </w:r>
    </w:p>
    <w:p w:rsidR="00B35629" w:rsidRDefault="00B35629" w:rsidP="00B35629">
      <w:pPr>
        <w:keepNext/>
        <w:numPr>
          <w:ilvl w:val="0"/>
          <w:numId w:val="26"/>
        </w:numPr>
        <w:ind w:left="0" w:firstLine="567"/>
        <w:jc w:val="both"/>
        <w:rPr>
          <w:rFonts w:ascii="Times New Roman" w:hAnsi="Times New Roman"/>
          <w:sz w:val="28"/>
          <w:szCs w:val="28"/>
        </w:rPr>
      </w:pPr>
      <w:r w:rsidRPr="00872CF4">
        <w:rPr>
          <w:rFonts w:ascii="Times New Roman" w:hAnsi="Times New Roman"/>
          <w:sz w:val="28"/>
          <w:szCs w:val="28"/>
        </w:rPr>
        <w:t xml:space="preserve"> организация на территории муниципального образования специализированных стоянок для хранения задержанного  транспорта;</w:t>
      </w:r>
    </w:p>
    <w:p w:rsidR="00B35629" w:rsidRDefault="00B35629" w:rsidP="00B35629">
      <w:pPr>
        <w:keepNext/>
        <w:numPr>
          <w:ilvl w:val="0"/>
          <w:numId w:val="26"/>
        </w:numPr>
        <w:ind w:left="0" w:firstLine="567"/>
        <w:jc w:val="both"/>
        <w:rPr>
          <w:rFonts w:ascii="Times New Roman" w:hAnsi="Times New Roman"/>
          <w:sz w:val="28"/>
          <w:szCs w:val="28"/>
        </w:rPr>
      </w:pPr>
      <w:r w:rsidRPr="00872CF4">
        <w:rPr>
          <w:rFonts w:ascii="Times New Roman" w:hAnsi="Times New Roman"/>
          <w:sz w:val="28"/>
          <w:szCs w:val="28"/>
        </w:rPr>
        <w:t xml:space="preserve"> оказание методической помощи в разработке и принятии нормативной правовой базы по организации транспортного обслуживания населения на территории муниципального образования;</w:t>
      </w:r>
    </w:p>
    <w:p w:rsidR="00B35629" w:rsidRPr="00872CF4" w:rsidRDefault="00B35629" w:rsidP="00B35629">
      <w:pPr>
        <w:keepNext/>
        <w:numPr>
          <w:ilvl w:val="0"/>
          <w:numId w:val="26"/>
        </w:numPr>
        <w:ind w:left="0" w:firstLine="567"/>
        <w:jc w:val="both"/>
        <w:rPr>
          <w:rFonts w:ascii="Times New Roman" w:hAnsi="Times New Roman"/>
          <w:sz w:val="28"/>
          <w:szCs w:val="28"/>
        </w:rPr>
      </w:pPr>
      <w:r w:rsidRPr="00872CF4">
        <w:rPr>
          <w:rFonts w:ascii="Times New Roman" w:hAnsi="Times New Roman"/>
          <w:sz w:val="28"/>
          <w:szCs w:val="28"/>
        </w:rPr>
        <w:t xml:space="preserve"> проведение совместных контрольных проверок за работой пассажирского транспорта и т.д.</w:t>
      </w:r>
    </w:p>
    <w:p w:rsidR="00816A52" w:rsidRDefault="00816A52" w:rsidP="00816A52">
      <w:pPr>
        <w:keepNext/>
        <w:ind w:firstLine="567"/>
        <w:jc w:val="both"/>
        <w:rPr>
          <w:rFonts w:ascii="Times New Roman" w:hAnsi="Times New Roman"/>
          <w:sz w:val="28"/>
          <w:szCs w:val="28"/>
        </w:rPr>
      </w:pPr>
      <w:r w:rsidRPr="0014230B">
        <w:rPr>
          <w:rFonts w:ascii="Times New Roman" w:hAnsi="Times New Roman"/>
          <w:sz w:val="28"/>
          <w:szCs w:val="28"/>
        </w:rPr>
        <w:t>Во исполнение постановления Правительства Ульяновской области от 23.06.2009 №250-П «Об организации перевозок льготных категорий граждан федерального и регионального регистров на общественном транспорте Ульяновской области» с целью обеспечения равной доступности услуг общественного транспорта для отдельных категорий граждан, включенных в федеральный и региональный регистры, в 2014 году с 60</w:t>
      </w:r>
      <w:r>
        <w:rPr>
          <w:rFonts w:ascii="Times New Roman" w:hAnsi="Times New Roman"/>
          <w:sz w:val="28"/>
          <w:szCs w:val="28"/>
        </w:rPr>
        <w:t>-ю</w:t>
      </w:r>
      <w:r w:rsidRPr="0014230B">
        <w:rPr>
          <w:rFonts w:ascii="Times New Roman" w:hAnsi="Times New Roman"/>
          <w:sz w:val="28"/>
          <w:szCs w:val="28"/>
        </w:rPr>
        <w:t xml:space="preserve"> перевозчиками, осуществляющими пассажирские перевозки по </w:t>
      </w:r>
      <w:r w:rsidRPr="00207AE3">
        <w:rPr>
          <w:rFonts w:ascii="Times New Roman" w:hAnsi="Times New Roman"/>
          <w:sz w:val="28"/>
          <w:szCs w:val="28"/>
        </w:rPr>
        <w:t>внутриобластным междугородным, пригородным и муниципальным маршрутам, (из них 46 перевозчиков – частной формы собственности) заключено 119 трёхсторонних договоров на перевозку льготных категорий граждан, из них 48</w:t>
      </w:r>
      <w:r w:rsidRPr="0014230B">
        <w:rPr>
          <w:rFonts w:ascii="Times New Roman" w:hAnsi="Times New Roman"/>
          <w:sz w:val="28"/>
          <w:szCs w:val="28"/>
        </w:rPr>
        <w:t xml:space="preserve"> договор</w:t>
      </w:r>
      <w:r>
        <w:rPr>
          <w:rFonts w:ascii="Times New Roman" w:hAnsi="Times New Roman"/>
          <w:sz w:val="28"/>
          <w:szCs w:val="28"/>
        </w:rPr>
        <w:t>ов</w:t>
      </w:r>
      <w:r w:rsidRPr="0014230B">
        <w:rPr>
          <w:rFonts w:ascii="Times New Roman" w:hAnsi="Times New Roman"/>
          <w:sz w:val="28"/>
          <w:szCs w:val="28"/>
        </w:rPr>
        <w:t xml:space="preserve"> – на перевозку льготников федерального регистра и 71 договор – на перевозку льготников регионального регистра. Таким образом, перевозка льготников по единому социальному проездному билету организована по 156 областным маршрутам.</w:t>
      </w:r>
    </w:p>
    <w:p w:rsidR="00816A52" w:rsidRDefault="00816A52" w:rsidP="00816A52">
      <w:pPr>
        <w:keepNext/>
        <w:ind w:firstLine="567"/>
        <w:jc w:val="both"/>
        <w:rPr>
          <w:rStyle w:val="FontStyle11"/>
          <w:sz w:val="28"/>
          <w:szCs w:val="28"/>
        </w:rPr>
      </w:pPr>
      <w:r>
        <w:rPr>
          <w:rFonts w:ascii="Times New Roman" w:hAnsi="Times New Roman"/>
          <w:sz w:val="28"/>
          <w:szCs w:val="28"/>
        </w:rPr>
        <w:t xml:space="preserve">В соответствии с </w:t>
      </w:r>
      <w:r w:rsidRPr="0014230B">
        <w:rPr>
          <w:rFonts w:ascii="Times New Roman" w:hAnsi="Times New Roman"/>
          <w:sz w:val="28"/>
          <w:szCs w:val="28"/>
        </w:rPr>
        <w:t>постановлени</w:t>
      </w:r>
      <w:r>
        <w:rPr>
          <w:rFonts w:ascii="Times New Roman" w:hAnsi="Times New Roman"/>
          <w:sz w:val="28"/>
          <w:szCs w:val="28"/>
        </w:rPr>
        <w:t>ем</w:t>
      </w:r>
      <w:r w:rsidRPr="0014230B">
        <w:rPr>
          <w:rFonts w:ascii="Times New Roman" w:hAnsi="Times New Roman"/>
          <w:sz w:val="28"/>
          <w:szCs w:val="28"/>
        </w:rPr>
        <w:t xml:space="preserve"> Правительства Ульяновской области от 2</w:t>
      </w:r>
      <w:r>
        <w:rPr>
          <w:rFonts w:ascii="Times New Roman" w:hAnsi="Times New Roman"/>
          <w:sz w:val="28"/>
          <w:szCs w:val="28"/>
        </w:rPr>
        <w:t>2</w:t>
      </w:r>
      <w:r w:rsidRPr="0014230B">
        <w:rPr>
          <w:rFonts w:ascii="Times New Roman" w:hAnsi="Times New Roman"/>
          <w:sz w:val="28"/>
          <w:szCs w:val="28"/>
        </w:rPr>
        <w:t>.0</w:t>
      </w:r>
      <w:r>
        <w:rPr>
          <w:rFonts w:ascii="Times New Roman" w:hAnsi="Times New Roman"/>
          <w:sz w:val="28"/>
          <w:szCs w:val="28"/>
        </w:rPr>
        <w:t>4</w:t>
      </w:r>
      <w:r w:rsidRPr="0014230B">
        <w:rPr>
          <w:rFonts w:ascii="Times New Roman" w:hAnsi="Times New Roman"/>
          <w:sz w:val="28"/>
          <w:szCs w:val="28"/>
        </w:rPr>
        <w:t>.2009 №</w:t>
      </w:r>
      <w:r>
        <w:rPr>
          <w:rFonts w:ascii="Times New Roman" w:hAnsi="Times New Roman"/>
          <w:sz w:val="28"/>
          <w:szCs w:val="28"/>
        </w:rPr>
        <w:t>174</w:t>
      </w:r>
      <w:r w:rsidRPr="0014230B">
        <w:rPr>
          <w:rFonts w:ascii="Times New Roman" w:hAnsi="Times New Roman"/>
          <w:sz w:val="28"/>
          <w:szCs w:val="28"/>
        </w:rPr>
        <w:t>-П</w:t>
      </w:r>
      <w:r>
        <w:rPr>
          <w:rFonts w:ascii="Times New Roman" w:hAnsi="Times New Roman"/>
          <w:sz w:val="28"/>
          <w:szCs w:val="28"/>
        </w:rPr>
        <w:t xml:space="preserve"> «</w:t>
      </w:r>
      <w:r w:rsidRPr="00180EA3">
        <w:rPr>
          <w:rFonts w:ascii="Times New Roman" w:hAnsi="Times New Roman"/>
          <w:sz w:val="28"/>
          <w:szCs w:val="28"/>
        </w:rPr>
        <w:t>Об утверждении Порядка предоставления субсидий на компенсацию недополученных доходов от перевозки пассажиров юридическим лицам, индивидуальным предпринимателям, осуществляющим данную деятельность</w:t>
      </w:r>
      <w:r>
        <w:rPr>
          <w:rFonts w:ascii="Times New Roman" w:hAnsi="Times New Roman"/>
          <w:sz w:val="28"/>
          <w:szCs w:val="28"/>
        </w:rPr>
        <w:t xml:space="preserve">» перевозчикам, </w:t>
      </w:r>
      <w:r w:rsidRPr="00180EA3">
        <w:rPr>
          <w:rFonts w:ascii="Times New Roman" w:hAnsi="Times New Roman"/>
          <w:sz w:val="28"/>
          <w:szCs w:val="28"/>
        </w:rPr>
        <w:t xml:space="preserve">на основании </w:t>
      </w:r>
      <w:r>
        <w:rPr>
          <w:rFonts w:ascii="Times New Roman" w:hAnsi="Times New Roman"/>
          <w:sz w:val="28"/>
          <w:szCs w:val="28"/>
        </w:rPr>
        <w:t xml:space="preserve">заключенных договоров, </w:t>
      </w:r>
      <w:r w:rsidRPr="00180EA3">
        <w:rPr>
          <w:rFonts w:ascii="Times New Roman" w:hAnsi="Times New Roman"/>
          <w:sz w:val="28"/>
          <w:szCs w:val="28"/>
        </w:rPr>
        <w:t xml:space="preserve">компенсируются убытки от регулирования Правительством Ульяновской области тарифов </w:t>
      </w:r>
      <w:r>
        <w:rPr>
          <w:rFonts w:ascii="Times New Roman" w:hAnsi="Times New Roman"/>
          <w:sz w:val="28"/>
          <w:szCs w:val="28"/>
        </w:rPr>
        <w:t>з</w:t>
      </w:r>
      <w:r w:rsidRPr="00180EA3">
        <w:rPr>
          <w:rFonts w:ascii="Times New Roman" w:hAnsi="Times New Roman"/>
          <w:sz w:val="28"/>
          <w:szCs w:val="28"/>
        </w:rPr>
        <w:t>а перевозку пассажиров</w:t>
      </w:r>
      <w:r>
        <w:rPr>
          <w:rFonts w:ascii="Times New Roman" w:hAnsi="Times New Roman"/>
          <w:sz w:val="28"/>
          <w:szCs w:val="28"/>
        </w:rPr>
        <w:t xml:space="preserve"> общественным автомобильным транспортом. </w:t>
      </w:r>
      <w:r>
        <w:rPr>
          <w:rStyle w:val="FontStyle11"/>
          <w:sz w:val="28"/>
          <w:szCs w:val="28"/>
        </w:rPr>
        <w:t xml:space="preserve">По итогам </w:t>
      </w:r>
      <w:r w:rsidRPr="00180EA3">
        <w:rPr>
          <w:rStyle w:val="FontStyle11"/>
          <w:sz w:val="28"/>
          <w:szCs w:val="28"/>
        </w:rPr>
        <w:t>2014 год</w:t>
      </w:r>
      <w:r>
        <w:rPr>
          <w:rStyle w:val="FontStyle11"/>
          <w:sz w:val="28"/>
          <w:szCs w:val="28"/>
        </w:rPr>
        <w:t>а</w:t>
      </w:r>
      <w:r w:rsidRPr="00180EA3">
        <w:rPr>
          <w:rStyle w:val="FontStyle11"/>
          <w:sz w:val="28"/>
          <w:szCs w:val="28"/>
        </w:rPr>
        <w:t xml:space="preserve"> автотранспортным предприятиям </w:t>
      </w:r>
      <w:r w:rsidRPr="00180EA3">
        <w:rPr>
          <w:rStyle w:val="FontStyle11"/>
          <w:sz w:val="28"/>
          <w:szCs w:val="28"/>
        </w:rPr>
        <w:lastRenderedPageBreak/>
        <w:t xml:space="preserve">Ульяновской области </w:t>
      </w:r>
      <w:r>
        <w:rPr>
          <w:rStyle w:val="FontStyle11"/>
          <w:sz w:val="28"/>
          <w:szCs w:val="28"/>
        </w:rPr>
        <w:t xml:space="preserve">из областного бюджета </w:t>
      </w:r>
      <w:r w:rsidRPr="00180EA3">
        <w:rPr>
          <w:rStyle w:val="FontStyle11"/>
          <w:sz w:val="28"/>
          <w:szCs w:val="28"/>
        </w:rPr>
        <w:t>перечислены субсидии на компенсацию выпадающих доходов от регулирования тарифов в размере 105,</w:t>
      </w:r>
      <w:r>
        <w:rPr>
          <w:rStyle w:val="FontStyle11"/>
          <w:sz w:val="28"/>
          <w:szCs w:val="28"/>
        </w:rPr>
        <w:t>9</w:t>
      </w:r>
      <w:r w:rsidRPr="00180EA3">
        <w:rPr>
          <w:rStyle w:val="FontStyle11"/>
          <w:sz w:val="28"/>
          <w:szCs w:val="28"/>
        </w:rPr>
        <w:t xml:space="preserve"> млн. рублей</w:t>
      </w:r>
      <w:r>
        <w:rPr>
          <w:rStyle w:val="FontStyle11"/>
          <w:sz w:val="28"/>
          <w:szCs w:val="28"/>
        </w:rPr>
        <w:t xml:space="preserve"> (в 2013 году размер перечисленных субсидий составил 98,3 </w:t>
      </w:r>
      <w:r w:rsidRPr="00180EA3">
        <w:rPr>
          <w:rStyle w:val="FontStyle11"/>
          <w:sz w:val="28"/>
          <w:szCs w:val="28"/>
        </w:rPr>
        <w:t>млн. рублей</w:t>
      </w:r>
      <w:r>
        <w:rPr>
          <w:rStyle w:val="FontStyle11"/>
          <w:sz w:val="28"/>
          <w:szCs w:val="28"/>
        </w:rPr>
        <w:t>)</w:t>
      </w:r>
      <w:r w:rsidRPr="00180EA3">
        <w:rPr>
          <w:rStyle w:val="FontStyle11"/>
          <w:sz w:val="28"/>
          <w:szCs w:val="28"/>
        </w:rPr>
        <w:t>.</w:t>
      </w:r>
    </w:p>
    <w:p w:rsidR="00B35629" w:rsidRPr="00AC7381" w:rsidRDefault="00B35629" w:rsidP="00816A52">
      <w:pPr>
        <w:keepNext/>
        <w:ind w:firstLine="567"/>
        <w:jc w:val="both"/>
        <w:rPr>
          <w:rFonts w:ascii="Times New Roman" w:hAnsi="Times New Roman"/>
          <w:b/>
          <w:sz w:val="28"/>
          <w:szCs w:val="28"/>
        </w:rPr>
      </w:pPr>
      <w:r w:rsidRPr="0014230B">
        <w:rPr>
          <w:rFonts w:ascii="Times New Roman" w:hAnsi="Times New Roman"/>
          <w:sz w:val="28"/>
          <w:szCs w:val="28"/>
        </w:rPr>
        <w:t>В 2014</w:t>
      </w:r>
      <w:r>
        <w:rPr>
          <w:rFonts w:ascii="Times New Roman" w:hAnsi="Times New Roman"/>
          <w:sz w:val="28"/>
          <w:szCs w:val="28"/>
        </w:rPr>
        <w:t xml:space="preserve"> </w:t>
      </w:r>
      <w:r w:rsidRPr="0014230B">
        <w:rPr>
          <w:rFonts w:ascii="Times New Roman" w:hAnsi="Times New Roman"/>
          <w:sz w:val="28"/>
          <w:szCs w:val="28"/>
        </w:rPr>
        <w:t>г</w:t>
      </w:r>
      <w:r>
        <w:rPr>
          <w:rFonts w:ascii="Times New Roman" w:hAnsi="Times New Roman"/>
          <w:sz w:val="28"/>
          <w:szCs w:val="28"/>
        </w:rPr>
        <w:t>оду</w:t>
      </w:r>
      <w:r w:rsidRPr="0014230B">
        <w:rPr>
          <w:rFonts w:ascii="Times New Roman" w:hAnsi="Times New Roman"/>
          <w:sz w:val="28"/>
          <w:szCs w:val="28"/>
        </w:rPr>
        <w:t xml:space="preserve"> департамент</w:t>
      </w:r>
      <w:r>
        <w:rPr>
          <w:rFonts w:ascii="Times New Roman" w:hAnsi="Times New Roman"/>
          <w:sz w:val="28"/>
          <w:szCs w:val="28"/>
        </w:rPr>
        <w:t>ом</w:t>
      </w:r>
      <w:r w:rsidRPr="0014230B">
        <w:rPr>
          <w:rFonts w:ascii="Times New Roman" w:hAnsi="Times New Roman"/>
          <w:sz w:val="28"/>
          <w:szCs w:val="28"/>
        </w:rPr>
        <w:t xml:space="preserve"> транспорта Министерства </w:t>
      </w:r>
      <w:r>
        <w:rPr>
          <w:rFonts w:ascii="Times New Roman" w:hAnsi="Times New Roman"/>
          <w:sz w:val="28"/>
          <w:szCs w:val="28"/>
        </w:rPr>
        <w:t>проведена</w:t>
      </w:r>
      <w:r w:rsidRPr="0014230B">
        <w:rPr>
          <w:rFonts w:ascii="Times New Roman" w:hAnsi="Times New Roman"/>
          <w:sz w:val="28"/>
          <w:szCs w:val="28"/>
        </w:rPr>
        <w:t xml:space="preserve"> работа в части разработки нормативно-правовых актов, касающихся организации транспортного обслуживания. С целью приведения нормативных актов Ульяновской области в соответствие с действующим федеральным законодательством, а также закрепления отдельных полномочий исполнительного органа государственной власти и проведения мероприятий по повышению качества транспортного обслуживания населения, внесены соответствующие изменения в </w:t>
      </w:r>
      <w:r w:rsidRPr="00AC7381">
        <w:rPr>
          <w:rFonts w:ascii="Times New Roman" w:hAnsi="Times New Roman"/>
          <w:b/>
          <w:sz w:val="28"/>
          <w:szCs w:val="28"/>
        </w:rPr>
        <w:t>два региональных закона</w:t>
      </w:r>
      <w:r w:rsidRPr="0014230B">
        <w:rPr>
          <w:rFonts w:ascii="Times New Roman" w:hAnsi="Times New Roman"/>
          <w:sz w:val="28"/>
          <w:szCs w:val="28"/>
        </w:rPr>
        <w:t xml:space="preserve">, </w:t>
      </w:r>
      <w:r w:rsidRPr="00AC7381">
        <w:rPr>
          <w:rFonts w:ascii="Times New Roman" w:hAnsi="Times New Roman"/>
          <w:b/>
          <w:sz w:val="28"/>
          <w:szCs w:val="28"/>
        </w:rPr>
        <w:t>подписаны пять ведомственных приказов, утверждающих два административных регламента предоставления государственных услуг, новый типовой договор на организацию пассажирских перевозок, а также приказы, регламентирующие исполнение обязанностей Министерства, определённых федеральными законодательными актами.</w:t>
      </w:r>
    </w:p>
    <w:p w:rsidR="00CD4300" w:rsidRPr="0014230B" w:rsidRDefault="00CD4300" w:rsidP="00CD4300">
      <w:pPr>
        <w:keepNext/>
        <w:ind w:firstLine="567"/>
        <w:jc w:val="both"/>
        <w:rPr>
          <w:rFonts w:ascii="Times New Roman" w:hAnsi="Times New Roman"/>
          <w:sz w:val="28"/>
          <w:szCs w:val="28"/>
        </w:rPr>
      </w:pPr>
      <w:r w:rsidRPr="0014230B">
        <w:rPr>
          <w:rFonts w:ascii="Times New Roman" w:hAnsi="Times New Roman"/>
          <w:sz w:val="28"/>
          <w:szCs w:val="28"/>
        </w:rPr>
        <w:t xml:space="preserve">Другим немаловажным направлением деятельности </w:t>
      </w:r>
      <w:r w:rsidR="00C25F19">
        <w:rPr>
          <w:rFonts w:ascii="Times New Roman" w:hAnsi="Times New Roman"/>
          <w:sz w:val="28"/>
          <w:szCs w:val="28"/>
        </w:rPr>
        <w:t xml:space="preserve">департамента транспорта </w:t>
      </w:r>
      <w:r w:rsidRPr="0014230B">
        <w:rPr>
          <w:rFonts w:ascii="Times New Roman" w:hAnsi="Times New Roman"/>
          <w:sz w:val="28"/>
          <w:szCs w:val="28"/>
        </w:rPr>
        <w:t xml:space="preserve">Министерства в сфере транспортного обслуживания населения является реализация комплекса мероприятий, направленных на повышение  качества пассажирских перевозок, в частности контроль со стороны </w:t>
      </w:r>
      <w:r w:rsidR="00872CF4">
        <w:rPr>
          <w:rFonts w:ascii="Times New Roman" w:hAnsi="Times New Roman"/>
          <w:sz w:val="28"/>
          <w:szCs w:val="28"/>
        </w:rPr>
        <w:t>департамента транспорта</w:t>
      </w:r>
      <w:r w:rsidR="00872CF4" w:rsidRPr="0014230B">
        <w:rPr>
          <w:rFonts w:ascii="Times New Roman" w:hAnsi="Times New Roman"/>
          <w:sz w:val="28"/>
          <w:szCs w:val="28"/>
        </w:rPr>
        <w:t xml:space="preserve"> </w:t>
      </w:r>
      <w:r w:rsidRPr="0014230B">
        <w:rPr>
          <w:rFonts w:ascii="Times New Roman" w:hAnsi="Times New Roman"/>
          <w:sz w:val="28"/>
          <w:szCs w:val="28"/>
        </w:rPr>
        <w:t>Министерства за выполнением договорных обязательств перевозчиками и реализацией ими положений Стандартов качества осуществления государственной функции по организации транспортного обслуживания населения на территории Ульяновской области.</w:t>
      </w:r>
      <w:r w:rsidR="00872CF4">
        <w:rPr>
          <w:rFonts w:ascii="Times New Roman" w:hAnsi="Times New Roman"/>
          <w:sz w:val="28"/>
          <w:szCs w:val="28"/>
        </w:rPr>
        <w:t xml:space="preserve"> </w:t>
      </w:r>
    </w:p>
    <w:p w:rsidR="00CD4300" w:rsidRDefault="00CD4300" w:rsidP="00CD4300">
      <w:pPr>
        <w:keepNext/>
        <w:ind w:firstLine="567"/>
        <w:jc w:val="both"/>
        <w:rPr>
          <w:rFonts w:ascii="Times New Roman" w:hAnsi="Times New Roman"/>
          <w:bCs/>
          <w:sz w:val="28"/>
          <w:szCs w:val="28"/>
        </w:rPr>
      </w:pPr>
      <w:r w:rsidRPr="0014230B">
        <w:rPr>
          <w:rFonts w:ascii="Times New Roman" w:hAnsi="Times New Roman"/>
          <w:bCs/>
          <w:sz w:val="28"/>
          <w:szCs w:val="28"/>
        </w:rPr>
        <w:t xml:space="preserve">С целью обеспечения качества транспортного обслуживания населения Ульяновской области в 2014 году проведено более 250 контрольно-профилактических мероприятий по контролю за работой общественного транспорта, из них порядка 70 мероприятий с участием федеральных надзорных органов. По результатам проверок составлено 19 актов нарушения договорных обязательств, 38 претензий к перевозчикам, в том числе 23 составлены только за декабрь 2014 года. </w:t>
      </w:r>
    </w:p>
    <w:p w:rsidR="00B35629" w:rsidRDefault="00B35629" w:rsidP="00CD4300">
      <w:pPr>
        <w:keepNext/>
        <w:ind w:firstLine="567"/>
        <w:jc w:val="both"/>
        <w:rPr>
          <w:rFonts w:ascii="Times New Roman" w:hAnsi="Times New Roman"/>
          <w:bCs/>
          <w:sz w:val="28"/>
          <w:szCs w:val="28"/>
        </w:rPr>
      </w:pPr>
      <w:r w:rsidRPr="0014230B">
        <w:rPr>
          <w:rFonts w:ascii="Times New Roman" w:hAnsi="Times New Roman"/>
          <w:sz w:val="28"/>
          <w:szCs w:val="28"/>
        </w:rPr>
        <w:t>Результаты данных проверок показывают, что основные положения Стандарта качества предоставления услуг по перевозке пассажиров на территории Ульяновской области реализуются, договорные обязательства перевозчиками выполняются. Однако необходимость продолжения работы в данном направлении оста</w:t>
      </w:r>
      <w:r>
        <w:rPr>
          <w:rFonts w:ascii="Times New Roman" w:hAnsi="Times New Roman"/>
          <w:sz w:val="28"/>
          <w:szCs w:val="28"/>
        </w:rPr>
        <w:t>ё</w:t>
      </w:r>
      <w:r w:rsidRPr="0014230B">
        <w:rPr>
          <w:rFonts w:ascii="Times New Roman" w:hAnsi="Times New Roman"/>
          <w:sz w:val="28"/>
          <w:szCs w:val="28"/>
        </w:rPr>
        <w:t>тся</w:t>
      </w:r>
      <w:r>
        <w:rPr>
          <w:rFonts w:ascii="Times New Roman" w:hAnsi="Times New Roman"/>
          <w:sz w:val="28"/>
          <w:szCs w:val="28"/>
        </w:rPr>
        <w:t xml:space="preserve"> </w:t>
      </w:r>
      <w:r w:rsidRPr="0014230B">
        <w:rPr>
          <w:rFonts w:ascii="Times New Roman" w:hAnsi="Times New Roman"/>
          <w:sz w:val="28"/>
          <w:szCs w:val="28"/>
        </w:rPr>
        <w:t xml:space="preserve">по-прежнему </w:t>
      </w:r>
      <w:r>
        <w:rPr>
          <w:rFonts w:ascii="Times New Roman" w:hAnsi="Times New Roman"/>
          <w:sz w:val="28"/>
          <w:szCs w:val="28"/>
        </w:rPr>
        <w:t>актуальной</w:t>
      </w:r>
      <w:r w:rsidRPr="0014230B">
        <w:rPr>
          <w:rFonts w:ascii="Times New Roman" w:hAnsi="Times New Roman"/>
          <w:sz w:val="28"/>
          <w:szCs w:val="28"/>
        </w:rPr>
        <w:t xml:space="preserve">, поэтому в 2015 году </w:t>
      </w:r>
      <w:r>
        <w:rPr>
          <w:rFonts w:ascii="Times New Roman" w:hAnsi="Times New Roman"/>
          <w:sz w:val="28"/>
          <w:szCs w:val="28"/>
        </w:rPr>
        <w:t xml:space="preserve">проверки </w:t>
      </w:r>
      <w:r w:rsidRPr="0014230B">
        <w:rPr>
          <w:rFonts w:ascii="Times New Roman" w:hAnsi="Times New Roman"/>
          <w:bCs/>
          <w:sz w:val="28"/>
          <w:szCs w:val="28"/>
        </w:rPr>
        <w:t xml:space="preserve">качества транспортного обслуживания </w:t>
      </w:r>
      <w:r>
        <w:rPr>
          <w:rFonts w:ascii="Times New Roman" w:hAnsi="Times New Roman"/>
          <w:sz w:val="28"/>
          <w:szCs w:val="28"/>
        </w:rPr>
        <w:t>с участием</w:t>
      </w:r>
      <w:r w:rsidRPr="0014230B">
        <w:rPr>
          <w:rFonts w:ascii="Times New Roman" w:hAnsi="Times New Roman"/>
          <w:sz w:val="28"/>
          <w:szCs w:val="28"/>
        </w:rPr>
        <w:t xml:space="preserve"> федеральных структур Ульяновской области</w:t>
      </w:r>
      <w:r>
        <w:rPr>
          <w:rFonts w:ascii="Times New Roman" w:hAnsi="Times New Roman"/>
          <w:sz w:val="28"/>
          <w:szCs w:val="28"/>
        </w:rPr>
        <w:t xml:space="preserve"> будут продолжены</w:t>
      </w:r>
      <w:r w:rsidRPr="0014230B">
        <w:rPr>
          <w:rFonts w:ascii="Times New Roman" w:hAnsi="Times New Roman"/>
          <w:sz w:val="28"/>
          <w:szCs w:val="28"/>
        </w:rPr>
        <w:t>.</w:t>
      </w:r>
    </w:p>
    <w:p w:rsidR="00CD4300" w:rsidRDefault="00CD4300" w:rsidP="00CD4300">
      <w:pPr>
        <w:keepNext/>
        <w:ind w:firstLine="567"/>
        <w:jc w:val="both"/>
        <w:rPr>
          <w:rFonts w:ascii="Times New Roman" w:hAnsi="Times New Roman"/>
          <w:sz w:val="28"/>
          <w:szCs w:val="28"/>
        </w:rPr>
      </w:pPr>
      <w:r w:rsidRPr="0014230B">
        <w:rPr>
          <w:rFonts w:ascii="Times New Roman" w:hAnsi="Times New Roman"/>
          <w:sz w:val="28"/>
          <w:szCs w:val="28"/>
        </w:rPr>
        <w:t xml:space="preserve">За </w:t>
      </w:r>
      <w:r w:rsidR="00F168A1">
        <w:rPr>
          <w:rFonts w:ascii="Times New Roman" w:hAnsi="Times New Roman"/>
          <w:sz w:val="28"/>
          <w:szCs w:val="28"/>
        </w:rPr>
        <w:t>2014</w:t>
      </w:r>
      <w:r w:rsidRPr="0014230B">
        <w:rPr>
          <w:rFonts w:ascii="Times New Roman" w:hAnsi="Times New Roman"/>
          <w:sz w:val="28"/>
          <w:szCs w:val="28"/>
        </w:rPr>
        <w:t xml:space="preserve"> год проведено </w:t>
      </w:r>
      <w:r w:rsidR="00F168A1" w:rsidRPr="00F168A1">
        <w:rPr>
          <w:rFonts w:ascii="Times New Roman" w:hAnsi="Times New Roman"/>
          <w:b/>
          <w:sz w:val="28"/>
          <w:szCs w:val="28"/>
        </w:rPr>
        <w:t>четыре</w:t>
      </w:r>
      <w:r w:rsidRPr="0014230B">
        <w:rPr>
          <w:rFonts w:ascii="Times New Roman" w:hAnsi="Times New Roman"/>
          <w:sz w:val="28"/>
          <w:szCs w:val="28"/>
        </w:rPr>
        <w:t xml:space="preserve"> заседания Комиссии по обеспечению безопасности дорожного движения при Губернаторе Ульяновской области, на которых рассмотрен ряд вопросов, решения по которым направлены на снижение уровня аварийности и минимизации последствий </w:t>
      </w:r>
      <w:r w:rsidR="00872CF4">
        <w:rPr>
          <w:rFonts w:ascii="Times New Roman" w:hAnsi="Times New Roman"/>
          <w:sz w:val="28"/>
          <w:szCs w:val="28"/>
        </w:rPr>
        <w:t>дорожно-транспортных происшествий</w:t>
      </w:r>
      <w:r w:rsidRPr="0014230B">
        <w:rPr>
          <w:rFonts w:ascii="Times New Roman" w:hAnsi="Times New Roman"/>
          <w:sz w:val="28"/>
          <w:szCs w:val="28"/>
        </w:rPr>
        <w:t xml:space="preserve"> в Ульяновской области. </w:t>
      </w:r>
    </w:p>
    <w:p w:rsidR="00F168A1" w:rsidRPr="0014230B" w:rsidRDefault="00F168A1" w:rsidP="00CD4300">
      <w:pPr>
        <w:keepNext/>
        <w:ind w:firstLine="567"/>
        <w:jc w:val="both"/>
        <w:rPr>
          <w:rFonts w:ascii="Times New Roman" w:hAnsi="Times New Roman"/>
          <w:sz w:val="28"/>
          <w:szCs w:val="28"/>
        </w:rPr>
      </w:pPr>
      <w:r>
        <w:rPr>
          <w:rFonts w:ascii="Times New Roman" w:hAnsi="Times New Roman"/>
          <w:sz w:val="28"/>
          <w:szCs w:val="28"/>
        </w:rPr>
        <w:t xml:space="preserve">Кроме того, </w:t>
      </w:r>
      <w:r w:rsidR="009467F6" w:rsidRPr="0014230B">
        <w:rPr>
          <w:rFonts w:ascii="Times New Roman" w:hAnsi="Times New Roman"/>
          <w:sz w:val="28"/>
          <w:szCs w:val="28"/>
        </w:rPr>
        <w:t>комиссии по обеспечению безопасности дорожного движения</w:t>
      </w:r>
      <w:r w:rsidR="009467F6">
        <w:rPr>
          <w:rFonts w:ascii="Times New Roman" w:hAnsi="Times New Roman"/>
          <w:sz w:val="28"/>
          <w:szCs w:val="28"/>
        </w:rPr>
        <w:t xml:space="preserve"> </w:t>
      </w:r>
      <w:r w:rsidR="009467F6" w:rsidRPr="0014230B">
        <w:rPr>
          <w:rFonts w:ascii="Times New Roman" w:hAnsi="Times New Roman"/>
          <w:sz w:val="28"/>
          <w:szCs w:val="28"/>
        </w:rPr>
        <w:lastRenderedPageBreak/>
        <w:t>функционируют</w:t>
      </w:r>
      <w:r w:rsidR="009467F6">
        <w:rPr>
          <w:rFonts w:ascii="Times New Roman" w:hAnsi="Times New Roman"/>
          <w:sz w:val="28"/>
          <w:szCs w:val="28"/>
        </w:rPr>
        <w:t xml:space="preserve"> </w:t>
      </w:r>
      <w:r>
        <w:rPr>
          <w:rFonts w:ascii="Times New Roman" w:hAnsi="Times New Roman"/>
          <w:sz w:val="28"/>
          <w:szCs w:val="28"/>
        </w:rPr>
        <w:t>в</w:t>
      </w:r>
      <w:r w:rsidRPr="0014230B">
        <w:rPr>
          <w:rFonts w:ascii="Times New Roman" w:hAnsi="Times New Roman"/>
          <w:sz w:val="28"/>
          <w:szCs w:val="28"/>
        </w:rPr>
        <w:t xml:space="preserve">о всех </w:t>
      </w:r>
      <w:r>
        <w:rPr>
          <w:rFonts w:ascii="Times New Roman" w:hAnsi="Times New Roman"/>
          <w:sz w:val="28"/>
          <w:szCs w:val="28"/>
        </w:rPr>
        <w:t>муниципальных об</w:t>
      </w:r>
      <w:r w:rsidRPr="0014230B">
        <w:rPr>
          <w:rFonts w:ascii="Times New Roman" w:hAnsi="Times New Roman"/>
          <w:sz w:val="28"/>
          <w:szCs w:val="28"/>
        </w:rPr>
        <w:t>ра</w:t>
      </w:r>
      <w:r>
        <w:rPr>
          <w:rFonts w:ascii="Times New Roman" w:hAnsi="Times New Roman"/>
          <w:sz w:val="28"/>
          <w:szCs w:val="28"/>
        </w:rPr>
        <w:t xml:space="preserve">зованиях </w:t>
      </w:r>
      <w:r w:rsidR="009467F6">
        <w:rPr>
          <w:rFonts w:ascii="Times New Roman" w:hAnsi="Times New Roman"/>
          <w:sz w:val="28"/>
          <w:szCs w:val="28"/>
        </w:rPr>
        <w:t xml:space="preserve">Ульяновской </w:t>
      </w:r>
      <w:r w:rsidRPr="0014230B">
        <w:rPr>
          <w:rFonts w:ascii="Times New Roman" w:hAnsi="Times New Roman"/>
          <w:sz w:val="28"/>
          <w:szCs w:val="28"/>
        </w:rPr>
        <w:t xml:space="preserve">области. </w:t>
      </w:r>
      <w:r>
        <w:rPr>
          <w:rFonts w:ascii="Times New Roman" w:hAnsi="Times New Roman"/>
          <w:sz w:val="28"/>
          <w:szCs w:val="28"/>
        </w:rPr>
        <w:t xml:space="preserve">Департаментом транспорта </w:t>
      </w:r>
      <w:r w:rsidRPr="0014230B">
        <w:rPr>
          <w:rFonts w:ascii="Times New Roman" w:hAnsi="Times New Roman"/>
          <w:sz w:val="28"/>
          <w:szCs w:val="28"/>
        </w:rPr>
        <w:t>Министерств</w:t>
      </w:r>
      <w:r>
        <w:rPr>
          <w:rFonts w:ascii="Times New Roman" w:hAnsi="Times New Roman"/>
          <w:sz w:val="28"/>
          <w:szCs w:val="28"/>
        </w:rPr>
        <w:t>а</w:t>
      </w:r>
      <w:r w:rsidRPr="0014230B">
        <w:rPr>
          <w:rFonts w:ascii="Times New Roman" w:hAnsi="Times New Roman"/>
          <w:sz w:val="28"/>
          <w:szCs w:val="28"/>
        </w:rPr>
        <w:t xml:space="preserve"> постоянно оказывается методическая помощь организаторам заседаний. В прошедшем году в рамках взаимодействия </w:t>
      </w:r>
      <w:r>
        <w:rPr>
          <w:rFonts w:ascii="Times New Roman" w:hAnsi="Times New Roman"/>
          <w:sz w:val="28"/>
          <w:szCs w:val="28"/>
        </w:rPr>
        <w:t xml:space="preserve">департаментом транспорта </w:t>
      </w:r>
      <w:r w:rsidRPr="0014230B">
        <w:rPr>
          <w:rFonts w:ascii="Times New Roman" w:hAnsi="Times New Roman"/>
          <w:sz w:val="28"/>
          <w:szCs w:val="28"/>
        </w:rPr>
        <w:t>Министерств</w:t>
      </w:r>
      <w:r>
        <w:rPr>
          <w:rFonts w:ascii="Times New Roman" w:hAnsi="Times New Roman"/>
          <w:sz w:val="28"/>
          <w:szCs w:val="28"/>
        </w:rPr>
        <w:t>а</w:t>
      </w:r>
      <w:r w:rsidRPr="0014230B">
        <w:rPr>
          <w:rFonts w:ascii="Times New Roman" w:hAnsi="Times New Roman"/>
          <w:sz w:val="28"/>
          <w:szCs w:val="28"/>
        </w:rPr>
        <w:t xml:space="preserve"> изучались, при необходимости дополнялись и в последующем согласовывались планы работы комиссии муниципальных образований.</w:t>
      </w:r>
    </w:p>
    <w:p w:rsidR="00CD4300" w:rsidRPr="0014230B" w:rsidRDefault="00CD4300" w:rsidP="00CD4300">
      <w:pPr>
        <w:keepNext/>
        <w:ind w:firstLine="567"/>
        <w:jc w:val="both"/>
        <w:rPr>
          <w:rFonts w:ascii="Times New Roman" w:hAnsi="Times New Roman"/>
          <w:sz w:val="28"/>
          <w:szCs w:val="28"/>
        </w:rPr>
      </w:pPr>
      <w:r w:rsidRPr="0014230B">
        <w:rPr>
          <w:rFonts w:ascii="Times New Roman" w:hAnsi="Times New Roman"/>
          <w:sz w:val="28"/>
          <w:szCs w:val="28"/>
        </w:rPr>
        <w:t xml:space="preserve">Проводимые </w:t>
      </w:r>
      <w:r w:rsidR="00F168A1">
        <w:rPr>
          <w:rFonts w:ascii="Times New Roman" w:hAnsi="Times New Roman"/>
          <w:sz w:val="28"/>
          <w:szCs w:val="28"/>
        </w:rPr>
        <w:t xml:space="preserve">в 2014 году </w:t>
      </w:r>
      <w:r w:rsidRPr="0014230B">
        <w:rPr>
          <w:rFonts w:ascii="Times New Roman" w:hAnsi="Times New Roman"/>
          <w:sz w:val="28"/>
          <w:szCs w:val="28"/>
        </w:rPr>
        <w:t>мероприятия</w:t>
      </w:r>
      <w:r w:rsidR="00F168A1">
        <w:rPr>
          <w:rFonts w:ascii="Times New Roman" w:hAnsi="Times New Roman"/>
          <w:sz w:val="28"/>
          <w:szCs w:val="28"/>
        </w:rPr>
        <w:t xml:space="preserve">, направленные на повышение </w:t>
      </w:r>
      <w:r w:rsidR="00F168A1" w:rsidRPr="0014230B">
        <w:rPr>
          <w:rFonts w:ascii="Times New Roman" w:hAnsi="Times New Roman"/>
          <w:sz w:val="28"/>
          <w:szCs w:val="28"/>
        </w:rPr>
        <w:t>безопасности дорожного движения</w:t>
      </w:r>
      <w:r w:rsidR="00F168A1">
        <w:rPr>
          <w:rFonts w:ascii="Times New Roman" w:hAnsi="Times New Roman"/>
          <w:sz w:val="28"/>
          <w:szCs w:val="28"/>
        </w:rPr>
        <w:t>,</w:t>
      </w:r>
      <w:r w:rsidRPr="0014230B">
        <w:rPr>
          <w:rFonts w:ascii="Times New Roman" w:hAnsi="Times New Roman"/>
          <w:sz w:val="28"/>
          <w:szCs w:val="28"/>
        </w:rPr>
        <w:t xml:space="preserve"> позволили отметить позитивные изменения</w:t>
      </w:r>
      <w:r w:rsidR="00F168A1">
        <w:rPr>
          <w:rFonts w:ascii="Times New Roman" w:hAnsi="Times New Roman"/>
          <w:sz w:val="28"/>
          <w:szCs w:val="28"/>
        </w:rPr>
        <w:t xml:space="preserve">, </w:t>
      </w:r>
      <w:r w:rsidR="00E9278C">
        <w:rPr>
          <w:rFonts w:ascii="Times New Roman" w:hAnsi="Times New Roman"/>
          <w:sz w:val="28"/>
          <w:szCs w:val="28"/>
        </w:rPr>
        <w:t>которые</w:t>
      </w:r>
      <w:r w:rsidR="00F168A1">
        <w:rPr>
          <w:rFonts w:ascii="Times New Roman" w:hAnsi="Times New Roman"/>
          <w:sz w:val="28"/>
          <w:szCs w:val="28"/>
        </w:rPr>
        <w:t xml:space="preserve"> выразил</w:t>
      </w:r>
      <w:r w:rsidR="00E9278C">
        <w:rPr>
          <w:rFonts w:ascii="Times New Roman" w:hAnsi="Times New Roman"/>
          <w:sz w:val="28"/>
          <w:szCs w:val="28"/>
        </w:rPr>
        <w:t>и</w:t>
      </w:r>
      <w:r w:rsidR="00F168A1">
        <w:rPr>
          <w:rFonts w:ascii="Times New Roman" w:hAnsi="Times New Roman"/>
          <w:sz w:val="28"/>
          <w:szCs w:val="28"/>
        </w:rPr>
        <w:t xml:space="preserve">сь в </w:t>
      </w:r>
      <w:r w:rsidRPr="0014230B">
        <w:rPr>
          <w:rFonts w:ascii="Times New Roman" w:hAnsi="Times New Roman"/>
          <w:sz w:val="28"/>
          <w:szCs w:val="28"/>
        </w:rPr>
        <w:t>снижени</w:t>
      </w:r>
      <w:r w:rsidR="00F168A1">
        <w:rPr>
          <w:rFonts w:ascii="Times New Roman" w:hAnsi="Times New Roman"/>
          <w:sz w:val="28"/>
          <w:szCs w:val="28"/>
        </w:rPr>
        <w:t>и</w:t>
      </w:r>
      <w:r w:rsidRPr="0014230B">
        <w:rPr>
          <w:rFonts w:ascii="Times New Roman" w:hAnsi="Times New Roman"/>
          <w:sz w:val="28"/>
          <w:szCs w:val="28"/>
        </w:rPr>
        <w:t xml:space="preserve"> числа </w:t>
      </w:r>
      <w:r w:rsidR="00872CF4">
        <w:rPr>
          <w:rFonts w:ascii="Times New Roman" w:hAnsi="Times New Roman"/>
          <w:sz w:val="28"/>
          <w:szCs w:val="28"/>
        </w:rPr>
        <w:t>ДТП</w:t>
      </w:r>
      <w:r w:rsidRPr="0014230B">
        <w:rPr>
          <w:rFonts w:ascii="Times New Roman" w:hAnsi="Times New Roman"/>
          <w:sz w:val="28"/>
          <w:szCs w:val="28"/>
        </w:rPr>
        <w:t xml:space="preserve"> по сравнению с 2013 годом на </w:t>
      </w:r>
      <w:r w:rsidR="00325F12">
        <w:rPr>
          <w:rFonts w:ascii="Times New Roman" w:hAnsi="Times New Roman"/>
          <w:sz w:val="28"/>
          <w:szCs w:val="28"/>
        </w:rPr>
        <w:t>8</w:t>
      </w:r>
      <w:r w:rsidRPr="0014230B">
        <w:rPr>
          <w:rFonts w:ascii="Times New Roman" w:hAnsi="Times New Roman"/>
          <w:sz w:val="28"/>
          <w:szCs w:val="28"/>
        </w:rPr>
        <w:t>,</w:t>
      </w:r>
      <w:r w:rsidR="00325F12">
        <w:rPr>
          <w:rFonts w:ascii="Times New Roman" w:hAnsi="Times New Roman"/>
          <w:sz w:val="28"/>
          <w:szCs w:val="28"/>
        </w:rPr>
        <w:t>4</w:t>
      </w:r>
      <w:r w:rsidRPr="0014230B">
        <w:rPr>
          <w:rFonts w:ascii="Times New Roman" w:hAnsi="Times New Roman"/>
          <w:sz w:val="28"/>
          <w:szCs w:val="28"/>
        </w:rPr>
        <w:t xml:space="preserve">%, </w:t>
      </w:r>
      <w:r w:rsidR="00F168A1">
        <w:rPr>
          <w:rFonts w:ascii="Times New Roman" w:hAnsi="Times New Roman"/>
          <w:sz w:val="28"/>
          <w:szCs w:val="28"/>
        </w:rPr>
        <w:t>а также уменьшении количества</w:t>
      </w:r>
      <w:r w:rsidRPr="0014230B">
        <w:rPr>
          <w:rFonts w:ascii="Times New Roman" w:hAnsi="Times New Roman"/>
          <w:sz w:val="28"/>
          <w:szCs w:val="28"/>
        </w:rPr>
        <w:t xml:space="preserve"> погибших на </w:t>
      </w:r>
      <w:r w:rsidR="00325F12">
        <w:rPr>
          <w:rFonts w:ascii="Times New Roman" w:hAnsi="Times New Roman"/>
          <w:sz w:val="28"/>
          <w:szCs w:val="28"/>
        </w:rPr>
        <w:t>7</w:t>
      </w:r>
      <w:r w:rsidRPr="0014230B">
        <w:rPr>
          <w:rFonts w:ascii="Times New Roman" w:hAnsi="Times New Roman"/>
          <w:sz w:val="28"/>
          <w:szCs w:val="28"/>
        </w:rPr>
        <w:t>,</w:t>
      </w:r>
      <w:r w:rsidR="00325F12">
        <w:rPr>
          <w:rFonts w:ascii="Times New Roman" w:hAnsi="Times New Roman"/>
          <w:sz w:val="28"/>
          <w:szCs w:val="28"/>
        </w:rPr>
        <w:t>9</w:t>
      </w:r>
      <w:r w:rsidRPr="0014230B">
        <w:rPr>
          <w:rFonts w:ascii="Times New Roman" w:hAnsi="Times New Roman"/>
          <w:sz w:val="28"/>
          <w:szCs w:val="28"/>
        </w:rPr>
        <w:t>%</w:t>
      </w:r>
      <w:r w:rsidR="00F168A1">
        <w:rPr>
          <w:rFonts w:ascii="Times New Roman" w:hAnsi="Times New Roman"/>
          <w:sz w:val="28"/>
          <w:szCs w:val="28"/>
        </w:rPr>
        <w:t xml:space="preserve"> и </w:t>
      </w:r>
      <w:r w:rsidRPr="0014230B">
        <w:rPr>
          <w:rFonts w:ascii="Times New Roman" w:hAnsi="Times New Roman"/>
          <w:sz w:val="28"/>
          <w:szCs w:val="28"/>
        </w:rPr>
        <w:t>получивших ранения на 8,</w:t>
      </w:r>
      <w:r w:rsidR="00325F12">
        <w:rPr>
          <w:rFonts w:ascii="Times New Roman" w:hAnsi="Times New Roman"/>
          <w:sz w:val="28"/>
          <w:szCs w:val="28"/>
        </w:rPr>
        <w:t>1</w:t>
      </w:r>
      <w:r w:rsidRPr="0014230B">
        <w:rPr>
          <w:rFonts w:ascii="Times New Roman" w:hAnsi="Times New Roman"/>
          <w:sz w:val="28"/>
          <w:szCs w:val="28"/>
        </w:rPr>
        <w:t>%.</w:t>
      </w:r>
    </w:p>
    <w:p w:rsidR="00CD4300" w:rsidRPr="0014230B" w:rsidRDefault="00CD4300" w:rsidP="00CD4300">
      <w:pPr>
        <w:keepNext/>
        <w:ind w:firstLine="567"/>
        <w:jc w:val="both"/>
        <w:rPr>
          <w:rFonts w:ascii="Times New Roman" w:hAnsi="Times New Roman"/>
          <w:sz w:val="28"/>
          <w:szCs w:val="28"/>
        </w:rPr>
      </w:pPr>
      <w:r w:rsidRPr="0014230B">
        <w:rPr>
          <w:rFonts w:ascii="Times New Roman" w:hAnsi="Times New Roman"/>
          <w:sz w:val="28"/>
          <w:szCs w:val="28"/>
        </w:rPr>
        <w:t>Нами улучшены позиции в общероссийском рейтинге регионов по снижению показателей дорожно</w:t>
      </w:r>
      <w:r w:rsidR="002F0380">
        <w:rPr>
          <w:rFonts w:ascii="Times New Roman" w:hAnsi="Times New Roman"/>
          <w:sz w:val="28"/>
          <w:szCs w:val="28"/>
        </w:rPr>
        <w:t>-</w:t>
      </w:r>
      <w:r w:rsidRPr="0014230B">
        <w:rPr>
          <w:rFonts w:ascii="Times New Roman" w:hAnsi="Times New Roman"/>
          <w:sz w:val="28"/>
          <w:szCs w:val="28"/>
        </w:rPr>
        <w:t xml:space="preserve">транспортного травматизма. По итогам 2014 года </w:t>
      </w:r>
      <w:r w:rsidR="002F0380" w:rsidRPr="0014230B">
        <w:rPr>
          <w:rFonts w:ascii="Times New Roman" w:hAnsi="Times New Roman"/>
          <w:sz w:val="28"/>
          <w:szCs w:val="28"/>
        </w:rPr>
        <w:t xml:space="preserve">Ульяновская область </w:t>
      </w:r>
      <w:r w:rsidRPr="0014230B">
        <w:rPr>
          <w:rFonts w:ascii="Times New Roman" w:hAnsi="Times New Roman"/>
          <w:sz w:val="28"/>
          <w:szCs w:val="28"/>
        </w:rPr>
        <w:t xml:space="preserve">по сокращению числа </w:t>
      </w:r>
      <w:r w:rsidR="00872CF4">
        <w:rPr>
          <w:rFonts w:ascii="Times New Roman" w:hAnsi="Times New Roman"/>
          <w:sz w:val="28"/>
          <w:szCs w:val="28"/>
        </w:rPr>
        <w:t>ДТП</w:t>
      </w:r>
      <w:r w:rsidRPr="0014230B">
        <w:rPr>
          <w:rFonts w:ascii="Times New Roman" w:hAnsi="Times New Roman"/>
          <w:sz w:val="28"/>
          <w:szCs w:val="28"/>
        </w:rPr>
        <w:t xml:space="preserve"> находится на 2</w:t>
      </w:r>
      <w:r w:rsidR="002F0380">
        <w:rPr>
          <w:rFonts w:ascii="Times New Roman" w:hAnsi="Times New Roman"/>
          <w:sz w:val="28"/>
          <w:szCs w:val="28"/>
        </w:rPr>
        <w:t>-м</w:t>
      </w:r>
      <w:r w:rsidRPr="0014230B">
        <w:rPr>
          <w:rFonts w:ascii="Times New Roman" w:hAnsi="Times New Roman"/>
          <w:sz w:val="28"/>
          <w:szCs w:val="28"/>
        </w:rPr>
        <w:t xml:space="preserve"> месте в Приволжском Федеральном округе и на 11</w:t>
      </w:r>
      <w:r w:rsidR="002F0380">
        <w:rPr>
          <w:rFonts w:ascii="Times New Roman" w:hAnsi="Times New Roman"/>
          <w:sz w:val="28"/>
          <w:szCs w:val="28"/>
        </w:rPr>
        <w:t>-м месте по Российской Федерации;</w:t>
      </w:r>
      <w:r w:rsidRPr="0014230B">
        <w:rPr>
          <w:rFonts w:ascii="Times New Roman" w:hAnsi="Times New Roman"/>
          <w:sz w:val="28"/>
          <w:szCs w:val="28"/>
        </w:rPr>
        <w:t xml:space="preserve"> по числу погибших – на 7</w:t>
      </w:r>
      <w:r w:rsidR="002F0380">
        <w:rPr>
          <w:rFonts w:ascii="Times New Roman" w:hAnsi="Times New Roman"/>
          <w:sz w:val="28"/>
          <w:szCs w:val="28"/>
        </w:rPr>
        <w:t>-м</w:t>
      </w:r>
      <w:r w:rsidRPr="0014230B">
        <w:rPr>
          <w:rFonts w:ascii="Times New Roman" w:hAnsi="Times New Roman"/>
          <w:sz w:val="28"/>
          <w:szCs w:val="28"/>
        </w:rPr>
        <w:t xml:space="preserve"> месте в ПФО и на 31</w:t>
      </w:r>
      <w:r w:rsidR="002F0380">
        <w:rPr>
          <w:rFonts w:ascii="Times New Roman" w:hAnsi="Times New Roman"/>
          <w:sz w:val="28"/>
          <w:szCs w:val="28"/>
        </w:rPr>
        <w:t>-м</w:t>
      </w:r>
      <w:r w:rsidRPr="0014230B">
        <w:rPr>
          <w:rFonts w:ascii="Times New Roman" w:hAnsi="Times New Roman"/>
          <w:sz w:val="28"/>
          <w:szCs w:val="28"/>
        </w:rPr>
        <w:t xml:space="preserve"> </w:t>
      </w:r>
      <w:r w:rsidR="002F0380">
        <w:rPr>
          <w:rFonts w:ascii="Times New Roman" w:hAnsi="Times New Roman"/>
          <w:sz w:val="28"/>
          <w:szCs w:val="28"/>
        </w:rPr>
        <w:t xml:space="preserve">– </w:t>
      </w:r>
      <w:r w:rsidRPr="0014230B">
        <w:rPr>
          <w:rFonts w:ascii="Times New Roman" w:hAnsi="Times New Roman"/>
          <w:sz w:val="28"/>
          <w:szCs w:val="28"/>
        </w:rPr>
        <w:t xml:space="preserve">по </w:t>
      </w:r>
      <w:r w:rsidR="002F0380">
        <w:rPr>
          <w:rFonts w:ascii="Times New Roman" w:hAnsi="Times New Roman"/>
          <w:sz w:val="28"/>
          <w:szCs w:val="28"/>
        </w:rPr>
        <w:t>Российской Федерации</w:t>
      </w:r>
      <w:r w:rsidRPr="0014230B">
        <w:rPr>
          <w:rFonts w:ascii="Times New Roman" w:hAnsi="Times New Roman"/>
          <w:sz w:val="28"/>
          <w:szCs w:val="28"/>
        </w:rPr>
        <w:t>, по числу получивших травмы различной степени тяжести – на 3</w:t>
      </w:r>
      <w:r w:rsidR="002F0380">
        <w:rPr>
          <w:rFonts w:ascii="Times New Roman" w:hAnsi="Times New Roman"/>
          <w:sz w:val="28"/>
          <w:szCs w:val="28"/>
        </w:rPr>
        <w:t>-м</w:t>
      </w:r>
      <w:r w:rsidRPr="0014230B">
        <w:rPr>
          <w:rFonts w:ascii="Times New Roman" w:hAnsi="Times New Roman"/>
          <w:sz w:val="28"/>
          <w:szCs w:val="28"/>
        </w:rPr>
        <w:t xml:space="preserve"> месте в ПФО и </w:t>
      </w:r>
      <w:r w:rsidR="002F0380">
        <w:rPr>
          <w:rFonts w:ascii="Times New Roman" w:hAnsi="Times New Roman"/>
          <w:sz w:val="28"/>
          <w:szCs w:val="28"/>
        </w:rPr>
        <w:t xml:space="preserve">на </w:t>
      </w:r>
      <w:r w:rsidRPr="0014230B">
        <w:rPr>
          <w:rFonts w:ascii="Times New Roman" w:hAnsi="Times New Roman"/>
          <w:sz w:val="28"/>
          <w:szCs w:val="28"/>
        </w:rPr>
        <w:t>21</w:t>
      </w:r>
      <w:r w:rsidR="002F0380">
        <w:rPr>
          <w:rFonts w:ascii="Times New Roman" w:hAnsi="Times New Roman"/>
          <w:sz w:val="28"/>
          <w:szCs w:val="28"/>
        </w:rPr>
        <w:t>-м</w:t>
      </w:r>
      <w:r w:rsidRPr="0014230B">
        <w:rPr>
          <w:rFonts w:ascii="Times New Roman" w:hAnsi="Times New Roman"/>
          <w:sz w:val="28"/>
          <w:szCs w:val="28"/>
        </w:rPr>
        <w:t xml:space="preserve"> по </w:t>
      </w:r>
      <w:r w:rsidR="002F0380">
        <w:rPr>
          <w:rFonts w:ascii="Times New Roman" w:hAnsi="Times New Roman"/>
          <w:sz w:val="28"/>
          <w:szCs w:val="28"/>
        </w:rPr>
        <w:t>Российской Федерации</w:t>
      </w:r>
      <w:r w:rsidRPr="0014230B">
        <w:rPr>
          <w:rFonts w:ascii="Times New Roman" w:hAnsi="Times New Roman"/>
          <w:sz w:val="28"/>
          <w:szCs w:val="28"/>
        </w:rPr>
        <w:t>.</w:t>
      </w:r>
      <w:r w:rsidR="002F0380">
        <w:rPr>
          <w:rFonts w:ascii="Times New Roman" w:hAnsi="Times New Roman"/>
          <w:sz w:val="28"/>
          <w:szCs w:val="28"/>
        </w:rPr>
        <w:t xml:space="preserve"> </w:t>
      </w:r>
    </w:p>
    <w:p w:rsidR="00B00973" w:rsidRDefault="009467F6" w:rsidP="00944F07">
      <w:pPr>
        <w:keepNext/>
        <w:ind w:firstLine="567"/>
        <w:jc w:val="both"/>
        <w:rPr>
          <w:rFonts w:ascii="Times New Roman" w:hAnsi="Times New Roman"/>
          <w:sz w:val="28"/>
          <w:szCs w:val="28"/>
        </w:rPr>
      </w:pPr>
      <w:r>
        <w:rPr>
          <w:rFonts w:ascii="Times New Roman" w:hAnsi="Times New Roman"/>
          <w:sz w:val="28"/>
          <w:szCs w:val="28"/>
        </w:rPr>
        <w:t>В</w:t>
      </w:r>
      <w:r w:rsidR="00CD4300" w:rsidRPr="0014230B">
        <w:rPr>
          <w:rFonts w:ascii="Times New Roman" w:hAnsi="Times New Roman"/>
          <w:sz w:val="28"/>
          <w:szCs w:val="28"/>
        </w:rPr>
        <w:t xml:space="preserve"> ходе заседаний Комиссии по обеспечению безопасности дорожного движения нам удалось наладить взаимодействие двух федеральных структур – Управления ГИБДД УМВД России по Ульяновской области и Управления Федеральной службы судебных приставов по Ульяновской области, в части выявления должников с использованием </w:t>
      </w:r>
      <w:r w:rsidR="00872CF4">
        <w:rPr>
          <w:rFonts w:ascii="Times New Roman" w:hAnsi="Times New Roman"/>
          <w:sz w:val="28"/>
          <w:szCs w:val="28"/>
        </w:rPr>
        <w:t>комплексов</w:t>
      </w:r>
      <w:r w:rsidR="00CD4300" w:rsidRPr="0014230B">
        <w:rPr>
          <w:rFonts w:ascii="Times New Roman" w:hAnsi="Times New Roman"/>
          <w:sz w:val="28"/>
          <w:szCs w:val="28"/>
        </w:rPr>
        <w:t xml:space="preserve"> фото-</w:t>
      </w:r>
      <w:r w:rsidR="00174E59">
        <w:rPr>
          <w:rFonts w:ascii="Times New Roman" w:hAnsi="Times New Roman"/>
          <w:sz w:val="28"/>
          <w:szCs w:val="28"/>
        </w:rPr>
        <w:t xml:space="preserve"> и </w:t>
      </w:r>
      <w:r w:rsidR="00CD4300" w:rsidRPr="0014230B">
        <w:rPr>
          <w:rFonts w:ascii="Times New Roman" w:hAnsi="Times New Roman"/>
          <w:sz w:val="28"/>
          <w:szCs w:val="28"/>
        </w:rPr>
        <w:t xml:space="preserve">видеофиксации нарушений </w:t>
      </w:r>
      <w:r w:rsidR="00174E59">
        <w:rPr>
          <w:rFonts w:ascii="Times New Roman" w:hAnsi="Times New Roman"/>
          <w:sz w:val="28"/>
          <w:szCs w:val="28"/>
        </w:rPr>
        <w:t>П</w:t>
      </w:r>
      <w:r w:rsidR="00CD4300" w:rsidRPr="0014230B">
        <w:rPr>
          <w:rFonts w:ascii="Times New Roman" w:hAnsi="Times New Roman"/>
          <w:sz w:val="28"/>
          <w:szCs w:val="28"/>
        </w:rPr>
        <w:t>равил дорожного движения.</w:t>
      </w:r>
      <w:r w:rsidR="00174E59">
        <w:rPr>
          <w:rFonts w:ascii="Times New Roman" w:hAnsi="Times New Roman"/>
          <w:sz w:val="28"/>
          <w:szCs w:val="28"/>
        </w:rPr>
        <w:t xml:space="preserve"> </w:t>
      </w:r>
    </w:p>
    <w:p w:rsidR="00CD4300" w:rsidRPr="0014230B" w:rsidRDefault="00E9278C" w:rsidP="00CD4300">
      <w:pPr>
        <w:keepNext/>
        <w:ind w:firstLine="567"/>
        <w:jc w:val="both"/>
        <w:rPr>
          <w:rFonts w:ascii="Times New Roman" w:hAnsi="Times New Roman"/>
          <w:sz w:val="28"/>
          <w:szCs w:val="28"/>
        </w:rPr>
      </w:pPr>
      <w:r>
        <w:rPr>
          <w:rFonts w:ascii="Times New Roman" w:hAnsi="Times New Roman"/>
          <w:sz w:val="28"/>
          <w:szCs w:val="28"/>
        </w:rPr>
        <w:t>В</w:t>
      </w:r>
      <w:r w:rsidR="00CD4300" w:rsidRPr="0014230B">
        <w:rPr>
          <w:rFonts w:ascii="Times New Roman" w:hAnsi="Times New Roman"/>
          <w:sz w:val="28"/>
          <w:szCs w:val="28"/>
        </w:rPr>
        <w:t>лияни</w:t>
      </w:r>
      <w:r>
        <w:rPr>
          <w:rFonts w:ascii="Times New Roman" w:hAnsi="Times New Roman"/>
          <w:sz w:val="28"/>
          <w:szCs w:val="28"/>
        </w:rPr>
        <w:t>е</w:t>
      </w:r>
      <w:r w:rsidR="00CD4300" w:rsidRPr="0014230B">
        <w:rPr>
          <w:rFonts w:ascii="Times New Roman" w:hAnsi="Times New Roman"/>
          <w:sz w:val="28"/>
          <w:szCs w:val="28"/>
        </w:rPr>
        <w:t xml:space="preserve"> на качество и безопасность транспортного обслуживания населения на территории </w:t>
      </w:r>
      <w:r>
        <w:rPr>
          <w:rFonts w:ascii="Times New Roman" w:hAnsi="Times New Roman"/>
          <w:sz w:val="28"/>
          <w:szCs w:val="28"/>
        </w:rPr>
        <w:t xml:space="preserve">Ульяновской области, несомненно, оказывает </w:t>
      </w:r>
      <w:r w:rsidR="00CD4300" w:rsidRPr="0014230B">
        <w:rPr>
          <w:rFonts w:ascii="Times New Roman" w:hAnsi="Times New Roman"/>
          <w:sz w:val="28"/>
          <w:szCs w:val="28"/>
        </w:rPr>
        <w:t>система контроля за движением автобусов и соблюдением ими графиков движения, путём диспетчеризации на основе спутниковой навигации (ГЛОНАСС).</w:t>
      </w:r>
      <w:r>
        <w:rPr>
          <w:rFonts w:ascii="Times New Roman" w:hAnsi="Times New Roman"/>
          <w:sz w:val="28"/>
          <w:szCs w:val="28"/>
        </w:rPr>
        <w:t xml:space="preserve"> </w:t>
      </w:r>
      <w:r w:rsidR="00CD4300" w:rsidRPr="0014230B">
        <w:rPr>
          <w:rFonts w:ascii="Times New Roman" w:hAnsi="Times New Roman"/>
          <w:sz w:val="28"/>
          <w:szCs w:val="28"/>
        </w:rPr>
        <w:t>На внутриобластных междугородных и пригородных маршрутах Ульяновской области контроль за движением автобусов</w:t>
      </w:r>
      <w:r>
        <w:rPr>
          <w:rFonts w:ascii="Times New Roman" w:hAnsi="Times New Roman"/>
          <w:sz w:val="28"/>
          <w:szCs w:val="28"/>
        </w:rPr>
        <w:t>,</w:t>
      </w:r>
      <w:r w:rsidR="00CD4300" w:rsidRPr="0014230B">
        <w:rPr>
          <w:rFonts w:ascii="Times New Roman" w:hAnsi="Times New Roman"/>
          <w:sz w:val="28"/>
          <w:szCs w:val="28"/>
        </w:rPr>
        <w:t xml:space="preserve"> в количестве 626 единиц</w:t>
      </w:r>
      <w:r>
        <w:rPr>
          <w:rFonts w:ascii="Times New Roman" w:hAnsi="Times New Roman"/>
          <w:sz w:val="28"/>
          <w:szCs w:val="28"/>
        </w:rPr>
        <w:t xml:space="preserve">, </w:t>
      </w:r>
      <w:r w:rsidR="00CD4300" w:rsidRPr="0014230B">
        <w:rPr>
          <w:rFonts w:ascii="Times New Roman" w:hAnsi="Times New Roman"/>
          <w:sz w:val="28"/>
          <w:szCs w:val="28"/>
        </w:rPr>
        <w:t xml:space="preserve">осуществляет единая диспетчерская служба по управлению пассажирским автомобильным транспортом (ООО «Центральная диспетчерская служба пассажирских перевозок»). </w:t>
      </w:r>
    </w:p>
    <w:p w:rsidR="00CD4300" w:rsidRDefault="00E9278C" w:rsidP="00CD4300">
      <w:pPr>
        <w:keepNext/>
        <w:ind w:firstLine="567"/>
        <w:jc w:val="both"/>
        <w:rPr>
          <w:rFonts w:ascii="Times New Roman" w:hAnsi="Times New Roman"/>
          <w:sz w:val="28"/>
          <w:szCs w:val="28"/>
        </w:rPr>
      </w:pPr>
      <w:r>
        <w:rPr>
          <w:rFonts w:ascii="Times New Roman" w:hAnsi="Times New Roman"/>
          <w:sz w:val="28"/>
          <w:szCs w:val="28"/>
        </w:rPr>
        <w:t xml:space="preserve">В части </w:t>
      </w:r>
      <w:r w:rsidRPr="0014230B">
        <w:rPr>
          <w:rFonts w:ascii="Times New Roman" w:hAnsi="Times New Roman"/>
          <w:sz w:val="28"/>
          <w:szCs w:val="28"/>
        </w:rPr>
        <w:t>функционирования специализированных организаций (так называемых «штрафных стоянок»)</w:t>
      </w:r>
      <w:r>
        <w:rPr>
          <w:rFonts w:ascii="Times New Roman" w:hAnsi="Times New Roman"/>
          <w:sz w:val="28"/>
          <w:szCs w:val="28"/>
        </w:rPr>
        <w:t xml:space="preserve"> департаментом транспорта </w:t>
      </w:r>
      <w:r w:rsidRPr="0014230B">
        <w:rPr>
          <w:rFonts w:ascii="Times New Roman" w:hAnsi="Times New Roman"/>
          <w:sz w:val="28"/>
          <w:szCs w:val="28"/>
        </w:rPr>
        <w:t>Министерств</w:t>
      </w:r>
      <w:r>
        <w:rPr>
          <w:rFonts w:ascii="Times New Roman" w:hAnsi="Times New Roman"/>
          <w:sz w:val="28"/>
          <w:szCs w:val="28"/>
        </w:rPr>
        <w:t>а,</w:t>
      </w:r>
      <w:r w:rsidRPr="0014230B">
        <w:rPr>
          <w:rFonts w:ascii="Times New Roman" w:hAnsi="Times New Roman"/>
          <w:sz w:val="28"/>
          <w:szCs w:val="28"/>
        </w:rPr>
        <w:t xml:space="preserve"> при участии представителей администраций муниципальных образований Ульяновской области и сотрудников УГИБДД УМВД России по Ульяновской области</w:t>
      </w:r>
      <w:r>
        <w:rPr>
          <w:rFonts w:ascii="Times New Roman" w:hAnsi="Times New Roman"/>
          <w:sz w:val="28"/>
          <w:szCs w:val="28"/>
        </w:rPr>
        <w:t>, в</w:t>
      </w:r>
      <w:r w:rsidRPr="0014230B">
        <w:rPr>
          <w:rFonts w:ascii="Times New Roman" w:hAnsi="Times New Roman"/>
          <w:sz w:val="28"/>
          <w:szCs w:val="28"/>
        </w:rPr>
        <w:t xml:space="preserve"> течение 2014 года</w:t>
      </w:r>
      <w:r>
        <w:rPr>
          <w:rFonts w:ascii="Times New Roman" w:hAnsi="Times New Roman"/>
          <w:sz w:val="28"/>
          <w:szCs w:val="28"/>
        </w:rPr>
        <w:t xml:space="preserve"> </w:t>
      </w:r>
      <w:r w:rsidRPr="0014230B">
        <w:rPr>
          <w:rFonts w:ascii="Times New Roman" w:hAnsi="Times New Roman"/>
          <w:sz w:val="28"/>
          <w:szCs w:val="28"/>
        </w:rPr>
        <w:t>проведено 11 выездных заседаний</w:t>
      </w:r>
      <w:r>
        <w:rPr>
          <w:rFonts w:ascii="Times New Roman" w:hAnsi="Times New Roman"/>
          <w:sz w:val="28"/>
          <w:szCs w:val="28"/>
        </w:rPr>
        <w:t>, проводимых</w:t>
      </w:r>
      <w:r w:rsidRPr="0014230B">
        <w:rPr>
          <w:rFonts w:ascii="Times New Roman" w:hAnsi="Times New Roman"/>
          <w:sz w:val="28"/>
          <w:szCs w:val="28"/>
        </w:rPr>
        <w:t xml:space="preserve"> </w:t>
      </w:r>
      <w:r>
        <w:rPr>
          <w:rFonts w:ascii="Times New Roman" w:hAnsi="Times New Roman"/>
          <w:sz w:val="28"/>
          <w:szCs w:val="28"/>
        </w:rPr>
        <w:t xml:space="preserve">на территории четырёх </w:t>
      </w:r>
      <w:r w:rsidRPr="0014230B">
        <w:rPr>
          <w:rFonts w:ascii="Times New Roman" w:hAnsi="Times New Roman"/>
          <w:sz w:val="28"/>
          <w:szCs w:val="28"/>
        </w:rPr>
        <w:t>муниципальных образовани</w:t>
      </w:r>
      <w:r>
        <w:rPr>
          <w:rFonts w:ascii="Times New Roman" w:hAnsi="Times New Roman"/>
          <w:sz w:val="28"/>
          <w:szCs w:val="28"/>
        </w:rPr>
        <w:t>й</w:t>
      </w:r>
      <w:r w:rsidRPr="0014230B">
        <w:rPr>
          <w:rFonts w:ascii="Times New Roman" w:hAnsi="Times New Roman"/>
          <w:sz w:val="28"/>
          <w:szCs w:val="28"/>
        </w:rPr>
        <w:t xml:space="preserve"> Ульяновской области.</w:t>
      </w:r>
      <w:r>
        <w:rPr>
          <w:rFonts w:ascii="Times New Roman" w:hAnsi="Times New Roman"/>
          <w:sz w:val="28"/>
          <w:szCs w:val="28"/>
        </w:rPr>
        <w:t xml:space="preserve"> </w:t>
      </w:r>
      <w:r w:rsidR="00CD4300" w:rsidRPr="0014230B">
        <w:rPr>
          <w:rFonts w:ascii="Times New Roman" w:hAnsi="Times New Roman"/>
          <w:sz w:val="28"/>
          <w:szCs w:val="28"/>
        </w:rPr>
        <w:t xml:space="preserve">По итогам совместных мероприятий </w:t>
      </w:r>
      <w:r w:rsidR="00872CF4" w:rsidRPr="00872CF4">
        <w:rPr>
          <w:rFonts w:ascii="Times New Roman" w:hAnsi="Times New Roman"/>
          <w:b/>
          <w:sz w:val="28"/>
          <w:szCs w:val="28"/>
        </w:rPr>
        <w:t>четыре</w:t>
      </w:r>
      <w:r w:rsidR="00CD4300" w:rsidRPr="0014230B">
        <w:rPr>
          <w:rFonts w:ascii="Times New Roman" w:hAnsi="Times New Roman"/>
          <w:sz w:val="28"/>
          <w:szCs w:val="28"/>
        </w:rPr>
        <w:t xml:space="preserve"> индивидуальных предпринимателя и </w:t>
      </w:r>
      <w:r w:rsidR="00872CF4" w:rsidRPr="00872CF4">
        <w:rPr>
          <w:rFonts w:ascii="Times New Roman" w:hAnsi="Times New Roman"/>
          <w:b/>
          <w:sz w:val="28"/>
          <w:szCs w:val="28"/>
        </w:rPr>
        <w:t>три</w:t>
      </w:r>
      <w:r w:rsidR="00CD4300" w:rsidRPr="00872CF4">
        <w:rPr>
          <w:rFonts w:ascii="Times New Roman" w:hAnsi="Times New Roman"/>
          <w:b/>
          <w:sz w:val="28"/>
          <w:szCs w:val="28"/>
        </w:rPr>
        <w:t xml:space="preserve"> </w:t>
      </w:r>
      <w:r w:rsidR="00CD4300" w:rsidRPr="0014230B">
        <w:rPr>
          <w:rFonts w:ascii="Times New Roman" w:hAnsi="Times New Roman"/>
          <w:sz w:val="28"/>
          <w:szCs w:val="28"/>
        </w:rPr>
        <w:t>юридических лица получили право осуществлять деятельность по перемещению и хранению задержанных автомобилей.</w:t>
      </w:r>
    </w:p>
    <w:p w:rsidR="00572633" w:rsidRDefault="00572633" w:rsidP="00CD4300">
      <w:pPr>
        <w:keepNext/>
        <w:ind w:firstLine="567"/>
        <w:jc w:val="both"/>
        <w:rPr>
          <w:rFonts w:ascii="Times New Roman" w:hAnsi="Times New Roman"/>
          <w:sz w:val="28"/>
          <w:szCs w:val="28"/>
        </w:rPr>
      </w:pPr>
    </w:p>
    <w:p w:rsidR="00944F07" w:rsidRDefault="00944F07" w:rsidP="00CD4300">
      <w:pPr>
        <w:keepNext/>
        <w:ind w:firstLine="567"/>
        <w:jc w:val="both"/>
        <w:rPr>
          <w:rFonts w:ascii="Times New Roman" w:hAnsi="Times New Roman"/>
          <w:sz w:val="28"/>
          <w:szCs w:val="28"/>
        </w:rPr>
      </w:pPr>
    </w:p>
    <w:p w:rsidR="00944F07" w:rsidRDefault="00944F07" w:rsidP="00CD4300">
      <w:pPr>
        <w:keepNext/>
        <w:ind w:firstLine="567"/>
        <w:jc w:val="both"/>
        <w:rPr>
          <w:rFonts w:ascii="Times New Roman" w:hAnsi="Times New Roman"/>
          <w:sz w:val="28"/>
          <w:szCs w:val="28"/>
        </w:rPr>
      </w:pPr>
    </w:p>
    <w:p w:rsidR="00B35629" w:rsidRDefault="00296C99" w:rsidP="0090086C">
      <w:pPr>
        <w:keepNext/>
        <w:ind w:firstLine="567"/>
        <w:jc w:val="both"/>
        <w:rPr>
          <w:rStyle w:val="FontStyle11"/>
          <w:color w:val="7030A0"/>
          <w:sz w:val="28"/>
          <w:szCs w:val="28"/>
        </w:rPr>
      </w:pPr>
      <w:r>
        <w:rPr>
          <w:rFonts w:ascii="Times New Roman" w:hAnsi="Times New Roman"/>
          <w:i/>
          <w:sz w:val="28"/>
          <w:szCs w:val="28"/>
        </w:rPr>
        <w:lastRenderedPageBreak/>
        <w:t>2</w:t>
      </w:r>
      <w:r w:rsidRPr="00A703DF">
        <w:rPr>
          <w:rFonts w:ascii="Times New Roman" w:hAnsi="Times New Roman"/>
          <w:i/>
          <w:sz w:val="28"/>
          <w:szCs w:val="28"/>
        </w:rPr>
        <w:t xml:space="preserve">. </w:t>
      </w:r>
      <w:r>
        <w:rPr>
          <w:rFonts w:ascii="Times New Roman" w:hAnsi="Times New Roman"/>
          <w:i/>
          <w:sz w:val="28"/>
          <w:szCs w:val="28"/>
        </w:rPr>
        <w:t>Обновление подвижного состава общественного автомобильного транспорта.</w:t>
      </w:r>
    </w:p>
    <w:p w:rsidR="0090086C" w:rsidRPr="00296C99" w:rsidRDefault="0090086C" w:rsidP="0090086C">
      <w:pPr>
        <w:keepNext/>
        <w:ind w:firstLine="567"/>
        <w:jc w:val="both"/>
        <w:rPr>
          <w:rStyle w:val="FontStyle11"/>
          <w:sz w:val="28"/>
          <w:szCs w:val="28"/>
        </w:rPr>
      </w:pPr>
      <w:r w:rsidRPr="00296C99">
        <w:rPr>
          <w:rStyle w:val="FontStyle11"/>
          <w:sz w:val="28"/>
          <w:szCs w:val="28"/>
        </w:rPr>
        <w:t xml:space="preserve">В целях поддержки промышленности регионов и обновления их транспортного парка Министерством промышленности и торговли Российской Федерации разработаны и утверждены постановлением Правительства Российской Федерации от 08.10.2014 № 1027 Правила предоставления субсидий на закупку автобусов и техники для жилищно-коммунального хозяйства, работающих на газомоторном топливе, в рамках подпрограммы «Автомобильная промышленность» государственной программы Российской Федерации «Развитие промышленности и повышение её конкурентоспособности».  </w:t>
      </w:r>
    </w:p>
    <w:p w:rsidR="0090086C" w:rsidRPr="00296C99" w:rsidRDefault="0090086C" w:rsidP="0090086C">
      <w:pPr>
        <w:keepNext/>
        <w:ind w:firstLine="567"/>
        <w:jc w:val="both"/>
        <w:rPr>
          <w:rStyle w:val="FontStyle11"/>
          <w:sz w:val="28"/>
          <w:szCs w:val="28"/>
        </w:rPr>
      </w:pPr>
      <w:r w:rsidRPr="00296C99">
        <w:rPr>
          <w:rStyle w:val="FontStyle11"/>
          <w:sz w:val="28"/>
          <w:szCs w:val="28"/>
        </w:rPr>
        <w:t>Распоряжением Правительства Российской Федерации от 27.11.2014 №2354-Р Ульяновской области на закупку автобусов и техники для жилищно-коммунального хозяйства, работающих на газомоторном топливе, из федерального бюджета предоставл</w:t>
      </w:r>
      <w:r w:rsidR="00AC7381">
        <w:rPr>
          <w:rStyle w:val="FontStyle11"/>
          <w:sz w:val="28"/>
          <w:szCs w:val="28"/>
        </w:rPr>
        <w:t>ены</w:t>
      </w:r>
      <w:r w:rsidRPr="00296C99">
        <w:rPr>
          <w:rStyle w:val="FontStyle11"/>
          <w:sz w:val="28"/>
          <w:szCs w:val="28"/>
        </w:rPr>
        <w:t xml:space="preserve"> субсидии в размере 104,45 млн. рублей.</w:t>
      </w:r>
    </w:p>
    <w:p w:rsidR="0090086C" w:rsidRDefault="0090086C" w:rsidP="0090086C">
      <w:pPr>
        <w:keepNext/>
        <w:ind w:firstLine="567"/>
        <w:jc w:val="both"/>
        <w:rPr>
          <w:rFonts w:ascii="Times New Roman" w:hAnsi="Times New Roman"/>
          <w:sz w:val="28"/>
          <w:szCs w:val="28"/>
        </w:rPr>
      </w:pPr>
      <w:r w:rsidRPr="00296C99">
        <w:rPr>
          <w:rFonts w:ascii="Times New Roman" w:hAnsi="Times New Roman"/>
          <w:sz w:val="28"/>
          <w:szCs w:val="28"/>
        </w:rPr>
        <w:t xml:space="preserve">В соответствии с Соглашением от 11.12.2014 № 14412.1615173.20.20, заключенным между Министерством промышленности и торговли РФ и Правительством Ульяновской области, субсидии из федерального бюджета предоставляются Ульяновской области на приобретение 69 единиц газомоторной техники, </w:t>
      </w:r>
      <w:r w:rsidR="009467F6">
        <w:rPr>
          <w:rFonts w:ascii="Times New Roman" w:hAnsi="Times New Roman"/>
          <w:sz w:val="28"/>
          <w:szCs w:val="28"/>
        </w:rPr>
        <w:t xml:space="preserve">работающей </w:t>
      </w:r>
      <w:r w:rsidR="0085678F">
        <w:rPr>
          <w:rFonts w:ascii="Times New Roman" w:hAnsi="Times New Roman"/>
          <w:sz w:val="28"/>
          <w:szCs w:val="28"/>
        </w:rPr>
        <w:t xml:space="preserve">на </w:t>
      </w:r>
      <w:r w:rsidR="009467F6">
        <w:rPr>
          <w:rFonts w:ascii="Times New Roman" w:hAnsi="Times New Roman"/>
          <w:sz w:val="28"/>
          <w:szCs w:val="28"/>
        </w:rPr>
        <w:t>компримированном природном (</w:t>
      </w:r>
      <w:r w:rsidR="009467F6" w:rsidRPr="009467F6">
        <w:rPr>
          <w:rFonts w:ascii="Times New Roman" w:hAnsi="Times New Roman"/>
          <w:i/>
          <w:sz w:val="28"/>
          <w:szCs w:val="28"/>
        </w:rPr>
        <w:t>сжатом</w:t>
      </w:r>
      <w:r w:rsidR="009467F6">
        <w:rPr>
          <w:rFonts w:ascii="Times New Roman" w:hAnsi="Times New Roman"/>
          <w:sz w:val="28"/>
          <w:szCs w:val="28"/>
        </w:rPr>
        <w:t>) газе (</w:t>
      </w:r>
      <w:r w:rsidR="009467F6" w:rsidRPr="009467F6">
        <w:rPr>
          <w:rFonts w:ascii="Times New Roman" w:hAnsi="Times New Roman"/>
          <w:i/>
          <w:sz w:val="28"/>
          <w:szCs w:val="28"/>
        </w:rPr>
        <w:t>метан</w:t>
      </w:r>
      <w:r w:rsidR="009467F6">
        <w:rPr>
          <w:rFonts w:ascii="Times New Roman" w:hAnsi="Times New Roman"/>
          <w:sz w:val="28"/>
          <w:szCs w:val="28"/>
        </w:rPr>
        <w:t xml:space="preserve">), </w:t>
      </w:r>
      <w:r w:rsidR="00852D9B">
        <w:rPr>
          <w:rFonts w:ascii="Times New Roman" w:hAnsi="Times New Roman"/>
          <w:sz w:val="28"/>
          <w:szCs w:val="28"/>
        </w:rPr>
        <w:t>из них</w:t>
      </w:r>
      <w:r w:rsidRPr="00296C99">
        <w:rPr>
          <w:rFonts w:ascii="Times New Roman" w:hAnsi="Times New Roman"/>
          <w:sz w:val="28"/>
          <w:szCs w:val="28"/>
        </w:rPr>
        <w:t>:</w:t>
      </w:r>
    </w:p>
    <w:p w:rsidR="009467F6" w:rsidRDefault="00852D9B" w:rsidP="00852D9B">
      <w:pPr>
        <w:keepNext/>
        <w:numPr>
          <w:ilvl w:val="0"/>
          <w:numId w:val="27"/>
        </w:numPr>
        <w:ind w:hanging="720"/>
        <w:jc w:val="both"/>
        <w:rPr>
          <w:rFonts w:ascii="Times New Roman" w:hAnsi="Times New Roman"/>
          <w:sz w:val="28"/>
          <w:szCs w:val="28"/>
        </w:rPr>
      </w:pPr>
      <w:r>
        <w:rPr>
          <w:rFonts w:ascii="Times New Roman" w:hAnsi="Times New Roman"/>
          <w:sz w:val="28"/>
          <w:szCs w:val="28"/>
        </w:rPr>
        <w:t xml:space="preserve"> 50 единиц – </w:t>
      </w:r>
      <w:r w:rsidR="009467F6">
        <w:rPr>
          <w:rFonts w:ascii="Times New Roman" w:hAnsi="Times New Roman"/>
          <w:sz w:val="28"/>
          <w:szCs w:val="28"/>
        </w:rPr>
        <w:t>а</w:t>
      </w:r>
      <w:r w:rsidR="009467F6" w:rsidRPr="00296C99">
        <w:rPr>
          <w:rFonts w:ascii="Times New Roman" w:hAnsi="Times New Roman"/>
          <w:sz w:val="28"/>
          <w:szCs w:val="28"/>
        </w:rPr>
        <w:t>втобус</w:t>
      </w:r>
      <w:r>
        <w:rPr>
          <w:rFonts w:ascii="Times New Roman" w:hAnsi="Times New Roman"/>
          <w:sz w:val="28"/>
          <w:szCs w:val="28"/>
        </w:rPr>
        <w:t>ы</w:t>
      </w:r>
      <w:r w:rsidR="009467F6" w:rsidRPr="00296C99">
        <w:rPr>
          <w:rFonts w:ascii="Times New Roman" w:hAnsi="Times New Roman"/>
          <w:sz w:val="28"/>
          <w:szCs w:val="28"/>
        </w:rPr>
        <w:t xml:space="preserve"> ПАЗ-32053 (метан/бензин)</w:t>
      </w:r>
      <w:r w:rsidR="009467F6">
        <w:rPr>
          <w:rFonts w:ascii="Times New Roman" w:hAnsi="Times New Roman"/>
          <w:sz w:val="28"/>
          <w:szCs w:val="28"/>
        </w:rPr>
        <w:t>;</w:t>
      </w:r>
    </w:p>
    <w:p w:rsidR="009467F6" w:rsidRDefault="00852D9B" w:rsidP="00852D9B">
      <w:pPr>
        <w:keepNext/>
        <w:numPr>
          <w:ilvl w:val="0"/>
          <w:numId w:val="27"/>
        </w:numPr>
        <w:ind w:hanging="720"/>
        <w:jc w:val="both"/>
        <w:rPr>
          <w:rFonts w:ascii="Times New Roman" w:hAnsi="Times New Roman"/>
          <w:sz w:val="28"/>
          <w:szCs w:val="28"/>
        </w:rPr>
      </w:pPr>
      <w:r>
        <w:rPr>
          <w:rFonts w:ascii="Times New Roman" w:hAnsi="Times New Roman"/>
          <w:sz w:val="28"/>
          <w:szCs w:val="28"/>
        </w:rPr>
        <w:t xml:space="preserve"> 10 единиц – </w:t>
      </w:r>
      <w:r w:rsidR="009467F6">
        <w:rPr>
          <w:rFonts w:ascii="Times New Roman" w:hAnsi="Times New Roman"/>
          <w:sz w:val="28"/>
          <w:szCs w:val="28"/>
        </w:rPr>
        <w:t>м</w:t>
      </w:r>
      <w:r w:rsidR="009467F6" w:rsidRPr="00296C99">
        <w:rPr>
          <w:rFonts w:ascii="Times New Roman" w:hAnsi="Times New Roman"/>
          <w:sz w:val="28"/>
          <w:szCs w:val="28"/>
        </w:rPr>
        <w:t>усоровоз</w:t>
      </w:r>
      <w:r>
        <w:rPr>
          <w:rFonts w:ascii="Times New Roman" w:hAnsi="Times New Roman"/>
          <w:sz w:val="28"/>
          <w:szCs w:val="28"/>
        </w:rPr>
        <w:t>ы</w:t>
      </w:r>
      <w:r w:rsidR="009467F6" w:rsidRPr="00296C99">
        <w:rPr>
          <w:rFonts w:ascii="Times New Roman" w:hAnsi="Times New Roman"/>
          <w:sz w:val="28"/>
          <w:szCs w:val="28"/>
        </w:rPr>
        <w:t xml:space="preserve"> КО-440-8Г (метан)</w:t>
      </w:r>
      <w:r w:rsidR="009467F6">
        <w:rPr>
          <w:rFonts w:ascii="Times New Roman" w:hAnsi="Times New Roman"/>
          <w:sz w:val="28"/>
          <w:szCs w:val="28"/>
        </w:rPr>
        <w:t>;</w:t>
      </w:r>
    </w:p>
    <w:p w:rsidR="009467F6" w:rsidRPr="00296C99" w:rsidRDefault="00852D9B" w:rsidP="00852D9B">
      <w:pPr>
        <w:keepNext/>
        <w:numPr>
          <w:ilvl w:val="0"/>
          <w:numId w:val="27"/>
        </w:numPr>
        <w:ind w:hanging="720"/>
        <w:jc w:val="both"/>
        <w:rPr>
          <w:rFonts w:ascii="Times New Roman" w:hAnsi="Times New Roman"/>
          <w:sz w:val="28"/>
          <w:szCs w:val="28"/>
        </w:rPr>
      </w:pPr>
      <w:r>
        <w:rPr>
          <w:rFonts w:ascii="Times New Roman" w:hAnsi="Times New Roman"/>
          <w:sz w:val="28"/>
          <w:szCs w:val="28"/>
        </w:rPr>
        <w:t xml:space="preserve"> 9 единиц – </w:t>
      </w:r>
      <w:r w:rsidR="009467F6">
        <w:rPr>
          <w:rFonts w:ascii="Times New Roman" w:hAnsi="Times New Roman"/>
          <w:sz w:val="28"/>
          <w:szCs w:val="28"/>
        </w:rPr>
        <w:t>к</w:t>
      </w:r>
      <w:r w:rsidR="009467F6" w:rsidRPr="00296C99">
        <w:rPr>
          <w:rFonts w:ascii="Times New Roman" w:hAnsi="Times New Roman"/>
          <w:sz w:val="28"/>
          <w:szCs w:val="28"/>
        </w:rPr>
        <w:t>оммунальн</w:t>
      </w:r>
      <w:r>
        <w:rPr>
          <w:rFonts w:ascii="Times New Roman" w:hAnsi="Times New Roman"/>
          <w:sz w:val="28"/>
          <w:szCs w:val="28"/>
        </w:rPr>
        <w:t>ые</w:t>
      </w:r>
      <w:r w:rsidR="009467F6" w:rsidRPr="00296C99">
        <w:rPr>
          <w:rFonts w:ascii="Times New Roman" w:hAnsi="Times New Roman"/>
          <w:sz w:val="28"/>
          <w:szCs w:val="28"/>
        </w:rPr>
        <w:t xml:space="preserve"> (вакуумн</w:t>
      </w:r>
      <w:r>
        <w:rPr>
          <w:rFonts w:ascii="Times New Roman" w:hAnsi="Times New Roman"/>
          <w:sz w:val="28"/>
          <w:szCs w:val="28"/>
        </w:rPr>
        <w:t>ые</w:t>
      </w:r>
      <w:r w:rsidR="009467F6" w:rsidRPr="00296C99">
        <w:rPr>
          <w:rFonts w:ascii="Times New Roman" w:hAnsi="Times New Roman"/>
          <w:sz w:val="28"/>
          <w:szCs w:val="28"/>
        </w:rPr>
        <w:t>) машин</w:t>
      </w:r>
      <w:r>
        <w:rPr>
          <w:rFonts w:ascii="Times New Roman" w:hAnsi="Times New Roman"/>
          <w:sz w:val="28"/>
          <w:szCs w:val="28"/>
        </w:rPr>
        <w:t>ы</w:t>
      </w:r>
      <w:r w:rsidR="009467F6" w:rsidRPr="00296C99">
        <w:rPr>
          <w:rFonts w:ascii="Times New Roman" w:hAnsi="Times New Roman"/>
          <w:sz w:val="28"/>
          <w:szCs w:val="28"/>
        </w:rPr>
        <w:t xml:space="preserve"> КО-505АГ (метан)</w:t>
      </w:r>
      <w:r w:rsidR="009467F6">
        <w:rPr>
          <w:rFonts w:ascii="Times New Roman" w:hAnsi="Times New Roman"/>
          <w:sz w:val="28"/>
          <w:szCs w:val="28"/>
        </w:rPr>
        <w:t>.</w:t>
      </w:r>
    </w:p>
    <w:p w:rsidR="009467F6" w:rsidRDefault="0090086C" w:rsidP="0090086C">
      <w:pPr>
        <w:keepNext/>
        <w:ind w:firstLine="567"/>
        <w:jc w:val="both"/>
        <w:rPr>
          <w:rFonts w:ascii="Times New Roman" w:hAnsi="Times New Roman"/>
          <w:sz w:val="28"/>
          <w:szCs w:val="28"/>
        </w:rPr>
      </w:pPr>
      <w:r w:rsidRPr="00296C99">
        <w:rPr>
          <w:rFonts w:ascii="Times New Roman" w:hAnsi="Times New Roman"/>
          <w:sz w:val="28"/>
          <w:szCs w:val="28"/>
        </w:rPr>
        <w:t xml:space="preserve">В декабре 2014 года денежные средства (104,45 млн. рублей), в рамках подписанного Соглашения, </w:t>
      </w:r>
      <w:r w:rsidR="009467F6">
        <w:rPr>
          <w:rFonts w:ascii="Times New Roman" w:hAnsi="Times New Roman"/>
          <w:sz w:val="28"/>
          <w:szCs w:val="28"/>
        </w:rPr>
        <w:t xml:space="preserve">были </w:t>
      </w:r>
      <w:r w:rsidRPr="00296C99">
        <w:rPr>
          <w:rFonts w:ascii="Times New Roman" w:hAnsi="Times New Roman"/>
          <w:sz w:val="28"/>
          <w:szCs w:val="28"/>
        </w:rPr>
        <w:t>перечислены на лицевой доходный счёт Министерства, открытый в Управлении федерального казначейства по Ульяновской области. Однако</w:t>
      </w:r>
      <w:r w:rsidR="009467F6">
        <w:rPr>
          <w:rFonts w:ascii="Times New Roman" w:hAnsi="Times New Roman"/>
          <w:sz w:val="28"/>
          <w:szCs w:val="28"/>
        </w:rPr>
        <w:t xml:space="preserve"> </w:t>
      </w:r>
      <w:r w:rsidRPr="00296C99">
        <w:rPr>
          <w:rFonts w:ascii="Times New Roman" w:hAnsi="Times New Roman"/>
          <w:sz w:val="28"/>
          <w:szCs w:val="28"/>
        </w:rPr>
        <w:t>в связи с поздним поступлением денежных средств Министерство не имело возможности осуществить финансовые операции по софинансированию расходных обязательств</w:t>
      </w:r>
      <w:r w:rsidR="00692CDD">
        <w:rPr>
          <w:rFonts w:ascii="Times New Roman" w:hAnsi="Times New Roman"/>
          <w:sz w:val="28"/>
          <w:szCs w:val="28"/>
        </w:rPr>
        <w:t>, направленных</w:t>
      </w:r>
      <w:r w:rsidRPr="00296C99">
        <w:rPr>
          <w:rFonts w:ascii="Times New Roman" w:hAnsi="Times New Roman"/>
          <w:sz w:val="28"/>
          <w:szCs w:val="28"/>
        </w:rPr>
        <w:t xml:space="preserve"> </w:t>
      </w:r>
      <w:r w:rsidR="00692CDD">
        <w:rPr>
          <w:rFonts w:ascii="Times New Roman" w:hAnsi="Times New Roman"/>
          <w:sz w:val="28"/>
          <w:szCs w:val="28"/>
        </w:rPr>
        <w:t>на</w:t>
      </w:r>
      <w:r w:rsidRPr="00296C99">
        <w:rPr>
          <w:rFonts w:ascii="Times New Roman" w:hAnsi="Times New Roman"/>
          <w:sz w:val="28"/>
          <w:szCs w:val="28"/>
        </w:rPr>
        <w:t xml:space="preserve"> обновлени</w:t>
      </w:r>
      <w:r w:rsidR="00692CDD">
        <w:rPr>
          <w:rFonts w:ascii="Times New Roman" w:hAnsi="Times New Roman"/>
          <w:sz w:val="28"/>
          <w:szCs w:val="28"/>
        </w:rPr>
        <w:t>е</w:t>
      </w:r>
      <w:r w:rsidRPr="00296C99">
        <w:rPr>
          <w:rFonts w:ascii="Times New Roman" w:hAnsi="Times New Roman"/>
          <w:sz w:val="28"/>
          <w:szCs w:val="28"/>
        </w:rPr>
        <w:t xml:space="preserve"> подвижного состава</w:t>
      </w:r>
      <w:r w:rsidR="00692CDD">
        <w:rPr>
          <w:rFonts w:ascii="Times New Roman" w:hAnsi="Times New Roman"/>
          <w:sz w:val="28"/>
          <w:szCs w:val="28"/>
        </w:rPr>
        <w:t>, и</w:t>
      </w:r>
      <w:r w:rsidRPr="00296C99">
        <w:rPr>
          <w:rFonts w:ascii="Times New Roman" w:hAnsi="Times New Roman"/>
          <w:sz w:val="28"/>
          <w:szCs w:val="28"/>
        </w:rPr>
        <w:t xml:space="preserve"> не использованный на 01 января 2015 года остаток субсидий</w:t>
      </w:r>
      <w:r w:rsidR="00692CDD">
        <w:rPr>
          <w:rFonts w:ascii="Times New Roman" w:hAnsi="Times New Roman"/>
          <w:sz w:val="28"/>
          <w:szCs w:val="28"/>
        </w:rPr>
        <w:t>,</w:t>
      </w:r>
      <w:r w:rsidRPr="00296C99">
        <w:rPr>
          <w:rFonts w:ascii="Times New Roman" w:hAnsi="Times New Roman"/>
          <w:sz w:val="28"/>
          <w:szCs w:val="28"/>
        </w:rPr>
        <w:t xml:space="preserve"> в соответствии с требованиями</w:t>
      </w:r>
      <w:r w:rsidR="00692CDD">
        <w:rPr>
          <w:rFonts w:ascii="Times New Roman" w:hAnsi="Times New Roman"/>
          <w:sz w:val="28"/>
          <w:szCs w:val="28"/>
        </w:rPr>
        <w:t>,</w:t>
      </w:r>
      <w:r w:rsidRPr="00296C99">
        <w:rPr>
          <w:rFonts w:ascii="Times New Roman" w:hAnsi="Times New Roman"/>
          <w:sz w:val="28"/>
          <w:szCs w:val="28"/>
        </w:rPr>
        <w:t xml:space="preserve"> установленными Бюджетным кодексом РФ, </w:t>
      </w:r>
      <w:r w:rsidR="00692CDD">
        <w:rPr>
          <w:rFonts w:ascii="Times New Roman" w:hAnsi="Times New Roman"/>
          <w:sz w:val="28"/>
          <w:szCs w:val="28"/>
        </w:rPr>
        <w:t xml:space="preserve">был </w:t>
      </w:r>
      <w:r w:rsidRPr="00296C99">
        <w:rPr>
          <w:rFonts w:ascii="Times New Roman" w:hAnsi="Times New Roman"/>
          <w:sz w:val="28"/>
          <w:szCs w:val="28"/>
        </w:rPr>
        <w:t xml:space="preserve">возвращён в федеральный бюджет. </w:t>
      </w:r>
      <w:r w:rsidR="009467F6">
        <w:rPr>
          <w:rFonts w:ascii="Times New Roman" w:hAnsi="Times New Roman"/>
          <w:sz w:val="28"/>
          <w:szCs w:val="28"/>
        </w:rPr>
        <w:t>Данная ситуация сложилась практически во всех субъектах РФ, которым в конце 2014 года были предоставлены субсидии на приобретение газомоторной техники.</w:t>
      </w:r>
      <w:r w:rsidR="009467F6" w:rsidRPr="00296C99">
        <w:rPr>
          <w:rFonts w:ascii="Times New Roman" w:hAnsi="Times New Roman"/>
          <w:sz w:val="28"/>
          <w:szCs w:val="28"/>
        </w:rPr>
        <w:t xml:space="preserve"> </w:t>
      </w:r>
    </w:p>
    <w:p w:rsidR="00FE0D10" w:rsidRDefault="0090086C" w:rsidP="0090086C">
      <w:pPr>
        <w:keepNext/>
        <w:ind w:firstLine="567"/>
        <w:jc w:val="both"/>
        <w:rPr>
          <w:rStyle w:val="FontStyle11"/>
          <w:sz w:val="28"/>
          <w:szCs w:val="28"/>
        </w:rPr>
      </w:pPr>
      <w:r w:rsidRPr="00296C99">
        <w:rPr>
          <w:rFonts w:ascii="Times New Roman" w:hAnsi="Times New Roman"/>
          <w:sz w:val="28"/>
          <w:szCs w:val="28"/>
        </w:rPr>
        <w:t xml:space="preserve">В то же время в соответствии с </w:t>
      </w:r>
      <w:r w:rsidR="0085678F">
        <w:rPr>
          <w:rFonts w:ascii="Times New Roman" w:hAnsi="Times New Roman"/>
          <w:sz w:val="28"/>
          <w:szCs w:val="28"/>
        </w:rPr>
        <w:t xml:space="preserve">вышеуказанным </w:t>
      </w:r>
      <w:r w:rsidRPr="00296C99">
        <w:rPr>
          <w:rFonts w:ascii="Times New Roman" w:hAnsi="Times New Roman"/>
          <w:sz w:val="28"/>
          <w:szCs w:val="28"/>
        </w:rPr>
        <w:t xml:space="preserve">постановлением Правительства </w:t>
      </w:r>
      <w:r w:rsidR="0085678F">
        <w:rPr>
          <w:rFonts w:ascii="Times New Roman" w:hAnsi="Times New Roman"/>
          <w:sz w:val="28"/>
          <w:szCs w:val="28"/>
        </w:rPr>
        <w:t>РФ</w:t>
      </w:r>
      <w:r w:rsidRPr="00296C99">
        <w:rPr>
          <w:rFonts w:ascii="Times New Roman" w:hAnsi="Times New Roman"/>
          <w:sz w:val="28"/>
          <w:szCs w:val="28"/>
        </w:rPr>
        <w:t xml:space="preserve"> от 08.10.2014 № 1027 не используемый на 01.01.2015 остаток субсидии, по решению Минпромторга России, </w:t>
      </w:r>
      <w:r w:rsidR="00AC7381">
        <w:rPr>
          <w:rFonts w:ascii="Times New Roman" w:hAnsi="Times New Roman"/>
          <w:sz w:val="28"/>
          <w:szCs w:val="28"/>
        </w:rPr>
        <w:t>запланирован к возврату</w:t>
      </w:r>
      <w:r w:rsidRPr="00296C99">
        <w:rPr>
          <w:rFonts w:ascii="Times New Roman" w:hAnsi="Times New Roman"/>
          <w:sz w:val="28"/>
          <w:szCs w:val="28"/>
        </w:rPr>
        <w:t xml:space="preserve"> в бюджет субъекта РФ </w:t>
      </w:r>
      <w:r w:rsidR="00AC7381">
        <w:rPr>
          <w:rFonts w:ascii="Times New Roman" w:hAnsi="Times New Roman"/>
          <w:sz w:val="28"/>
          <w:szCs w:val="28"/>
        </w:rPr>
        <w:t xml:space="preserve">до конца февраля 2015 года </w:t>
      </w:r>
      <w:r w:rsidRPr="00296C99">
        <w:rPr>
          <w:rFonts w:ascii="Times New Roman" w:hAnsi="Times New Roman"/>
          <w:sz w:val="28"/>
          <w:szCs w:val="28"/>
        </w:rPr>
        <w:t xml:space="preserve">и использован до 01.08.2015. Соответствующий запрос о возврате </w:t>
      </w:r>
      <w:r w:rsidR="0046232F" w:rsidRPr="00296C99">
        <w:rPr>
          <w:rFonts w:ascii="Times New Roman" w:hAnsi="Times New Roman"/>
          <w:sz w:val="28"/>
          <w:szCs w:val="28"/>
        </w:rPr>
        <w:t xml:space="preserve">в 2015 году </w:t>
      </w:r>
      <w:r w:rsidRPr="00296C99">
        <w:rPr>
          <w:rFonts w:ascii="Times New Roman" w:hAnsi="Times New Roman"/>
          <w:sz w:val="28"/>
          <w:szCs w:val="28"/>
        </w:rPr>
        <w:t>Ульяновской области неиспользованных субсидий направлен в Минпромторг России.</w:t>
      </w:r>
      <w:r w:rsidR="00FE0D10" w:rsidRPr="00296C99">
        <w:rPr>
          <w:rStyle w:val="FontStyle11"/>
          <w:sz w:val="28"/>
          <w:szCs w:val="28"/>
        </w:rPr>
        <w:t xml:space="preserve">  </w:t>
      </w:r>
    </w:p>
    <w:p w:rsidR="00572633" w:rsidRDefault="00572633" w:rsidP="0090086C">
      <w:pPr>
        <w:keepNext/>
        <w:ind w:firstLine="567"/>
        <w:jc w:val="both"/>
        <w:rPr>
          <w:rStyle w:val="FontStyle11"/>
          <w:sz w:val="28"/>
          <w:szCs w:val="28"/>
        </w:rPr>
      </w:pPr>
    </w:p>
    <w:p w:rsidR="00296C99" w:rsidRPr="0014230B" w:rsidRDefault="00296C99" w:rsidP="00296C99">
      <w:pPr>
        <w:keepNext/>
        <w:ind w:firstLine="567"/>
        <w:jc w:val="both"/>
        <w:rPr>
          <w:rFonts w:ascii="Times New Roman" w:hAnsi="Times New Roman"/>
          <w:sz w:val="28"/>
          <w:szCs w:val="28"/>
        </w:rPr>
      </w:pPr>
      <w:r>
        <w:rPr>
          <w:rFonts w:ascii="Times New Roman" w:hAnsi="Times New Roman"/>
          <w:i/>
          <w:sz w:val="28"/>
          <w:szCs w:val="28"/>
        </w:rPr>
        <w:t>3</w:t>
      </w:r>
      <w:r w:rsidRPr="00A703DF">
        <w:rPr>
          <w:rFonts w:ascii="Times New Roman" w:hAnsi="Times New Roman"/>
          <w:i/>
          <w:sz w:val="28"/>
          <w:szCs w:val="28"/>
        </w:rPr>
        <w:t xml:space="preserve">. </w:t>
      </w:r>
      <w:r>
        <w:rPr>
          <w:rFonts w:ascii="Times New Roman" w:hAnsi="Times New Roman"/>
          <w:i/>
          <w:sz w:val="28"/>
          <w:szCs w:val="28"/>
        </w:rPr>
        <w:t xml:space="preserve">Проведение </w:t>
      </w:r>
      <w:r w:rsidRPr="00296C99">
        <w:rPr>
          <w:rFonts w:ascii="Times New Roman" w:hAnsi="Times New Roman"/>
          <w:i/>
          <w:sz w:val="28"/>
          <w:szCs w:val="28"/>
        </w:rPr>
        <w:t>конкурс</w:t>
      </w:r>
      <w:r>
        <w:rPr>
          <w:rFonts w:ascii="Times New Roman" w:hAnsi="Times New Roman"/>
          <w:i/>
          <w:sz w:val="28"/>
          <w:szCs w:val="28"/>
        </w:rPr>
        <w:t>ов</w:t>
      </w:r>
      <w:r w:rsidRPr="00296C99">
        <w:rPr>
          <w:rFonts w:ascii="Times New Roman" w:hAnsi="Times New Roman"/>
          <w:i/>
          <w:sz w:val="28"/>
          <w:szCs w:val="28"/>
        </w:rPr>
        <w:t xml:space="preserve"> профессионального мастерства</w:t>
      </w:r>
      <w:r>
        <w:rPr>
          <w:rFonts w:ascii="Times New Roman" w:hAnsi="Times New Roman"/>
          <w:i/>
          <w:sz w:val="28"/>
          <w:szCs w:val="28"/>
        </w:rPr>
        <w:t>.</w:t>
      </w:r>
    </w:p>
    <w:p w:rsidR="00296C99" w:rsidRDefault="00296C99" w:rsidP="00296C99">
      <w:pPr>
        <w:keepNext/>
        <w:ind w:firstLine="567"/>
        <w:jc w:val="both"/>
        <w:rPr>
          <w:rFonts w:ascii="Times New Roman" w:hAnsi="Times New Roman"/>
          <w:sz w:val="28"/>
          <w:szCs w:val="28"/>
        </w:rPr>
      </w:pPr>
      <w:r w:rsidRPr="0014230B">
        <w:rPr>
          <w:rFonts w:ascii="Times New Roman" w:hAnsi="Times New Roman"/>
          <w:sz w:val="28"/>
          <w:szCs w:val="28"/>
        </w:rPr>
        <w:t xml:space="preserve">В 2014 году </w:t>
      </w:r>
      <w:r>
        <w:rPr>
          <w:rFonts w:ascii="Times New Roman" w:hAnsi="Times New Roman"/>
          <w:sz w:val="28"/>
          <w:szCs w:val="28"/>
        </w:rPr>
        <w:t xml:space="preserve">департаментом транспорта </w:t>
      </w:r>
      <w:r w:rsidRPr="0014230B">
        <w:rPr>
          <w:rFonts w:ascii="Times New Roman" w:hAnsi="Times New Roman"/>
          <w:sz w:val="28"/>
          <w:szCs w:val="28"/>
        </w:rPr>
        <w:t>Министерств</w:t>
      </w:r>
      <w:r>
        <w:rPr>
          <w:rFonts w:ascii="Times New Roman" w:hAnsi="Times New Roman"/>
          <w:sz w:val="28"/>
          <w:szCs w:val="28"/>
        </w:rPr>
        <w:t>а</w:t>
      </w:r>
      <w:r w:rsidRPr="0014230B">
        <w:rPr>
          <w:rFonts w:ascii="Times New Roman" w:hAnsi="Times New Roman"/>
          <w:sz w:val="28"/>
          <w:szCs w:val="28"/>
        </w:rPr>
        <w:t xml:space="preserve"> провед</w:t>
      </w:r>
      <w:r>
        <w:rPr>
          <w:rFonts w:ascii="Times New Roman" w:hAnsi="Times New Roman"/>
          <w:sz w:val="28"/>
          <w:szCs w:val="28"/>
        </w:rPr>
        <w:t>ё</w:t>
      </w:r>
      <w:r w:rsidRPr="0014230B">
        <w:rPr>
          <w:rFonts w:ascii="Times New Roman" w:hAnsi="Times New Roman"/>
          <w:sz w:val="28"/>
          <w:szCs w:val="28"/>
        </w:rPr>
        <w:t>н</w:t>
      </w:r>
      <w:r>
        <w:rPr>
          <w:rFonts w:ascii="Times New Roman" w:hAnsi="Times New Roman"/>
          <w:sz w:val="28"/>
          <w:szCs w:val="28"/>
        </w:rPr>
        <w:t>,</w:t>
      </w:r>
      <w:r w:rsidRPr="0014230B">
        <w:rPr>
          <w:rFonts w:ascii="Times New Roman" w:hAnsi="Times New Roman"/>
          <w:sz w:val="28"/>
          <w:szCs w:val="28"/>
        </w:rPr>
        <w:t xml:space="preserve"> уже ставши</w:t>
      </w:r>
      <w:r>
        <w:rPr>
          <w:rFonts w:ascii="Times New Roman" w:hAnsi="Times New Roman"/>
          <w:sz w:val="28"/>
          <w:szCs w:val="28"/>
        </w:rPr>
        <w:t>й</w:t>
      </w:r>
      <w:r w:rsidRPr="0014230B">
        <w:rPr>
          <w:rFonts w:ascii="Times New Roman" w:hAnsi="Times New Roman"/>
          <w:sz w:val="28"/>
          <w:szCs w:val="28"/>
        </w:rPr>
        <w:t xml:space="preserve"> традиционным</w:t>
      </w:r>
      <w:r>
        <w:rPr>
          <w:rFonts w:ascii="Times New Roman" w:hAnsi="Times New Roman"/>
          <w:sz w:val="28"/>
          <w:szCs w:val="28"/>
        </w:rPr>
        <w:t>,</w:t>
      </w:r>
      <w:r w:rsidRPr="0014230B">
        <w:rPr>
          <w:rFonts w:ascii="Times New Roman" w:hAnsi="Times New Roman"/>
          <w:sz w:val="28"/>
          <w:szCs w:val="28"/>
        </w:rPr>
        <w:t xml:space="preserve"> конкурс профессионального мастерства среди </w:t>
      </w:r>
      <w:r w:rsidRPr="0014230B">
        <w:rPr>
          <w:rFonts w:ascii="Times New Roman" w:hAnsi="Times New Roman"/>
          <w:sz w:val="28"/>
          <w:szCs w:val="28"/>
        </w:rPr>
        <w:lastRenderedPageBreak/>
        <w:t>работников авто</w:t>
      </w:r>
      <w:r>
        <w:rPr>
          <w:rFonts w:ascii="Times New Roman" w:hAnsi="Times New Roman"/>
          <w:sz w:val="28"/>
          <w:szCs w:val="28"/>
        </w:rPr>
        <w:t>транспортной отрасли</w:t>
      </w:r>
      <w:r w:rsidRPr="0014230B">
        <w:rPr>
          <w:rFonts w:ascii="Times New Roman" w:hAnsi="Times New Roman"/>
          <w:sz w:val="28"/>
          <w:szCs w:val="28"/>
        </w:rPr>
        <w:t xml:space="preserve"> «Лучший водитель большегрузного автомобиля Ульяновской области </w:t>
      </w:r>
      <w:r>
        <w:rPr>
          <w:rFonts w:ascii="Times New Roman" w:hAnsi="Times New Roman"/>
          <w:sz w:val="28"/>
          <w:szCs w:val="28"/>
        </w:rPr>
        <w:t>–</w:t>
      </w:r>
      <w:r w:rsidRPr="0014230B">
        <w:rPr>
          <w:rFonts w:ascii="Times New Roman" w:hAnsi="Times New Roman"/>
          <w:sz w:val="28"/>
          <w:szCs w:val="28"/>
        </w:rPr>
        <w:t xml:space="preserve"> 2014»</w:t>
      </w:r>
      <w:r>
        <w:rPr>
          <w:rFonts w:ascii="Times New Roman" w:hAnsi="Times New Roman"/>
          <w:sz w:val="28"/>
          <w:szCs w:val="28"/>
        </w:rPr>
        <w:t>,</w:t>
      </w:r>
      <w:r w:rsidRPr="0014230B">
        <w:rPr>
          <w:rFonts w:ascii="Times New Roman" w:hAnsi="Times New Roman"/>
          <w:sz w:val="28"/>
          <w:szCs w:val="28"/>
        </w:rPr>
        <w:t xml:space="preserve"> в котором приняли участие 32 водителя из 6</w:t>
      </w:r>
      <w:r>
        <w:rPr>
          <w:rFonts w:ascii="Times New Roman" w:hAnsi="Times New Roman"/>
          <w:sz w:val="28"/>
          <w:szCs w:val="28"/>
        </w:rPr>
        <w:t>-ти</w:t>
      </w:r>
      <w:r w:rsidRPr="0014230B">
        <w:rPr>
          <w:rFonts w:ascii="Times New Roman" w:hAnsi="Times New Roman"/>
          <w:sz w:val="28"/>
          <w:szCs w:val="28"/>
        </w:rPr>
        <w:t xml:space="preserve"> грузовых  </w:t>
      </w:r>
      <w:r>
        <w:rPr>
          <w:rFonts w:ascii="Times New Roman" w:hAnsi="Times New Roman"/>
          <w:sz w:val="28"/>
          <w:szCs w:val="28"/>
        </w:rPr>
        <w:t xml:space="preserve">автотранспортных </w:t>
      </w:r>
      <w:r w:rsidRPr="0014230B">
        <w:rPr>
          <w:rFonts w:ascii="Times New Roman" w:hAnsi="Times New Roman"/>
          <w:sz w:val="28"/>
          <w:szCs w:val="28"/>
        </w:rPr>
        <w:t xml:space="preserve">предприятий Ульяновской области. </w:t>
      </w:r>
    </w:p>
    <w:p w:rsidR="00296C99" w:rsidRDefault="00A44959" w:rsidP="00296C99">
      <w:pPr>
        <w:keepNext/>
        <w:jc w:val="both"/>
        <w:rPr>
          <w:rFonts w:ascii="Times New Roman" w:hAnsi="Times New Roman"/>
          <w:sz w:val="28"/>
          <w:szCs w:val="28"/>
        </w:rPr>
      </w:pPr>
      <w:r>
        <w:rPr>
          <w:rFonts w:ascii="Times New Roman" w:hAnsi="Times New Roman"/>
          <w:noProof/>
          <w:sz w:val="28"/>
          <w:szCs w:val="28"/>
        </w:rPr>
        <w:drawing>
          <wp:inline distT="0" distB="0" distL="0" distR="0">
            <wp:extent cx="6233160" cy="3215640"/>
            <wp:effectExtent l="19050" t="0" r="0" b="0"/>
            <wp:docPr id="5" name="Рисунок 1" descr="D:\ФОТОГРАФИИ\Большегруз 2014\SDC1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ФОТОГРАФИИ\Большегруз 2014\SDC15026.JPG"/>
                    <pic:cNvPicPr>
                      <a:picLocks noChangeAspect="1" noChangeArrowheads="1"/>
                    </pic:cNvPicPr>
                  </pic:nvPicPr>
                  <pic:blipFill>
                    <a:blip r:embed="rId9"/>
                    <a:srcRect t="27853" b="4219"/>
                    <a:stretch>
                      <a:fillRect/>
                    </a:stretch>
                  </pic:blipFill>
                  <pic:spPr bwMode="auto">
                    <a:xfrm>
                      <a:off x="0" y="0"/>
                      <a:ext cx="6233160" cy="3215640"/>
                    </a:xfrm>
                    <a:prstGeom prst="rect">
                      <a:avLst/>
                    </a:prstGeom>
                    <a:noFill/>
                    <a:ln w="9525">
                      <a:noFill/>
                      <a:miter lim="800000"/>
                      <a:headEnd/>
                      <a:tailEnd/>
                    </a:ln>
                  </pic:spPr>
                </pic:pic>
              </a:graphicData>
            </a:graphic>
          </wp:inline>
        </w:drawing>
      </w:r>
    </w:p>
    <w:p w:rsidR="00AC7381" w:rsidRPr="004456CD" w:rsidRDefault="00296C99" w:rsidP="004456CD">
      <w:pPr>
        <w:keepNext/>
        <w:ind w:firstLine="567"/>
        <w:jc w:val="both"/>
        <w:rPr>
          <w:rFonts w:ascii="Times New Roman" w:hAnsi="Times New Roman"/>
          <w:sz w:val="28"/>
          <w:szCs w:val="28"/>
        </w:rPr>
      </w:pPr>
      <w:r w:rsidRPr="0014230B">
        <w:rPr>
          <w:rFonts w:ascii="Times New Roman" w:hAnsi="Times New Roman"/>
          <w:sz w:val="28"/>
          <w:szCs w:val="28"/>
        </w:rPr>
        <w:t>Победителям, определ</w:t>
      </w:r>
      <w:r>
        <w:rPr>
          <w:rFonts w:ascii="Times New Roman" w:hAnsi="Times New Roman"/>
          <w:sz w:val="28"/>
          <w:szCs w:val="28"/>
        </w:rPr>
        <w:t>ё</w:t>
      </w:r>
      <w:r w:rsidRPr="0014230B">
        <w:rPr>
          <w:rFonts w:ascii="Times New Roman" w:hAnsi="Times New Roman"/>
          <w:sz w:val="28"/>
          <w:szCs w:val="28"/>
        </w:rPr>
        <w:t xml:space="preserve">нным в нескольких номинациях, вручены ценные призы, а предприятию-победителю </w:t>
      </w:r>
      <w:r>
        <w:rPr>
          <w:rFonts w:ascii="Times New Roman" w:hAnsi="Times New Roman"/>
          <w:sz w:val="28"/>
          <w:szCs w:val="28"/>
        </w:rPr>
        <w:t xml:space="preserve">вручен </w:t>
      </w:r>
      <w:r w:rsidRPr="0014230B">
        <w:rPr>
          <w:rFonts w:ascii="Times New Roman" w:hAnsi="Times New Roman"/>
          <w:sz w:val="28"/>
          <w:szCs w:val="28"/>
        </w:rPr>
        <w:t>переходящий кубок победителя конкурса.</w:t>
      </w:r>
    </w:p>
    <w:p w:rsidR="004C545D" w:rsidRPr="005D3DFE" w:rsidRDefault="007F395A" w:rsidP="00B87A20">
      <w:pPr>
        <w:keepNext/>
        <w:ind w:left="709"/>
        <w:rPr>
          <w:rFonts w:ascii="Times New Roman" w:hAnsi="Times New Roman"/>
          <w:b/>
          <w:color w:val="800080"/>
          <w:sz w:val="28"/>
          <w:szCs w:val="28"/>
          <w:u w:val="single"/>
        </w:rPr>
      </w:pPr>
      <w:r w:rsidRPr="00330E85">
        <w:rPr>
          <w:rFonts w:ascii="Times New Roman" w:hAnsi="Times New Roman"/>
          <w:b/>
          <w:sz w:val="28"/>
          <w:szCs w:val="28"/>
          <w:u w:val="single"/>
        </w:rPr>
        <w:t>Воздушный транспорт</w:t>
      </w:r>
    </w:p>
    <w:p w:rsidR="00572633" w:rsidRPr="00572633" w:rsidRDefault="00572633" w:rsidP="00E337B5">
      <w:pPr>
        <w:keepNext/>
        <w:tabs>
          <w:tab w:val="left" w:pos="660"/>
        </w:tabs>
        <w:ind w:firstLine="709"/>
        <w:jc w:val="both"/>
        <w:rPr>
          <w:rFonts w:ascii="Times New Roman" w:hAnsi="Times New Roman"/>
          <w:i/>
          <w:sz w:val="28"/>
          <w:szCs w:val="28"/>
        </w:rPr>
      </w:pPr>
      <w:r w:rsidRPr="00572633">
        <w:rPr>
          <w:rFonts w:ascii="Times New Roman" w:hAnsi="Times New Roman"/>
          <w:i/>
          <w:sz w:val="28"/>
          <w:szCs w:val="28"/>
        </w:rPr>
        <w:t xml:space="preserve">1. </w:t>
      </w:r>
      <w:r w:rsidRPr="00A703DF">
        <w:rPr>
          <w:rFonts w:ascii="Times New Roman" w:hAnsi="Times New Roman"/>
          <w:i/>
          <w:sz w:val="28"/>
          <w:szCs w:val="28"/>
        </w:rPr>
        <w:t xml:space="preserve">Обеспечение населения услугами </w:t>
      </w:r>
      <w:r>
        <w:rPr>
          <w:rFonts w:ascii="Times New Roman" w:hAnsi="Times New Roman"/>
          <w:i/>
          <w:sz w:val="28"/>
          <w:szCs w:val="28"/>
        </w:rPr>
        <w:t>воздушного</w:t>
      </w:r>
      <w:r w:rsidRPr="00A703DF">
        <w:rPr>
          <w:rFonts w:ascii="Times New Roman" w:hAnsi="Times New Roman"/>
          <w:i/>
          <w:sz w:val="28"/>
          <w:szCs w:val="28"/>
        </w:rPr>
        <w:t xml:space="preserve"> транспорта</w:t>
      </w:r>
      <w:r>
        <w:rPr>
          <w:rFonts w:ascii="Times New Roman" w:hAnsi="Times New Roman"/>
          <w:i/>
          <w:sz w:val="28"/>
          <w:szCs w:val="28"/>
        </w:rPr>
        <w:t>.</w:t>
      </w:r>
    </w:p>
    <w:p w:rsidR="00E77BD5" w:rsidRPr="005E41DD" w:rsidRDefault="00E77BD5" w:rsidP="00944F07">
      <w:pPr>
        <w:keepNext/>
        <w:tabs>
          <w:tab w:val="left" w:pos="660"/>
        </w:tabs>
        <w:ind w:firstLine="709"/>
        <w:jc w:val="both"/>
        <w:rPr>
          <w:rFonts w:ascii="Times New Roman" w:hAnsi="Times New Roman"/>
          <w:sz w:val="28"/>
          <w:szCs w:val="28"/>
        </w:rPr>
      </w:pPr>
      <w:r>
        <w:rPr>
          <w:rFonts w:ascii="Times New Roman" w:hAnsi="Times New Roman"/>
          <w:sz w:val="28"/>
          <w:szCs w:val="28"/>
        </w:rPr>
        <w:t xml:space="preserve">На территории </w:t>
      </w:r>
      <w:r w:rsidR="00F62D91" w:rsidRPr="005E41DD">
        <w:rPr>
          <w:rFonts w:ascii="Times New Roman" w:hAnsi="Times New Roman"/>
          <w:sz w:val="28"/>
          <w:szCs w:val="28"/>
        </w:rPr>
        <w:t>Ульяновск</w:t>
      </w:r>
      <w:r>
        <w:rPr>
          <w:rFonts w:ascii="Times New Roman" w:hAnsi="Times New Roman"/>
          <w:sz w:val="28"/>
          <w:szCs w:val="28"/>
        </w:rPr>
        <w:t>ой области</w:t>
      </w:r>
      <w:r w:rsidR="00F62D91" w:rsidRPr="005E41DD">
        <w:rPr>
          <w:rFonts w:ascii="Times New Roman" w:hAnsi="Times New Roman"/>
          <w:sz w:val="28"/>
          <w:szCs w:val="28"/>
        </w:rPr>
        <w:t xml:space="preserve"> размещен</w:t>
      </w:r>
      <w:r>
        <w:rPr>
          <w:rFonts w:ascii="Times New Roman" w:hAnsi="Times New Roman"/>
          <w:sz w:val="28"/>
          <w:szCs w:val="28"/>
        </w:rPr>
        <w:t>о</w:t>
      </w:r>
      <w:r w:rsidR="00F62D91" w:rsidRPr="005E41DD">
        <w:rPr>
          <w:rFonts w:ascii="Times New Roman" w:hAnsi="Times New Roman"/>
          <w:sz w:val="28"/>
          <w:szCs w:val="28"/>
        </w:rPr>
        <w:t xml:space="preserve"> два крупных аэропорта: «Аэропорт Ульяновск» и «Ульяновск-Восточный».</w:t>
      </w:r>
    </w:p>
    <w:p w:rsidR="00F62D91" w:rsidRDefault="00F62D91" w:rsidP="00E337B5">
      <w:pPr>
        <w:keepNext/>
        <w:ind w:firstLine="708"/>
        <w:jc w:val="both"/>
        <w:rPr>
          <w:rFonts w:ascii="Times New Roman" w:hAnsi="Times New Roman"/>
          <w:sz w:val="28"/>
          <w:szCs w:val="28"/>
        </w:rPr>
      </w:pPr>
      <w:r w:rsidRPr="005E41DD">
        <w:rPr>
          <w:rFonts w:ascii="Times New Roman" w:hAnsi="Times New Roman"/>
          <w:sz w:val="28"/>
          <w:szCs w:val="28"/>
        </w:rPr>
        <w:t>В 201</w:t>
      </w:r>
      <w:r w:rsidR="005E41DD" w:rsidRPr="005E41DD">
        <w:rPr>
          <w:rFonts w:ascii="Times New Roman" w:hAnsi="Times New Roman"/>
          <w:sz w:val="28"/>
          <w:szCs w:val="28"/>
        </w:rPr>
        <w:t>4</w:t>
      </w:r>
      <w:r w:rsidRPr="005E41DD">
        <w:rPr>
          <w:rFonts w:ascii="Times New Roman" w:hAnsi="Times New Roman"/>
          <w:sz w:val="28"/>
          <w:szCs w:val="28"/>
        </w:rPr>
        <w:t xml:space="preserve"> году осуществлялись регулярные рейсы в г.Москва,</w:t>
      </w:r>
      <w:r w:rsidR="005E41DD" w:rsidRPr="005E41DD">
        <w:rPr>
          <w:rFonts w:ascii="Times New Roman" w:hAnsi="Times New Roman"/>
          <w:sz w:val="28"/>
          <w:szCs w:val="28"/>
        </w:rPr>
        <w:t xml:space="preserve"> </w:t>
      </w:r>
      <w:r w:rsidR="005E41DD">
        <w:rPr>
          <w:rFonts w:ascii="Times New Roman" w:hAnsi="Times New Roman"/>
          <w:sz w:val="28"/>
          <w:szCs w:val="28"/>
        </w:rPr>
        <w:br/>
      </w:r>
      <w:r w:rsidR="005E41DD" w:rsidRPr="005E41DD">
        <w:rPr>
          <w:rFonts w:ascii="Times New Roman" w:hAnsi="Times New Roman"/>
          <w:sz w:val="28"/>
          <w:szCs w:val="28"/>
        </w:rPr>
        <w:t xml:space="preserve">г.Симферополь, </w:t>
      </w:r>
      <w:r w:rsidRPr="005E41DD">
        <w:rPr>
          <w:rFonts w:ascii="Times New Roman" w:hAnsi="Times New Roman"/>
          <w:sz w:val="28"/>
          <w:szCs w:val="28"/>
        </w:rPr>
        <w:t>г.Екатеринбург, г.Нижний Новгород,</w:t>
      </w:r>
      <w:r w:rsidR="005E41DD" w:rsidRPr="005E41DD">
        <w:rPr>
          <w:rFonts w:ascii="Times New Roman" w:hAnsi="Times New Roman"/>
          <w:sz w:val="28"/>
          <w:szCs w:val="28"/>
        </w:rPr>
        <w:t xml:space="preserve"> </w:t>
      </w:r>
      <w:r w:rsidRPr="005E41DD">
        <w:rPr>
          <w:rFonts w:ascii="Times New Roman" w:hAnsi="Times New Roman"/>
          <w:sz w:val="28"/>
          <w:szCs w:val="28"/>
        </w:rPr>
        <w:t xml:space="preserve">г.Саратов, г.Пермь, </w:t>
      </w:r>
      <w:r w:rsidR="00A87200">
        <w:rPr>
          <w:rFonts w:ascii="Times New Roman" w:hAnsi="Times New Roman"/>
          <w:sz w:val="28"/>
          <w:szCs w:val="28"/>
        </w:rPr>
        <w:br/>
      </w:r>
      <w:r w:rsidRPr="005E41DD">
        <w:rPr>
          <w:rFonts w:ascii="Times New Roman" w:hAnsi="Times New Roman"/>
          <w:sz w:val="28"/>
          <w:szCs w:val="28"/>
        </w:rPr>
        <w:t>г.Уфа силами «ЮТэйр» (на воздушных судах ATR-72, Boing-737), «РусЛайн» (на воздушных судах CRJ-200),</w:t>
      </w:r>
      <w:r w:rsidRPr="005E41DD">
        <w:rPr>
          <w:sz w:val="28"/>
          <w:szCs w:val="28"/>
        </w:rPr>
        <w:t xml:space="preserve"> </w:t>
      </w:r>
      <w:r w:rsidRPr="005E41DD">
        <w:rPr>
          <w:rFonts w:ascii="Times New Roman" w:hAnsi="Times New Roman"/>
          <w:sz w:val="28"/>
          <w:szCs w:val="28"/>
        </w:rPr>
        <w:t>«</w:t>
      </w:r>
      <w:r w:rsidR="005E41DD" w:rsidRPr="005E41DD">
        <w:rPr>
          <w:rFonts w:ascii="Times New Roman" w:hAnsi="Times New Roman"/>
          <w:sz w:val="28"/>
          <w:szCs w:val="28"/>
        </w:rPr>
        <w:t>АК БАРС АЭРО</w:t>
      </w:r>
      <w:r w:rsidRPr="005E41DD">
        <w:rPr>
          <w:rFonts w:ascii="Times New Roman" w:hAnsi="Times New Roman"/>
          <w:sz w:val="28"/>
          <w:szCs w:val="28"/>
        </w:rPr>
        <w:t>» (на воздушном судне Cessna 208B Grand Caravan) и «Авиа Менеджмент Груп» (на воздушном судне Pilatus PC-12).</w:t>
      </w:r>
    </w:p>
    <w:p w:rsidR="00F62D91" w:rsidRDefault="0091756D" w:rsidP="00E337B5">
      <w:pPr>
        <w:keepNext/>
        <w:ind w:firstLine="708"/>
        <w:jc w:val="both"/>
        <w:rPr>
          <w:rFonts w:ascii="Times New Roman" w:hAnsi="Times New Roman"/>
          <w:sz w:val="28"/>
          <w:szCs w:val="28"/>
        </w:rPr>
      </w:pPr>
      <w:r>
        <w:rPr>
          <w:rFonts w:ascii="Times New Roman" w:hAnsi="Times New Roman"/>
          <w:sz w:val="28"/>
          <w:szCs w:val="28"/>
        </w:rPr>
        <w:t>За</w:t>
      </w:r>
      <w:r w:rsidR="00F62D91" w:rsidRPr="005E41DD">
        <w:rPr>
          <w:rFonts w:ascii="Times New Roman" w:hAnsi="Times New Roman"/>
          <w:sz w:val="28"/>
          <w:szCs w:val="28"/>
        </w:rPr>
        <w:t xml:space="preserve"> 201</w:t>
      </w:r>
      <w:r w:rsidR="005E41DD" w:rsidRPr="005E41DD">
        <w:rPr>
          <w:rFonts w:ascii="Times New Roman" w:hAnsi="Times New Roman"/>
          <w:sz w:val="28"/>
          <w:szCs w:val="28"/>
        </w:rPr>
        <w:t>4</w:t>
      </w:r>
      <w:r w:rsidR="00F62D91" w:rsidRPr="005E41DD">
        <w:rPr>
          <w:rFonts w:ascii="Times New Roman" w:hAnsi="Times New Roman"/>
          <w:sz w:val="28"/>
          <w:szCs w:val="28"/>
        </w:rPr>
        <w:t xml:space="preserve"> год через аэропорты Ульяновской области перевезено</w:t>
      </w:r>
      <w:r w:rsidR="00F62D91" w:rsidRPr="007C68A6">
        <w:rPr>
          <w:rFonts w:ascii="Times New Roman" w:hAnsi="Times New Roman"/>
          <w:sz w:val="28"/>
          <w:szCs w:val="28"/>
          <w:highlight w:val="yellow"/>
        </w:rPr>
        <w:t xml:space="preserve">    </w:t>
      </w:r>
      <w:r w:rsidR="00F62D91" w:rsidRPr="007C68A6">
        <w:rPr>
          <w:rFonts w:ascii="Times New Roman" w:hAnsi="Times New Roman"/>
          <w:sz w:val="28"/>
          <w:szCs w:val="28"/>
          <w:highlight w:val="yellow"/>
        </w:rPr>
        <w:br/>
      </w:r>
      <w:r w:rsidR="00F62D91" w:rsidRPr="005E41DD">
        <w:rPr>
          <w:rFonts w:ascii="Times New Roman" w:hAnsi="Times New Roman"/>
          <w:sz w:val="28"/>
          <w:szCs w:val="28"/>
        </w:rPr>
        <w:t>1</w:t>
      </w:r>
      <w:r w:rsidR="005E41DD" w:rsidRPr="005E41DD">
        <w:rPr>
          <w:rFonts w:ascii="Times New Roman" w:hAnsi="Times New Roman"/>
          <w:sz w:val="28"/>
          <w:szCs w:val="28"/>
        </w:rPr>
        <w:t>79</w:t>
      </w:r>
      <w:r w:rsidR="009C5DF5">
        <w:rPr>
          <w:rFonts w:ascii="Times New Roman" w:hAnsi="Times New Roman"/>
          <w:sz w:val="28"/>
          <w:szCs w:val="28"/>
        </w:rPr>
        <w:t>,0</w:t>
      </w:r>
      <w:r w:rsidR="005E41DD" w:rsidRPr="005E41DD">
        <w:rPr>
          <w:rFonts w:ascii="Times New Roman" w:hAnsi="Times New Roman"/>
          <w:sz w:val="28"/>
          <w:szCs w:val="28"/>
        </w:rPr>
        <w:t xml:space="preserve"> </w:t>
      </w:r>
      <w:r w:rsidR="00F62D91" w:rsidRPr="005E41DD">
        <w:rPr>
          <w:rFonts w:ascii="Times New Roman" w:hAnsi="Times New Roman"/>
          <w:sz w:val="28"/>
          <w:szCs w:val="28"/>
        </w:rPr>
        <w:t>тыс. пассажиров</w:t>
      </w:r>
      <w:r w:rsidR="00F62D91" w:rsidRPr="00874D86">
        <w:rPr>
          <w:rFonts w:ascii="Times New Roman" w:hAnsi="Times New Roman"/>
          <w:sz w:val="28"/>
          <w:szCs w:val="28"/>
        </w:rPr>
        <w:t xml:space="preserve">, что на </w:t>
      </w:r>
      <w:r w:rsidR="00874D86" w:rsidRPr="00874D86">
        <w:rPr>
          <w:rFonts w:ascii="Times New Roman" w:hAnsi="Times New Roman"/>
          <w:sz w:val="28"/>
          <w:szCs w:val="28"/>
        </w:rPr>
        <w:t>11</w:t>
      </w:r>
      <w:r w:rsidR="00F62D91" w:rsidRPr="00874D86">
        <w:rPr>
          <w:rFonts w:ascii="Times New Roman" w:hAnsi="Times New Roman"/>
          <w:sz w:val="28"/>
          <w:szCs w:val="28"/>
        </w:rPr>
        <w:t xml:space="preserve">% больше аналогичного показателя </w:t>
      </w:r>
      <w:r>
        <w:rPr>
          <w:rFonts w:ascii="Times New Roman" w:hAnsi="Times New Roman"/>
          <w:sz w:val="28"/>
          <w:szCs w:val="28"/>
        </w:rPr>
        <w:t>2013</w:t>
      </w:r>
      <w:r w:rsidR="00F62D91" w:rsidRPr="00874D86">
        <w:rPr>
          <w:rFonts w:ascii="Times New Roman" w:hAnsi="Times New Roman"/>
          <w:sz w:val="28"/>
          <w:szCs w:val="28"/>
        </w:rPr>
        <w:t xml:space="preserve"> года. </w:t>
      </w:r>
      <w:r w:rsidR="004A7E53">
        <w:rPr>
          <w:rFonts w:ascii="Times New Roman" w:hAnsi="Times New Roman"/>
          <w:sz w:val="28"/>
          <w:szCs w:val="28"/>
        </w:rPr>
        <w:t xml:space="preserve">В 2014 год </w:t>
      </w:r>
      <w:r w:rsidR="004A7E53" w:rsidRPr="004A7E53">
        <w:rPr>
          <w:rFonts w:ascii="Times New Roman" w:hAnsi="Times New Roman"/>
          <w:sz w:val="28"/>
          <w:szCs w:val="28"/>
        </w:rPr>
        <w:t xml:space="preserve">рост </w:t>
      </w:r>
      <w:r w:rsidR="00F62D91" w:rsidRPr="004A7E53">
        <w:rPr>
          <w:rFonts w:ascii="Times New Roman" w:hAnsi="Times New Roman"/>
          <w:sz w:val="28"/>
          <w:szCs w:val="28"/>
        </w:rPr>
        <w:t>пассажиропоток</w:t>
      </w:r>
      <w:r w:rsidR="004A7E53" w:rsidRPr="004A7E53">
        <w:rPr>
          <w:rFonts w:ascii="Times New Roman" w:hAnsi="Times New Roman"/>
          <w:sz w:val="28"/>
          <w:szCs w:val="28"/>
        </w:rPr>
        <w:t xml:space="preserve">а наблюдался в обоих аэропортах: через </w:t>
      </w:r>
      <w:r w:rsidR="00F62D91" w:rsidRPr="004A7E53">
        <w:rPr>
          <w:rFonts w:ascii="Times New Roman" w:hAnsi="Times New Roman"/>
          <w:sz w:val="28"/>
          <w:szCs w:val="28"/>
        </w:rPr>
        <w:t xml:space="preserve">аэропорт Ульяновск </w:t>
      </w:r>
      <w:r w:rsidR="005E41DD" w:rsidRPr="004A7E53">
        <w:rPr>
          <w:rFonts w:ascii="Times New Roman" w:hAnsi="Times New Roman"/>
          <w:sz w:val="28"/>
          <w:szCs w:val="28"/>
        </w:rPr>
        <w:t>(Баратаевка)</w:t>
      </w:r>
      <w:r w:rsidR="004A7E53" w:rsidRPr="004A7E53">
        <w:rPr>
          <w:rFonts w:ascii="Times New Roman" w:hAnsi="Times New Roman"/>
          <w:sz w:val="28"/>
          <w:szCs w:val="28"/>
        </w:rPr>
        <w:t xml:space="preserve"> было перевезено </w:t>
      </w:r>
      <w:r w:rsidR="005E41DD" w:rsidRPr="004A7E53">
        <w:rPr>
          <w:rFonts w:ascii="Times New Roman" w:hAnsi="Times New Roman"/>
          <w:sz w:val="28"/>
          <w:szCs w:val="28"/>
        </w:rPr>
        <w:t>149</w:t>
      </w:r>
      <w:r w:rsidR="009C5DF5">
        <w:rPr>
          <w:rFonts w:ascii="Times New Roman" w:hAnsi="Times New Roman"/>
          <w:sz w:val="28"/>
          <w:szCs w:val="28"/>
        </w:rPr>
        <w:t>,0</w:t>
      </w:r>
      <w:r w:rsidR="005E41DD" w:rsidRPr="004A7E53">
        <w:rPr>
          <w:rFonts w:ascii="Times New Roman" w:hAnsi="Times New Roman"/>
          <w:sz w:val="28"/>
          <w:szCs w:val="28"/>
        </w:rPr>
        <w:t xml:space="preserve"> тыс. пассажиров,</w:t>
      </w:r>
      <w:r w:rsidR="004A7E53" w:rsidRPr="004A7E53">
        <w:rPr>
          <w:rFonts w:ascii="Times New Roman" w:hAnsi="Times New Roman"/>
          <w:sz w:val="28"/>
          <w:szCs w:val="28"/>
        </w:rPr>
        <w:t xml:space="preserve"> что </w:t>
      </w:r>
      <w:r w:rsidRPr="004A7E53">
        <w:rPr>
          <w:rFonts w:ascii="Times New Roman" w:hAnsi="Times New Roman"/>
          <w:sz w:val="28"/>
          <w:szCs w:val="28"/>
        </w:rPr>
        <w:t>на 4%</w:t>
      </w:r>
      <w:r>
        <w:rPr>
          <w:rFonts w:ascii="Times New Roman" w:hAnsi="Times New Roman"/>
          <w:sz w:val="28"/>
          <w:szCs w:val="28"/>
        </w:rPr>
        <w:t xml:space="preserve"> </w:t>
      </w:r>
      <w:r w:rsidR="004A7E53" w:rsidRPr="004A7E53">
        <w:rPr>
          <w:rFonts w:ascii="Times New Roman" w:hAnsi="Times New Roman"/>
          <w:sz w:val="28"/>
          <w:szCs w:val="28"/>
        </w:rPr>
        <w:t>больше</w:t>
      </w:r>
      <w:r>
        <w:rPr>
          <w:rFonts w:ascii="Times New Roman" w:hAnsi="Times New Roman"/>
          <w:sz w:val="28"/>
          <w:szCs w:val="28"/>
        </w:rPr>
        <w:t>,</w:t>
      </w:r>
      <w:r w:rsidR="004A7E53" w:rsidRPr="004A7E53">
        <w:rPr>
          <w:rFonts w:ascii="Times New Roman" w:hAnsi="Times New Roman"/>
          <w:sz w:val="28"/>
          <w:szCs w:val="28"/>
        </w:rPr>
        <w:t xml:space="preserve"> </w:t>
      </w:r>
      <w:r>
        <w:rPr>
          <w:rFonts w:ascii="Times New Roman" w:hAnsi="Times New Roman"/>
          <w:sz w:val="28"/>
          <w:szCs w:val="28"/>
        </w:rPr>
        <w:t>чем</w:t>
      </w:r>
      <w:r w:rsidR="004A7E53" w:rsidRPr="004A7E53">
        <w:rPr>
          <w:rFonts w:ascii="Times New Roman" w:hAnsi="Times New Roman"/>
          <w:sz w:val="28"/>
          <w:szCs w:val="28"/>
        </w:rPr>
        <w:t xml:space="preserve"> </w:t>
      </w:r>
      <w:r>
        <w:rPr>
          <w:rFonts w:ascii="Times New Roman" w:hAnsi="Times New Roman"/>
          <w:sz w:val="28"/>
          <w:szCs w:val="28"/>
        </w:rPr>
        <w:t>в 2013 году</w:t>
      </w:r>
      <w:r w:rsidR="004A7E53" w:rsidRPr="004A7E53">
        <w:rPr>
          <w:rFonts w:ascii="Times New Roman" w:hAnsi="Times New Roman"/>
          <w:sz w:val="28"/>
          <w:szCs w:val="28"/>
        </w:rPr>
        <w:t xml:space="preserve"> (1</w:t>
      </w:r>
      <w:r w:rsidR="00F62D91" w:rsidRPr="004A7E53">
        <w:rPr>
          <w:rFonts w:ascii="Times New Roman" w:hAnsi="Times New Roman"/>
          <w:sz w:val="28"/>
          <w:szCs w:val="28"/>
        </w:rPr>
        <w:t>4</w:t>
      </w:r>
      <w:r w:rsidR="009C5DF5">
        <w:rPr>
          <w:rFonts w:ascii="Times New Roman" w:hAnsi="Times New Roman"/>
          <w:sz w:val="28"/>
          <w:szCs w:val="28"/>
        </w:rPr>
        <w:t>4</w:t>
      </w:r>
      <w:r w:rsidR="00F62D91" w:rsidRPr="004A7E53">
        <w:rPr>
          <w:rFonts w:ascii="Times New Roman" w:hAnsi="Times New Roman"/>
          <w:sz w:val="28"/>
          <w:szCs w:val="28"/>
        </w:rPr>
        <w:t>,</w:t>
      </w:r>
      <w:r w:rsidR="009C5DF5">
        <w:rPr>
          <w:rFonts w:ascii="Times New Roman" w:hAnsi="Times New Roman"/>
          <w:sz w:val="28"/>
          <w:szCs w:val="28"/>
        </w:rPr>
        <w:t>0</w:t>
      </w:r>
      <w:r w:rsidR="00F62D91" w:rsidRPr="004A7E53">
        <w:rPr>
          <w:rFonts w:ascii="Times New Roman" w:hAnsi="Times New Roman"/>
          <w:sz w:val="28"/>
          <w:szCs w:val="28"/>
        </w:rPr>
        <w:t xml:space="preserve"> тыс. пассажиров</w:t>
      </w:r>
      <w:r w:rsidR="004A7E53" w:rsidRPr="004A7E53">
        <w:rPr>
          <w:rFonts w:ascii="Times New Roman" w:hAnsi="Times New Roman"/>
          <w:sz w:val="28"/>
          <w:szCs w:val="28"/>
        </w:rPr>
        <w:t>)</w:t>
      </w:r>
      <w:r w:rsidR="00F62D91" w:rsidRPr="004A7E53">
        <w:rPr>
          <w:rFonts w:ascii="Times New Roman" w:hAnsi="Times New Roman"/>
          <w:sz w:val="28"/>
          <w:szCs w:val="28"/>
        </w:rPr>
        <w:t xml:space="preserve">, через аэропорт </w:t>
      </w:r>
      <w:r>
        <w:rPr>
          <w:rFonts w:ascii="Times New Roman" w:hAnsi="Times New Roman"/>
          <w:sz w:val="28"/>
          <w:szCs w:val="28"/>
        </w:rPr>
        <w:t>«</w:t>
      </w:r>
      <w:r w:rsidR="00F62D91" w:rsidRPr="004A7E53">
        <w:rPr>
          <w:rFonts w:ascii="Times New Roman" w:hAnsi="Times New Roman"/>
          <w:sz w:val="28"/>
          <w:szCs w:val="28"/>
        </w:rPr>
        <w:t>Ульяновск-Восточный</w:t>
      </w:r>
      <w:r>
        <w:rPr>
          <w:rFonts w:ascii="Times New Roman" w:hAnsi="Times New Roman"/>
          <w:sz w:val="28"/>
          <w:szCs w:val="28"/>
        </w:rPr>
        <w:t xml:space="preserve">» – </w:t>
      </w:r>
      <w:r w:rsidR="009C5DF5">
        <w:rPr>
          <w:rFonts w:ascii="Times New Roman" w:hAnsi="Times New Roman"/>
          <w:sz w:val="28"/>
          <w:szCs w:val="28"/>
        </w:rPr>
        <w:t>30,0</w:t>
      </w:r>
      <w:r w:rsidR="005E41DD" w:rsidRPr="004A7E53">
        <w:rPr>
          <w:rFonts w:ascii="Times New Roman" w:hAnsi="Times New Roman"/>
          <w:sz w:val="28"/>
          <w:szCs w:val="28"/>
        </w:rPr>
        <w:t xml:space="preserve"> тыс. пассажиров</w:t>
      </w:r>
      <w:r w:rsidR="00C51786" w:rsidRPr="004A7E53">
        <w:rPr>
          <w:rFonts w:ascii="Times New Roman" w:hAnsi="Times New Roman"/>
          <w:sz w:val="28"/>
          <w:szCs w:val="28"/>
        </w:rPr>
        <w:t xml:space="preserve">, что </w:t>
      </w:r>
      <w:r w:rsidRPr="004A7E53">
        <w:rPr>
          <w:rFonts w:ascii="Times New Roman" w:hAnsi="Times New Roman"/>
          <w:sz w:val="28"/>
          <w:szCs w:val="28"/>
        </w:rPr>
        <w:t>на 66%</w:t>
      </w:r>
      <w:r w:rsidR="00C51786" w:rsidRPr="004A7E53">
        <w:rPr>
          <w:rFonts w:ascii="Times New Roman" w:hAnsi="Times New Roman"/>
          <w:sz w:val="28"/>
          <w:szCs w:val="28"/>
        </w:rPr>
        <w:t xml:space="preserve"> больше</w:t>
      </w:r>
      <w:r>
        <w:rPr>
          <w:rFonts w:ascii="Times New Roman" w:hAnsi="Times New Roman"/>
          <w:sz w:val="28"/>
          <w:szCs w:val="28"/>
        </w:rPr>
        <w:t xml:space="preserve">, чем в 2013 году </w:t>
      </w:r>
      <w:r w:rsidR="00C51786" w:rsidRPr="004A7E53">
        <w:rPr>
          <w:rFonts w:ascii="Times New Roman" w:hAnsi="Times New Roman"/>
          <w:sz w:val="28"/>
          <w:szCs w:val="28"/>
        </w:rPr>
        <w:t>(</w:t>
      </w:r>
      <w:r w:rsidR="00F62D91" w:rsidRPr="004A7E53">
        <w:rPr>
          <w:rFonts w:ascii="Times New Roman" w:hAnsi="Times New Roman"/>
          <w:sz w:val="28"/>
          <w:szCs w:val="28"/>
        </w:rPr>
        <w:t>18,0 тыс. пассажиров</w:t>
      </w:r>
      <w:r w:rsidR="004A7E53" w:rsidRPr="004A7E53">
        <w:rPr>
          <w:rFonts w:ascii="Times New Roman" w:hAnsi="Times New Roman"/>
          <w:sz w:val="28"/>
          <w:szCs w:val="28"/>
        </w:rPr>
        <w:t>)</w:t>
      </w:r>
      <w:r w:rsidR="00F62D91" w:rsidRPr="004A7E53">
        <w:rPr>
          <w:rFonts w:ascii="Times New Roman" w:hAnsi="Times New Roman"/>
          <w:sz w:val="28"/>
          <w:szCs w:val="28"/>
        </w:rPr>
        <w:t>.</w:t>
      </w:r>
    </w:p>
    <w:p w:rsidR="00572633" w:rsidRPr="00C51786" w:rsidRDefault="00572633" w:rsidP="00E337B5">
      <w:pPr>
        <w:keepNext/>
        <w:ind w:firstLine="708"/>
        <w:jc w:val="both"/>
        <w:rPr>
          <w:rFonts w:ascii="Times New Roman" w:hAnsi="Times New Roman"/>
          <w:sz w:val="28"/>
          <w:szCs w:val="28"/>
        </w:rPr>
      </w:pPr>
    </w:p>
    <w:p w:rsidR="007F395A" w:rsidRPr="00572633" w:rsidRDefault="00572633" w:rsidP="00572633">
      <w:pPr>
        <w:keepNext/>
        <w:ind w:firstLine="567"/>
        <w:jc w:val="both"/>
        <w:rPr>
          <w:rFonts w:ascii="Times New Roman" w:hAnsi="Times New Roman"/>
          <w:i/>
          <w:sz w:val="28"/>
          <w:szCs w:val="28"/>
        </w:rPr>
      </w:pPr>
      <w:r w:rsidRPr="00572633">
        <w:rPr>
          <w:rFonts w:ascii="Times New Roman" w:hAnsi="Times New Roman"/>
          <w:i/>
          <w:sz w:val="28"/>
          <w:szCs w:val="28"/>
        </w:rPr>
        <w:t xml:space="preserve">2. </w:t>
      </w:r>
      <w:r w:rsidR="007F395A" w:rsidRPr="00572633">
        <w:rPr>
          <w:rFonts w:ascii="Times New Roman" w:hAnsi="Times New Roman"/>
          <w:i/>
          <w:sz w:val="28"/>
          <w:szCs w:val="28"/>
        </w:rPr>
        <w:t>Реконструкция аэровокзального комплекса ОАО «Аэропорт Ульяновск».</w:t>
      </w:r>
    </w:p>
    <w:p w:rsidR="00EE3247" w:rsidRPr="00EE3247" w:rsidRDefault="00EE3247" w:rsidP="009C5DF5">
      <w:pPr>
        <w:ind w:firstLine="567"/>
        <w:jc w:val="both"/>
        <w:rPr>
          <w:rFonts w:ascii="Times New Roman" w:hAnsi="Times New Roman"/>
          <w:sz w:val="28"/>
          <w:szCs w:val="28"/>
        </w:rPr>
      </w:pPr>
      <w:r w:rsidRPr="00EE3247">
        <w:rPr>
          <w:rFonts w:ascii="Times New Roman" w:hAnsi="Times New Roman"/>
          <w:sz w:val="28"/>
          <w:szCs w:val="28"/>
        </w:rPr>
        <w:t>На территории Ульяновской области успешно реализуется проект «Ульяновск – авиационная столица», в рамках которого в период с 2010 по 2014 годы проводилась реконструкция здания аэровокзала Ульяновск (Баратаевка).</w:t>
      </w:r>
    </w:p>
    <w:p w:rsidR="00E37BE5" w:rsidRPr="00E37BE5" w:rsidRDefault="00E37BE5" w:rsidP="009C5DF5">
      <w:pPr>
        <w:pStyle w:val="aa"/>
        <w:suppressAutoHyphens/>
        <w:ind w:firstLine="539"/>
        <w:jc w:val="both"/>
        <w:rPr>
          <w:rFonts w:ascii="Times New Roman" w:hAnsi="Times New Roman"/>
          <w:sz w:val="28"/>
          <w:szCs w:val="28"/>
          <w:lang w:eastAsia="ru-RU"/>
        </w:rPr>
      </w:pPr>
      <w:r w:rsidRPr="00E37BE5">
        <w:rPr>
          <w:rFonts w:ascii="Times New Roman" w:hAnsi="Times New Roman"/>
          <w:sz w:val="28"/>
          <w:szCs w:val="28"/>
        </w:rPr>
        <w:lastRenderedPageBreak/>
        <w:t xml:space="preserve">В процессе реконструкции здания аэровокзала </w:t>
      </w:r>
      <w:r w:rsidRPr="00E37BE5">
        <w:rPr>
          <w:rFonts w:ascii="Times New Roman" w:hAnsi="Times New Roman"/>
          <w:sz w:val="28"/>
          <w:szCs w:val="28"/>
          <w:lang w:eastAsia="ru-RU"/>
        </w:rPr>
        <w:t xml:space="preserve">выполнены работы по устройству новой кровли, структурному остеклению здания, установке новых стен согласно проекту, установке фундамента под центральную часть остекления, проведены работы по замене инженерных коммуникаций, устройству и подключению внешних коммуникаций, завершена прокладка магистральной проводки, проведена внутренняя отделка административной части здания.  </w:t>
      </w:r>
    </w:p>
    <w:p w:rsidR="00E37BE5" w:rsidRPr="00E37BE5" w:rsidRDefault="00E37BE5" w:rsidP="009C5DF5">
      <w:pPr>
        <w:pStyle w:val="aa"/>
        <w:suppressAutoHyphens/>
        <w:ind w:firstLine="539"/>
        <w:jc w:val="both"/>
        <w:rPr>
          <w:rFonts w:ascii="Times New Roman" w:hAnsi="Times New Roman"/>
          <w:sz w:val="28"/>
          <w:szCs w:val="28"/>
        </w:rPr>
      </w:pPr>
      <w:r w:rsidRPr="00E37BE5">
        <w:rPr>
          <w:rFonts w:ascii="Times New Roman" w:hAnsi="Times New Roman"/>
          <w:sz w:val="28"/>
          <w:szCs w:val="28"/>
          <w:lang w:eastAsia="ru-RU"/>
        </w:rPr>
        <w:t xml:space="preserve">Кроме того, </w:t>
      </w:r>
      <w:r w:rsidRPr="00E37BE5">
        <w:rPr>
          <w:rFonts w:ascii="Times New Roman" w:hAnsi="Times New Roman"/>
          <w:sz w:val="28"/>
          <w:szCs w:val="28"/>
        </w:rPr>
        <w:t xml:space="preserve">закуплено и установлено современное оборудование для комфортного обслуживания пассажиров, в том числе маломобильных групп населения: </w:t>
      </w:r>
      <w:r w:rsidRPr="00E37BE5">
        <w:rPr>
          <w:rFonts w:ascii="Times New Roman" w:hAnsi="Times New Roman"/>
          <w:sz w:val="28"/>
          <w:szCs w:val="28"/>
          <w:lang w:eastAsia="ru-RU"/>
        </w:rPr>
        <w:t xml:space="preserve">проведена инсталляция оборудования по контролю безопасности и системы «прилёт – вылет», установлены </w:t>
      </w:r>
      <w:r w:rsidRPr="00E37BE5">
        <w:rPr>
          <w:rFonts w:ascii="Times New Roman" w:hAnsi="Times New Roman"/>
          <w:sz w:val="28"/>
          <w:szCs w:val="28"/>
        </w:rPr>
        <w:t xml:space="preserve">стойки оборудования автоматизированной системы регистрации пассажиров, система выдачи багажа. </w:t>
      </w:r>
    </w:p>
    <w:p w:rsidR="00E37BE5" w:rsidRPr="00E37BE5" w:rsidRDefault="00E37BE5" w:rsidP="009C5DF5">
      <w:pPr>
        <w:pStyle w:val="aa"/>
        <w:suppressAutoHyphens/>
        <w:ind w:firstLine="539"/>
        <w:jc w:val="both"/>
        <w:rPr>
          <w:rFonts w:ascii="Times New Roman" w:hAnsi="Times New Roman"/>
          <w:sz w:val="28"/>
          <w:szCs w:val="28"/>
          <w:highlight w:val="yellow"/>
        </w:rPr>
      </w:pPr>
      <w:r w:rsidRPr="00E37BE5">
        <w:rPr>
          <w:rFonts w:ascii="Times New Roman" w:hAnsi="Times New Roman"/>
          <w:sz w:val="28"/>
          <w:szCs w:val="28"/>
        </w:rPr>
        <w:t xml:space="preserve">Для обеспечения безопасности пассажиров установлены технические средства безопасности, проведён монтаж системы видеонаблюдения и связи. </w:t>
      </w:r>
    </w:p>
    <w:p w:rsidR="00E37BE5" w:rsidRPr="00E37BE5" w:rsidRDefault="00E37BE5" w:rsidP="009C5DF5">
      <w:pPr>
        <w:ind w:firstLine="601"/>
        <w:jc w:val="both"/>
        <w:rPr>
          <w:rFonts w:ascii="Times New Roman" w:hAnsi="Times New Roman"/>
          <w:sz w:val="28"/>
          <w:szCs w:val="28"/>
        </w:rPr>
      </w:pPr>
      <w:r w:rsidRPr="00E37BE5">
        <w:rPr>
          <w:rFonts w:ascii="Times New Roman" w:hAnsi="Times New Roman"/>
          <w:sz w:val="28"/>
          <w:szCs w:val="28"/>
        </w:rPr>
        <w:t xml:space="preserve">Аэровокзал аэропорта Ульяновск (Баратаевка) стал современным и технологичным сооружением, возможности которого позволяют создать комфортные и безопасные условия для обслуживания пассажиров. </w:t>
      </w:r>
    </w:p>
    <w:p w:rsidR="00E37BE5" w:rsidRPr="00E37BE5" w:rsidRDefault="00F62D91" w:rsidP="00E37BE5">
      <w:pPr>
        <w:ind w:firstLine="601"/>
        <w:jc w:val="both"/>
        <w:rPr>
          <w:rFonts w:ascii="Times New Roman" w:hAnsi="Times New Roman"/>
          <w:sz w:val="28"/>
          <w:szCs w:val="28"/>
        </w:rPr>
      </w:pPr>
      <w:r w:rsidRPr="00E37BE5">
        <w:rPr>
          <w:rFonts w:ascii="Times New Roman" w:hAnsi="Times New Roman"/>
          <w:sz w:val="28"/>
          <w:szCs w:val="28"/>
        </w:rPr>
        <w:t>В настоящее время пропускная способность аэровокзального комплекса составляет 240 пассажиров в час.</w:t>
      </w:r>
    </w:p>
    <w:tbl>
      <w:tblPr>
        <w:tblW w:w="10490" w:type="dxa"/>
        <w:jc w:val="center"/>
        <w:tblInd w:w="109" w:type="dxa"/>
        <w:tblLook w:val="04A0"/>
      </w:tblPr>
      <w:tblGrid>
        <w:gridCol w:w="5246"/>
        <w:gridCol w:w="5244"/>
      </w:tblGrid>
      <w:tr w:rsidR="00E37BE5" w:rsidRPr="00E458AB" w:rsidTr="00572633">
        <w:trPr>
          <w:jc w:val="center"/>
        </w:trPr>
        <w:tc>
          <w:tcPr>
            <w:tcW w:w="5246" w:type="dxa"/>
          </w:tcPr>
          <w:p w:rsidR="00E37BE5" w:rsidRPr="0015399D" w:rsidRDefault="00E37BE5" w:rsidP="00E37BE5">
            <w:pPr>
              <w:pStyle w:val="40"/>
              <w:shd w:val="clear" w:color="auto" w:fill="auto"/>
              <w:tabs>
                <w:tab w:val="left" w:pos="9356"/>
              </w:tabs>
              <w:spacing w:line="240" w:lineRule="auto"/>
              <w:ind w:right="-1" w:firstLine="0"/>
              <w:jc w:val="both"/>
              <w:rPr>
                <w:rFonts w:ascii="Times New Roman" w:hAnsi="Times New Roman"/>
                <w:sz w:val="28"/>
                <w:szCs w:val="28"/>
              </w:rPr>
            </w:pPr>
          </w:p>
          <w:p w:rsidR="00E37BE5" w:rsidRPr="0015399D" w:rsidRDefault="00A44959" w:rsidP="00E37BE5">
            <w:pPr>
              <w:pStyle w:val="40"/>
              <w:shd w:val="clear" w:color="auto" w:fill="auto"/>
              <w:tabs>
                <w:tab w:val="left" w:pos="9356"/>
              </w:tabs>
              <w:spacing w:line="240" w:lineRule="auto"/>
              <w:ind w:right="-1" w:firstLine="0"/>
              <w:jc w:val="both"/>
              <w:rPr>
                <w:rFonts w:ascii="Times New Roman" w:hAnsi="Times New Roman"/>
                <w:sz w:val="28"/>
                <w:szCs w:val="28"/>
              </w:rPr>
            </w:pPr>
            <w:r>
              <w:rPr>
                <w:rFonts w:ascii="Times New Roman" w:hAnsi="Times New Roman"/>
                <w:noProof/>
                <w:sz w:val="28"/>
                <w:szCs w:val="28"/>
              </w:rPr>
              <w:drawing>
                <wp:inline distT="0" distB="0" distL="0" distR="0">
                  <wp:extent cx="3011170" cy="2152650"/>
                  <wp:effectExtent l="19050" t="0" r="0" b="0"/>
                  <wp:docPr id="1" name="Picture 4" descr="P101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545"/>
                          <pic:cNvPicPr>
                            <a:picLocks noChangeAspect="1" noChangeArrowheads="1"/>
                          </pic:cNvPicPr>
                        </pic:nvPicPr>
                        <pic:blipFill>
                          <a:blip r:embed="rId10" cstate="print">
                            <a:lum bright="36000" contrast="18000"/>
                          </a:blip>
                          <a:srcRect/>
                          <a:stretch>
                            <a:fillRect/>
                          </a:stretch>
                        </pic:blipFill>
                        <pic:spPr bwMode="auto">
                          <a:xfrm>
                            <a:off x="0" y="0"/>
                            <a:ext cx="3011170" cy="2152650"/>
                          </a:xfrm>
                          <a:prstGeom prst="rect">
                            <a:avLst/>
                          </a:prstGeom>
                          <a:noFill/>
                          <a:ln w="9525">
                            <a:noFill/>
                            <a:miter lim="800000"/>
                            <a:headEnd/>
                            <a:tailEnd/>
                          </a:ln>
                        </pic:spPr>
                      </pic:pic>
                    </a:graphicData>
                  </a:graphic>
                </wp:inline>
              </w:drawing>
            </w:r>
          </w:p>
          <w:p w:rsidR="00E37BE5" w:rsidRPr="0015399D" w:rsidRDefault="00E37BE5" w:rsidP="00E37BE5">
            <w:pPr>
              <w:pStyle w:val="40"/>
              <w:shd w:val="clear" w:color="auto" w:fill="auto"/>
              <w:tabs>
                <w:tab w:val="left" w:pos="9356"/>
              </w:tabs>
              <w:spacing w:line="240" w:lineRule="auto"/>
              <w:ind w:right="-1" w:firstLine="0"/>
              <w:jc w:val="both"/>
              <w:rPr>
                <w:rFonts w:ascii="Times New Roman" w:hAnsi="Times New Roman"/>
                <w:sz w:val="28"/>
                <w:szCs w:val="28"/>
              </w:rPr>
            </w:pPr>
            <w:r w:rsidRPr="0015399D">
              <w:rPr>
                <w:rFonts w:ascii="Times New Roman" w:hAnsi="Times New Roman"/>
                <w:sz w:val="28"/>
                <w:szCs w:val="28"/>
              </w:rPr>
              <w:t>Внешний вид до реконструкции</w:t>
            </w:r>
          </w:p>
        </w:tc>
        <w:tc>
          <w:tcPr>
            <w:tcW w:w="5244" w:type="dxa"/>
          </w:tcPr>
          <w:p w:rsidR="00E37BE5" w:rsidRPr="0015399D" w:rsidRDefault="00E37BE5" w:rsidP="00E37BE5">
            <w:pPr>
              <w:pStyle w:val="40"/>
              <w:shd w:val="clear" w:color="auto" w:fill="auto"/>
              <w:tabs>
                <w:tab w:val="left" w:pos="9356"/>
              </w:tabs>
              <w:spacing w:line="240" w:lineRule="auto"/>
              <w:ind w:right="-1" w:firstLine="0"/>
              <w:jc w:val="both"/>
              <w:rPr>
                <w:rFonts w:ascii="Times New Roman" w:hAnsi="Times New Roman"/>
                <w:sz w:val="28"/>
                <w:szCs w:val="28"/>
              </w:rPr>
            </w:pPr>
          </w:p>
          <w:p w:rsidR="00E37BE5" w:rsidRPr="0015399D" w:rsidRDefault="00A44959" w:rsidP="00E37BE5">
            <w:pPr>
              <w:pStyle w:val="40"/>
              <w:shd w:val="clear" w:color="auto" w:fill="auto"/>
              <w:tabs>
                <w:tab w:val="left" w:pos="9356"/>
              </w:tabs>
              <w:spacing w:line="240" w:lineRule="auto"/>
              <w:ind w:right="-1" w:firstLine="0"/>
              <w:jc w:val="both"/>
              <w:rPr>
                <w:rFonts w:ascii="Times New Roman" w:hAnsi="Times New Roman"/>
                <w:sz w:val="28"/>
                <w:szCs w:val="28"/>
              </w:rPr>
            </w:pPr>
            <w:r>
              <w:rPr>
                <w:rFonts w:ascii="Times New Roman" w:hAnsi="Times New Roman"/>
                <w:noProof/>
                <w:sz w:val="28"/>
                <w:szCs w:val="28"/>
              </w:rPr>
              <w:drawing>
                <wp:inline distT="0" distB="0" distL="0" distR="0">
                  <wp:extent cx="2827020" cy="216408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t="22227"/>
                          <a:stretch>
                            <a:fillRect/>
                          </a:stretch>
                        </pic:blipFill>
                        <pic:spPr bwMode="auto">
                          <a:xfrm>
                            <a:off x="0" y="0"/>
                            <a:ext cx="2827020" cy="2164080"/>
                          </a:xfrm>
                          <a:prstGeom prst="rect">
                            <a:avLst/>
                          </a:prstGeom>
                          <a:noFill/>
                          <a:ln w="9525">
                            <a:noFill/>
                            <a:miter lim="800000"/>
                            <a:headEnd/>
                            <a:tailEnd/>
                          </a:ln>
                        </pic:spPr>
                      </pic:pic>
                    </a:graphicData>
                  </a:graphic>
                </wp:inline>
              </w:drawing>
            </w:r>
          </w:p>
          <w:p w:rsidR="00E37BE5" w:rsidRPr="0015399D" w:rsidRDefault="00E37BE5" w:rsidP="00E37BE5">
            <w:pPr>
              <w:pStyle w:val="40"/>
              <w:shd w:val="clear" w:color="auto" w:fill="auto"/>
              <w:tabs>
                <w:tab w:val="left" w:pos="9356"/>
              </w:tabs>
              <w:spacing w:line="240" w:lineRule="auto"/>
              <w:ind w:right="-1" w:firstLine="0"/>
              <w:jc w:val="both"/>
              <w:rPr>
                <w:rFonts w:ascii="Times New Roman" w:hAnsi="Times New Roman"/>
                <w:sz w:val="28"/>
                <w:szCs w:val="28"/>
              </w:rPr>
            </w:pPr>
            <w:r w:rsidRPr="0015399D">
              <w:rPr>
                <w:rFonts w:ascii="Times New Roman" w:hAnsi="Times New Roman"/>
                <w:sz w:val="28"/>
                <w:szCs w:val="28"/>
              </w:rPr>
              <w:t>Внешний вид после реконструкции</w:t>
            </w:r>
          </w:p>
        </w:tc>
      </w:tr>
      <w:tr w:rsidR="00E37BE5" w:rsidRPr="00E458AB" w:rsidTr="00572633">
        <w:trPr>
          <w:jc w:val="center"/>
        </w:trPr>
        <w:tc>
          <w:tcPr>
            <w:tcW w:w="5246" w:type="dxa"/>
          </w:tcPr>
          <w:p w:rsidR="00E37BE5" w:rsidRPr="0015399D" w:rsidRDefault="00E37BE5" w:rsidP="00E37BE5">
            <w:pPr>
              <w:pStyle w:val="40"/>
              <w:shd w:val="clear" w:color="auto" w:fill="auto"/>
              <w:tabs>
                <w:tab w:val="left" w:pos="9356"/>
              </w:tabs>
              <w:spacing w:line="240" w:lineRule="auto"/>
              <w:ind w:right="-1" w:firstLine="0"/>
              <w:jc w:val="both"/>
              <w:rPr>
                <w:rFonts w:ascii="Times New Roman" w:hAnsi="Times New Roman"/>
                <w:sz w:val="28"/>
                <w:szCs w:val="28"/>
              </w:rPr>
            </w:pPr>
          </w:p>
          <w:p w:rsidR="00E37BE5" w:rsidRPr="0015399D" w:rsidRDefault="00A44959" w:rsidP="00E37BE5">
            <w:pPr>
              <w:pStyle w:val="40"/>
              <w:shd w:val="clear" w:color="auto" w:fill="auto"/>
              <w:tabs>
                <w:tab w:val="left" w:pos="9356"/>
              </w:tabs>
              <w:spacing w:line="240" w:lineRule="auto"/>
              <w:ind w:right="-1" w:firstLine="0"/>
              <w:jc w:val="both"/>
              <w:rPr>
                <w:rFonts w:ascii="Times New Roman" w:hAnsi="Times New Roman"/>
                <w:sz w:val="28"/>
                <w:szCs w:val="28"/>
              </w:rPr>
            </w:pPr>
            <w:r>
              <w:rPr>
                <w:rFonts w:ascii="Times New Roman" w:hAnsi="Times New Roman"/>
                <w:noProof/>
                <w:sz w:val="28"/>
                <w:szCs w:val="28"/>
              </w:rPr>
              <w:drawing>
                <wp:inline distT="0" distB="0" distL="0" distR="0">
                  <wp:extent cx="3009900" cy="188214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3009900" cy="1882140"/>
                          </a:xfrm>
                          <a:prstGeom prst="rect">
                            <a:avLst/>
                          </a:prstGeom>
                          <a:noFill/>
                          <a:ln w="9525">
                            <a:noFill/>
                            <a:miter lim="800000"/>
                            <a:headEnd/>
                            <a:tailEnd/>
                          </a:ln>
                        </pic:spPr>
                      </pic:pic>
                    </a:graphicData>
                  </a:graphic>
                </wp:inline>
              </w:drawing>
            </w:r>
          </w:p>
          <w:p w:rsidR="00E37BE5" w:rsidRPr="0015399D" w:rsidRDefault="00E37BE5" w:rsidP="00E37BE5">
            <w:pPr>
              <w:pStyle w:val="40"/>
              <w:shd w:val="clear" w:color="auto" w:fill="auto"/>
              <w:tabs>
                <w:tab w:val="left" w:pos="9356"/>
              </w:tabs>
              <w:spacing w:line="240" w:lineRule="auto"/>
              <w:ind w:right="-1" w:firstLine="0"/>
              <w:jc w:val="both"/>
              <w:rPr>
                <w:rFonts w:ascii="Times New Roman" w:hAnsi="Times New Roman"/>
                <w:sz w:val="28"/>
                <w:szCs w:val="28"/>
              </w:rPr>
            </w:pPr>
            <w:r w:rsidRPr="0015399D">
              <w:rPr>
                <w:rFonts w:ascii="Times New Roman" w:hAnsi="Times New Roman"/>
                <w:sz w:val="28"/>
                <w:szCs w:val="28"/>
              </w:rPr>
              <w:t xml:space="preserve">Внутренний вид до реконструкции     </w:t>
            </w:r>
          </w:p>
        </w:tc>
        <w:tc>
          <w:tcPr>
            <w:tcW w:w="5244" w:type="dxa"/>
          </w:tcPr>
          <w:p w:rsidR="00E37BE5" w:rsidRPr="0015399D" w:rsidRDefault="00E37BE5" w:rsidP="00E37BE5">
            <w:pPr>
              <w:pStyle w:val="40"/>
              <w:shd w:val="clear" w:color="auto" w:fill="auto"/>
              <w:tabs>
                <w:tab w:val="left" w:pos="9356"/>
              </w:tabs>
              <w:spacing w:line="240" w:lineRule="auto"/>
              <w:ind w:right="-1" w:firstLine="0"/>
              <w:jc w:val="both"/>
              <w:rPr>
                <w:rFonts w:ascii="Times New Roman" w:hAnsi="Times New Roman"/>
                <w:sz w:val="28"/>
                <w:szCs w:val="28"/>
              </w:rPr>
            </w:pPr>
          </w:p>
          <w:p w:rsidR="00E37BE5" w:rsidRPr="0015399D" w:rsidRDefault="00A44959" w:rsidP="00E37BE5">
            <w:pPr>
              <w:pStyle w:val="40"/>
              <w:shd w:val="clear" w:color="auto" w:fill="auto"/>
              <w:tabs>
                <w:tab w:val="left" w:pos="9356"/>
              </w:tabs>
              <w:spacing w:line="240" w:lineRule="auto"/>
              <w:ind w:right="-1" w:firstLine="0"/>
              <w:jc w:val="both"/>
              <w:rPr>
                <w:rFonts w:ascii="Times New Roman" w:hAnsi="Times New Roman"/>
                <w:sz w:val="28"/>
                <w:szCs w:val="28"/>
              </w:rPr>
            </w:pPr>
            <w:r>
              <w:rPr>
                <w:rFonts w:ascii="Times New Roman" w:hAnsi="Times New Roman"/>
                <w:noProof/>
                <w:sz w:val="28"/>
                <w:szCs w:val="28"/>
              </w:rPr>
              <w:drawing>
                <wp:inline distT="0" distB="0" distL="0" distR="0">
                  <wp:extent cx="2834640" cy="1889760"/>
                  <wp:effectExtent l="19050" t="0" r="3810" b="0"/>
                  <wp:docPr id="10" name="Рисунок 10" descr="DSC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010"/>
                          <pic:cNvPicPr>
                            <a:picLocks noChangeAspect="1" noChangeArrowheads="1"/>
                          </pic:cNvPicPr>
                        </pic:nvPicPr>
                        <pic:blipFill>
                          <a:blip r:embed="rId13" cstate="print"/>
                          <a:srcRect/>
                          <a:stretch>
                            <a:fillRect/>
                          </a:stretch>
                        </pic:blipFill>
                        <pic:spPr bwMode="auto">
                          <a:xfrm>
                            <a:off x="0" y="0"/>
                            <a:ext cx="2834640" cy="1889760"/>
                          </a:xfrm>
                          <a:prstGeom prst="rect">
                            <a:avLst/>
                          </a:prstGeom>
                          <a:noFill/>
                          <a:ln w="9525">
                            <a:noFill/>
                            <a:miter lim="800000"/>
                            <a:headEnd/>
                            <a:tailEnd/>
                          </a:ln>
                        </pic:spPr>
                      </pic:pic>
                    </a:graphicData>
                  </a:graphic>
                </wp:inline>
              </w:drawing>
            </w:r>
          </w:p>
          <w:p w:rsidR="00E37BE5" w:rsidRPr="0015399D" w:rsidRDefault="00E37BE5" w:rsidP="00E37BE5">
            <w:pPr>
              <w:pStyle w:val="40"/>
              <w:shd w:val="clear" w:color="auto" w:fill="auto"/>
              <w:tabs>
                <w:tab w:val="left" w:pos="9356"/>
              </w:tabs>
              <w:spacing w:line="240" w:lineRule="auto"/>
              <w:ind w:right="-1" w:firstLine="0"/>
              <w:jc w:val="both"/>
              <w:rPr>
                <w:rFonts w:ascii="Times New Roman" w:hAnsi="Times New Roman"/>
                <w:sz w:val="28"/>
                <w:szCs w:val="28"/>
              </w:rPr>
            </w:pPr>
            <w:r w:rsidRPr="0015399D">
              <w:rPr>
                <w:rFonts w:ascii="Times New Roman" w:hAnsi="Times New Roman"/>
                <w:sz w:val="28"/>
                <w:szCs w:val="28"/>
              </w:rPr>
              <w:t xml:space="preserve">Внутренний вид после  реконструкции    </w:t>
            </w:r>
          </w:p>
        </w:tc>
      </w:tr>
    </w:tbl>
    <w:p w:rsidR="00E37BE5" w:rsidRDefault="00E37BE5" w:rsidP="00E37BE5">
      <w:pPr>
        <w:keepNext/>
      </w:pPr>
    </w:p>
    <w:p w:rsidR="004F06AD" w:rsidRPr="00572633" w:rsidRDefault="00B6783B" w:rsidP="009704F3">
      <w:pPr>
        <w:keepNext/>
        <w:jc w:val="both"/>
        <w:rPr>
          <w:rFonts w:ascii="Times New Roman" w:hAnsi="Times New Roman"/>
          <w:i/>
          <w:sz w:val="28"/>
          <w:szCs w:val="28"/>
        </w:rPr>
      </w:pPr>
      <w:r w:rsidRPr="00572633">
        <w:rPr>
          <w:rFonts w:ascii="Times New Roman" w:hAnsi="Times New Roman"/>
          <w:i/>
          <w:sz w:val="28"/>
          <w:szCs w:val="28"/>
        </w:rPr>
        <w:t xml:space="preserve">        </w:t>
      </w:r>
      <w:r w:rsidR="00572633">
        <w:rPr>
          <w:rFonts w:ascii="Times New Roman" w:hAnsi="Times New Roman"/>
          <w:i/>
          <w:sz w:val="28"/>
          <w:szCs w:val="28"/>
        </w:rPr>
        <w:t>3. Р</w:t>
      </w:r>
      <w:r w:rsidR="0022534E" w:rsidRPr="00572633">
        <w:rPr>
          <w:rFonts w:ascii="Times New Roman" w:hAnsi="Times New Roman"/>
          <w:i/>
          <w:sz w:val="28"/>
          <w:szCs w:val="28"/>
        </w:rPr>
        <w:t>е</w:t>
      </w:r>
      <w:r w:rsidR="004F06AD" w:rsidRPr="00572633">
        <w:rPr>
          <w:rFonts w:ascii="Times New Roman" w:hAnsi="Times New Roman"/>
          <w:i/>
          <w:sz w:val="28"/>
          <w:szCs w:val="28"/>
        </w:rPr>
        <w:t xml:space="preserve">конструкция взлётно-посадочной полосы аэропорта </w:t>
      </w:r>
      <w:r w:rsidR="009704F3" w:rsidRPr="00572633">
        <w:rPr>
          <w:rFonts w:ascii="Times New Roman" w:hAnsi="Times New Roman"/>
          <w:i/>
          <w:sz w:val="28"/>
          <w:szCs w:val="28"/>
        </w:rPr>
        <w:br/>
      </w:r>
      <w:r w:rsidR="004F06AD" w:rsidRPr="00572633">
        <w:rPr>
          <w:rFonts w:ascii="Times New Roman" w:hAnsi="Times New Roman"/>
          <w:i/>
          <w:sz w:val="28"/>
          <w:szCs w:val="28"/>
        </w:rPr>
        <w:t>Ульяновск</w:t>
      </w:r>
      <w:r w:rsidR="0022534E" w:rsidRPr="00572633">
        <w:rPr>
          <w:rFonts w:ascii="Times New Roman" w:hAnsi="Times New Roman"/>
          <w:i/>
          <w:sz w:val="28"/>
          <w:szCs w:val="28"/>
        </w:rPr>
        <w:t xml:space="preserve"> </w:t>
      </w:r>
      <w:r w:rsidR="009704F3" w:rsidRPr="00572633">
        <w:rPr>
          <w:rFonts w:ascii="Times New Roman" w:hAnsi="Times New Roman"/>
          <w:i/>
          <w:sz w:val="28"/>
          <w:szCs w:val="28"/>
        </w:rPr>
        <w:t>(Баратаевка)</w:t>
      </w:r>
    </w:p>
    <w:p w:rsidR="00284D8B" w:rsidRPr="00284D8B" w:rsidRDefault="00284D8B" w:rsidP="00284D8B">
      <w:pPr>
        <w:ind w:firstLine="567"/>
        <w:jc w:val="both"/>
        <w:rPr>
          <w:rFonts w:ascii="Times New Roman" w:hAnsi="Times New Roman"/>
          <w:sz w:val="28"/>
          <w:szCs w:val="28"/>
        </w:rPr>
      </w:pPr>
      <w:r w:rsidRPr="00284D8B">
        <w:rPr>
          <w:rFonts w:ascii="Times New Roman" w:hAnsi="Times New Roman"/>
          <w:sz w:val="28"/>
          <w:szCs w:val="28"/>
        </w:rPr>
        <w:t xml:space="preserve">ФАУ «Главгосэкспертиза России» выдала положительное заключение на проектную документацию по реконструкции взлётно-посадочной полосы аэропорта Ульяновск (Баратаевка).  </w:t>
      </w:r>
    </w:p>
    <w:p w:rsidR="00284D8B" w:rsidRPr="00284D8B" w:rsidRDefault="00284D8B" w:rsidP="00284D8B">
      <w:pPr>
        <w:ind w:firstLine="567"/>
        <w:jc w:val="both"/>
        <w:rPr>
          <w:rFonts w:ascii="Times New Roman" w:hAnsi="Times New Roman"/>
          <w:sz w:val="28"/>
          <w:szCs w:val="28"/>
        </w:rPr>
      </w:pPr>
      <w:r w:rsidRPr="00284D8B">
        <w:rPr>
          <w:rFonts w:ascii="Times New Roman" w:hAnsi="Times New Roman"/>
          <w:sz w:val="28"/>
          <w:szCs w:val="28"/>
        </w:rPr>
        <w:t xml:space="preserve">В настоящее время УВАУ ГА (И) (на балансе данной организации находится аэродромный комплекс) ведётся подготовительная работа к проведению торгов по отбору генерального подрядчика на проведение работ по реконструкции взлётно-посадочной полосы. Начало работ по реконструкции запланировано </w:t>
      </w:r>
      <w:r w:rsidR="0022534E">
        <w:rPr>
          <w:rFonts w:ascii="Times New Roman" w:hAnsi="Times New Roman"/>
          <w:sz w:val="28"/>
          <w:szCs w:val="28"/>
        </w:rPr>
        <w:t>на</w:t>
      </w:r>
      <w:r w:rsidRPr="00284D8B">
        <w:rPr>
          <w:rFonts w:ascii="Times New Roman" w:hAnsi="Times New Roman"/>
          <w:sz w:val="28"/>
          <w:szCs w:val="28"/>
        </w:rPr>
        <w:t xml:space="preserve"> 2 квартал 2015 года.  </w:t>
      </w:r>
    </w:p>
    <w:p w:rsidR="00284D8B" w:rsidRDefault="00284D8B" w:rsidP="00284D8B">
      <w:pPr>
        <w:ind w:firstLine="540"/>
        <w:jc w:val="both"/>
        <w:outlineLvl w:val="3"/>
        <w:rPr>
          <w:rFonts w:ascii="Times New Roman" w:hAnsi="Times New Roman"/>
          <w:sz w:val="28"/>
          <w:szCs w:val="28"/>
        </w:rPr>
      </w:pPr>
      <w:r w:rsidRPr="00284D8B">
        <w:rPr>
          <w:rFonts w:ascii="Times New Roman" w:hAnsi="Times New Roman"/>
          <w:sz w:val="28"/>
          <w:szCs w:val="28"/>
        </w:rPr>
        <w:t>В рамках подпрограммы «Гражданская авиация» федеральной целевой программы «Развитие транспортной системы России на 2010</w:t>
      </w:r>
      <w:r w:rsidR="0022534E">
        <w:rPr>
          <w:rFonts w:ascii="Times New Roman" w:hAnsi="Times New Roman"/>
          <w:sz w:val="28"/>
          <w:szCs w:val="28"/>
        </w:rPr>
        <w:t>-</w:t>
      </w:r>
      <w:r w:rsidRPr="00284D8B">
        <w:rPr>
          <w:rFonts w:ascii="Times New Roman" w:hAnsi="Times New Roman"/>
          <w:sz w:val="28"/>
          <w:szCs w:val="28"/>
        </w:rPr>
        <w:t>2020 годы» запланированы средства из федерального бюджета в размере  1</w:t>
      </w:r>
      <w:r w:rsidR="0022534E">
        <w:rPr>
          <w:rFonts w:ascii="Times New Roman" w:hAnsi="Times New Roman"/>
          <w:sz w:val="28"/>
          <w:szCs w:val="28"/>
        </w:rPr>
        <w:t> </w:t>
      </w:r>
      <w:r w:rsidRPr="00284D8B">
        <w:rPr>
          <w:rFonts w:ascii="Times New Roman" w:hAnsi="Times New Roman"/>
          <w:sz w:val="28"/>
          <w:szCs w:val="28"/>
        </w:rPr>
        <w:t>556</w:t>
      </w:r>
      <w:r w:rsidR="0022534E">
        <w:rPr>
          <w:rFonts w:ascii="Times New Roman" w:hAnsi="Times New Roman"/>
          <w:sz w:val="28"/>
          <w:szCs w:val="28"/>
        </w:rPr>
        <w:t>,0</w:t>
      </w:r>
      <w:r w:rsidRPr="00284D8B">
        <w:rPr>
          <w:rFonts w:ascii="Times New Roman" w:hAnsi="Times New Roman"/>
          <w:sz w:val="28"/>
          <w:szCs w:val="28"/>
        </w:rPr>
        <w:t xml:space="preserve"> млн. рублей, в том числе в 2015 году – 721</w:t>
      </w:r>
      <w:r w:rsidR="0022534E">
        <w:rPr>
          <w:rFonts w:ascii="Times New Roman" w:hAnsi="Times New Roman"/>
          <w:sz w:val="28"/>
          <w:szCs w:val="28"/>
        </w:rPr>
        <w:t>,0</w:t>
      </w:r>
      <w:r w:rsidRPr="00284D8B">
        <w:rPr>
          <w:rFonts w:ascii="Times New Roman" w:hAnsi="Times New Roman"/>
          <w:sz w:val="28"/>
          <w:szCs w:val="28"/>
        </w:rPr>
        <w:t xml:space="preserve"> млн. рублей, в 2016 году  – </w:t>
      </w:r>
      <w:r w:rsidRPr="00284D8B">
        <w:rPr>
          <w:rFonts w:ascii="Times New Roman" w:hAnsi="Times New Roman"/>
          <w:sz w:val="28"/>
          <w:szCs w:val="28"/>
        </w:rPr>
        <w:br/>
        <w:t>835</w:t>
      </w:r>
      <w:r w:rsidR="0022534E">
        <w:rPr>
          <w:rFonts w:ascii="Times New Roman" w:hAnsi="Times New Roman"/>
          <w:sz w:val="28"/>
          <w:szCs w:val="28"/>
        </w:rPr>
        <w:t>,0</w:t>
      </w:r>
      <w:r w:rsidRPr="00284D8B">
        <w:rPr>
          <w:rFonts w:ascii="Times New Roman" w:hAnsi="Times New Roman"/>
          <w:sz w:val="28"/>
          <w:szCs w:val="28"/>
        </w:rPr>
        <w:t xml:space="preserve"> млн. рублей. </w:t>
      </w:r>
    </w:p>
    <w:p w:rsidR="00C83DF2" w:rsidRPr="00284D8B" w:rsidRDefault="00C83DF2" w:rsidP="00284D8B">
      <w:pPr>
        <w:ind w:firstLine="540"/>
        <w:jc w:val="both"/>
        <w:outlineLvl w:val="3"/>
        <w:rPr>
          <w:rFonts w:ascii="Times New Roman" w:hAnsi="Times New Roman"/>
          <w:sz w:val="28"/>
          <w:szCs w:val="28"/>
        </w:rPr>
      </w:pPr>
      <w:r>
        <w:rPr>
          <w:rFonts w:ascii="Times New Roman" w:hAnsi="Times New Roman"/>
          <w:sz w:val="28"/>
          <w:szCs w:val="28"/>
        </w:rPr>
        <w:t xml:space="preserve">В ходе работ планируется </w:t>
      </w:r>
      <w:r w:rsidRPr="00C83DF2">
        <w:rPr>
          <w:rFonts w:ascii="Times New Roman" w:hAnsi="Times New Roman"/>
          <w:sz w:val="28"/>
          <w:szCs w:val="28"/>
        </w:rPr>
        <w:t>реконструкция искусственной взл</w:t>
      </w:r>
      <w:r w:rsidR="0022534E">
        <w:rPr>
          <w:rFonts w:ascii="Times New Roman" w:hAnsi="Times New Roman"/>
          <w:sz w:val="28"/>
          <w:szCs w:val="28"/>
        </w:rPr>
        <w:t>ё</w:t>
      </w:r>
      <w:r w:rsidRPr="00C83DF2">
        <w:rPr>
          <w:rFonts w:ascii="Times New Roman" w:hAnsi="Times New Roman"/>
          <w:sz w:val="28"/>
          <w:szCs w:val="28"/>
        </w:rPr>
        <w:t>тно-посадочной полосы, рул</w:t>
      </w:r>
      <w:r w:rsidR="0022534E">
        <w:rPr>
          <w:rFonts w:ascii="Times New Roman" w:hAnsi="Times New Roman"/>
          <w:sz w:val="28"/>
          <w:szCs w:val="28"/>
        </w:rPr>
        <w:t>ё</w:t>
      </w:r>
      <w:r w:rsidRPr="00C83DF2">
        <w:rPr>
          <w:rFonts w:ascii="Times New Roman" w:hAnsi="Times New Roman"/>
          <w:sz w:val="28"/>
          <w:szCs w:val="28"/>
        </w:rPr>
        <w:t>жных дорожек, мест стоянок воздушных судов</w:t>
      </w:r>
      <w:r>
        <w:rPr>
          <w:rFonts w:ascii="Times New Roman" w:hAnsi="Times New Roman"/>
          <w:sz w:val="28"/>
          <w:szCs w:val="28"/>
        </w:rPr>
        <w:t>, светосигнального оборудования, дренажной системы.</w:t>
      </w:r>
    </w:p>
    <w:p w:rsidR="00284D8B" w:rsidRPr="00284D8B" w:rsidRDefault="00284D8B" w:rsidP="00284D8B">
      <w:pPr>
        <w:ind w:firstLine="540"/>
        <w:jc w:val="both"/>
        <w:rPr>
          <w:rFonts w:ascii="Times New Roman" w:hAnsi="Times New Roman"/>
          <w:sz w:val="28"/>
          <w:szCs w:val="28"/>
        </w:rPr>
      </w:pPr>
      <w:r w:rsidRPr="00284D8B">
        <w:rPr>
          <w:rFonts w:ascii="Times New Roman" w:hAnsi="Times New Roman"/>
          <w:sz w:val="28"/>
          <w:szCs w:val="28"/>
        </w:rPr>
        <w:t xml:space="preserve">Завершение реконструкции аэродромного комплекса Ульяновск (Баратаевка) планируется в 2016 году. </w:t>
      </w:r>
    </w:p>
    <w:p w:rsidR="00C83DF2" w:rsidRDefault="00C83DF2" w:rsidP="00E337B5">
      <w:pPr>
        <w:keepNext/>
        <w:jc w:val="both"/>
        <w:rPr>
          <w:rFonts w:ascii="Times New Roman" w:hAnsi="Times New Roman"/>
          <w:b/>
          <w:i/>
          <w:sz w:val="28"/>
          <w:szCs w:val="28"/>
        </w:rPr>
      </w:pPr>
    </w:p>
    <w:p w:rsidR="004F06AD" w:rsidRPr="00572633" w:rsidRDefault="00572633" w:rsidP="0022534E">
      <w:pPr>
        <w:keepNext/>
        <w:ind w:firstLine="539"/>
        <w:jc w:val="both"/>
        <w:rPr>
          <w:rFonts w:ascii="Times New Roman" w:hAnsi="Times New Roman"/>
          <w:i/>
          <w:kern w:val="0"/>
          <w:sz w:val="28"/>
          <w:szCs w:val="28"/>
        </w:rPr>
      </w:pPr>
      <w:r w:rsidRPr="00572633">
        <w:rPr>
          <w:rFonts w:ascii="Times New Roman" w:hAnsi="Times New Roman"/>
          <w:i/>
          <w:sz w:val="28"/>
          <w:szCs w:val="28"/>
        </w:rPr>
        <w:t xml:space="preserve">4. </w:t>
      </w:r>
      <w:r w:rsidR="0022534E" w:rsidRPr="00572633">
        <w:rPr>
          <w:rFonts w:ascii="Times New Roman" w:hAnsi="Times New Roman"/>
          <w:i/>
          <w:sz w:val="28"/>
          <w:szCs w:val="28"/>
        </w:rPr>
        <w:t>П</w:t>
      </w:r>
      <w:r w:rsidR="004F06AD" w:rsidRPr="00572633">
        <w:rPr>
          <w:rFonts w:ascii="Times New Roman" w:hAnsi="Times New Roman"/>
          <w:i/>
          <w:kern w:val="0"/>
          <w:sz w:val="28"/>
          <w:szCs w:val="28"/>
        </w:rPr>
        <w:t>рисвоение международного статуса аэропорт</w:t>
      </w:r>
      <w:r w:rsidR="0022534E" w:rsidRPr="00572633">
        <w:rPr>
          <w:rFonts w:ascii="Times New Roman" w:hAnsi="Times New Roman"/>
          <w:i/>
          <w:kern w:val="0"/>
          <w:sz w:val="28"/>
          <w:szCs w:val="28"/>
        </w:rPr>
        <w:t>у</w:t>
      </w:r>
      <w:r w:rsidR="004F06AD" w:rsidRPr="00572633">
        <w:rPr>
          <w:rFonts w:ascii="Times New Roman" w:hAnsi="Times New Roman"/>
          <w:i/>
          <w:kern w:val="0"/>
          <w:sz w:val="28"/>
          <w:szCs w:val="28"/>
        </w:rPr>
        <w:t xml:space="preserve"> Ульяновск </w:t>
      </w:r>
      <w:r w:rsidR="00FF7FAD" w:rsidRPr="00572633">
        <w:rPr>
          <w:rFonts w:ascii="Times New Roman" w:hAnsi="Times New Roman"/>
          <w:i/>
          <w:kern w:val="0"/>
          <w:sz w:val="28"/>
          <w:szCs w:val="28"/>
        </w:rPr>
        <w:t>(Баратаевка)</w:t>
      </w:r>
    </w:p>
    <w:p w:rsidR="00F11F16" w:rsidRPr="00C51786" w:rsidRDefault="00F11F16" w:rsidP="00E337B5">
      <w:pPr>
        <w:keepNext/>
        <w:ind w:firstLine="539"/>
        <w:jc w:val="both"/>
        <w:rPr>
          <w:rFonts w:ascii="Times New Roman" w:hAnsi="Times New Roman"/>
          <w:kern w:val="0"/>
          <w:sz w:val="28"/>
          <w:szCs w:val="28"/>
        </w:rPr>
      </w:pPr>
      <w:r w:rsidRPr="00C51786">
        <w:rPr>
          <w:rFonts w:ascii="Times New Roman" w:hAnsi="Times New Roman"/>
          <w:kern w:val="0"/>
          <w:sz w:val="28"/>
          <w:szCs w:val="28"/>
        </w:rPr>
        <w:t xml:space="preserve">В целях дальнейшего развития аэропорта Ульяновск </w:t>
      </w:r>
      <w:r w:rsidR="00C51786" w:rsidRPr="00C51786">
        <w:rPr>
          <w:rFonts w:ascii="Times New Roman" w:hAnsi="Times New Roman"/>
          <w:kern w:val="0"/>
          <w:sz w:val="28"/>
          <w:szCs w:val="28"/>
        </w:rPr>
        <w:t>(Баратаевка)</w:t>
      </w:r>
      <w:r w:rsidRPr="00C51786">
        <w:rPr>
          <w:rFonts w:ascii="Times New Roman" w:hAnsi="Times New Roman"/>
          <w:kern w:val="0"/>
          <w:sz w:val="28"/>
          <w:szCs w:val="28"/>
        </w:rPr>
        <w:t xml:space="preserve"> </w:t>
      </w:r>
      <w:r w:rsidR="00C51786" w:rsidRPr="00C51786">
        <w:rPr>
          <w:rFonts w:ascii="Times New Roman" w:hAnsi="Times New Roman"/>
          <w:kern w:val="0"/>
          <w:sz w:val="28"/>
          <w:szCs w:val="28"/>
        </w:rPr>
        <w:t xml:space="preserve">осуществляются мероприятия по обустройству </w:t>
      </w:r>
      <w:r w:rsidR="0022534E">
        <w:rPr>
          <w:rFonts w:ascii="Times New Roman" w:hAnsi="Times New Roman"/>
          <w:kern w:val="0"/>
          <w:sz w:val="28"/>
          <w:szCs w:val="28"/>
        </w:rPr>
        <w:t xml:space="preserve">в аэропорту </w:t>
      </w:r>
      <w:r w:rsidRPr="00C51786">
        <w:rPr>
          <w:rFonts w:ascii="Times New Roman" w:hAnsi="Times New Roman"/>
          <w:kern w:val="0"/>
          <w:sz w:val="28"/>
          <w:szCs w:val="28"/>
        </w:rPr>
        <w:t xml:space="preserve">пункта пропуска через государственную границу Российской Федерации. </w:t>
      </w:r>
    </w:p>
    <w:p w:rsidR="00C51786" w:rsidRPr="00C51786" w:rsidRDefault="00C51786" w:rsidP="00C51786">
      <w:pPr>
        <w:ind w:firstLine="540"/>
        <w:jc w:val="both"/>
        <w:rPr>
          <w:rFonts w:ascii="Times New Roman" w:hAnsi="Times New Roman"/>
          <w:sz w:val="28"/>
          <w:szCs w:val="28"/>
        </w:rPr>
      </w:pPr>
      <w:r w:rsidRPr="00C51786">
        <w:rPr>
          <w:rFonts w:ascii="Times New Roman" w:hAnsi="Times New Roman"/>
          <w:sz w:val="28"/>
          <w:szCs w:val="28"/>
        </w:rPr>
        <w:t xml:space="preserve">Утверждено </w:t>
      </w:r>
      <w:r w:rsidR="0022534E">
        <w:rPr>
          <w:rFonts w:ascii="Times New Roman" w:hAnsi="Times New Roman"/>
          <w:sz w:val="28"/>
          <w:szCs w:val="28"/>
        </w:rPr>
        <w:t>р</w:t>
      </w:r>
      <w:r w:rsidRPr="00C51786">
        <w:rPr>
          <w:rFonts w:ascii="Times New Roman" w:hAnsi="Times New Roman"/>
          <w:sz w:val="28"/>
          <w:szCs w:val="28"/>
        </w:rPr>
        <w:t xml:space="preserve">аспоряжение Правительства РФ от 24.07.2014 №1382-р об открытии аэропорта для международных полётов, также утверждено распоряжение Правительства РФ от 16.10.2014 №2050-р об установлении </w:t>
      </w:r>
      <w:r w:rsidR="0022534E" w:rsidRPr="00C51786">
        <w:rPr>
          <w:rFonts w:ascii="Times New Roman" w:hAnsi="Times New Roman"/>
          <w:sz w:val="28"/>
          <w:szCs w:val="28"/>
        </w:rPr>
        <w:t xml:space="preserve">в аэропорту </w:t>
      </w:r>
      <w:r w:rsidRPr="00C51786">
        <w:rPr>
          <w:rFonts w:ascii="Times New Roman" w:hAnsi="Times New Roman"/>
          <w:sz w:val="28"/>
          <w:szCs w:val="28"/>
        </w:rPr>
        <w:t>воздушного многостороннего пассажирского</w:t>
      </w:r>
      <w:r w:rsidR="0022534E">
        <w:rPr>
          <w:rFonts w:ascii="Times New Roman" w:hAnsi="Times New Roman"/>
          <w:sz w:val="28"/>
          <w:szCs w:val="28"/>
        </w:rPr>
        <w:t>,</w:t>
      </w:r>
      <w:r w:rsidRPr="00C51786">
        <w:rPr>
          <w:rFonts w:ascii="Times New Roman" w:hAnsi="Times New Roman"/>
          <w:sz w:val="28"/>
          <w:szCs w:val="28"/>
        </w:rPr>
        <w:t xml:space="preserve"> работающего на нерегулярной основе</w:t>
      </w:r>
      <w:r w:rsidR="0022534E">
        <w:rPr>
          <w:rFonts w:ascii="Times New Roman" w:hAnsi="Times New Roman"/>
          <w:sz w:val="28"/>
          <w:szCs w:val="28"/>
        </w:rPr>
        <w:t>,</w:t>
      </w:r>
      <w:r w:rsidRPr="00C51786">
        <w:rPr>
          <w:rFonts w:ascii="Times New Roman" w:hAnsi="Times New Roman"/>
          <w:sz w:val="28"/>
          <w:szCs w:val="28"/>
        </w:rPr>
        <w:t xml:space="preserve"> пункта пропуска.</w:t>
      </w:r>
    </w:p>
    <w:p w:rsidR="00C51786" w:rsidRPr="00284D8B" w:rsidRDefault="00C51786" w:rsidP="00C51786">
      <w:pPr>
        <w:ind w:firstLine="567"/>
        <w:jc w:val="both"/>
        <w:rPr>
          <w:rFonts w:ascii="Times New Roman" w:hAnsi="Times New Roman"/>
          <w:sz w:val="28"/>
          <w:szCs w:val="28"/>
        </w:rPr>
      </w:pPr>
      <w:r w:rsidRPr="00C51786">
        <w:rPr>
          <w:rFonts w:ascii="Times New Roman" w:hAnsi="Times New Roman"/>
          <w:sz w:val="28"/>
          <w:szCs w:val="28"/>
        </w:rPr>
        <w:t xml:space="preserve">В течение 4 квартала 2014 </w:t>
      </w:r>
      <w:r w:rsidR="00284D8B">
        <w:rPr>
          <w:rFonts w:ascii="Times New Roman" w:hAnsi="Times New Roman"/>
          <w:sz w:val="28"/>
          <w:szCs w:val="28"/>
        </w:rPr>
        <w:t xml:space="preserve">года </w:t>
      </w:r>
      <w:r w:rsidR="0022534E">
        <w:rPr>
          <w:rFonts w:ascii="Times New Roman" w:hAnsi="Times New Roman"/>
          <w:sz w:val="28"/>
          <w:szCs w:val="28"/>
        </w:rPr>
        <w:t>проведена</w:t>
      </w:r>
      <w:r w:rsidRPr="00C51786">
        <w:rPr>
          <w:rFonts w:ascii="Times New Roman" w:hAnsi="Times New Roman"/>
          <w:sz w:val="28"/>
          <w:szCs w:val="28"/>
        </w:rPr>
        <w:t xml:space="preserve"> работа по получению технических требований на обустройство пункта пропуска через государственную границу Российской Федерации в здании аэровокзала аэропорта с учётом требований федеральных органов исполнительной власти, уполномоченных осуществлять контроль в пунктах пропуска </w:t>
      </w:r>
      <w:r w:rsidR="0022534E">
        <w:rPr>
          <w:rFonts w:ascii="Times New Roman" w:hAnsi="Times New Roman"/>
          <w:sz w:val="28"/>
          <w:szCs w:val="28"/>
        </w:rPr>
        <w:t xml:space="preserve">через </w:t>
      </w:r>
      <w:r w:rsidRPr="00C51786">
        <w:rPr>
          <w:rFonts w:ascii="Times New Roman" w:hAnsi="Times New Roman"/>
          <w:sz w:val="28"/>
          <w:szCs w:val="28"/>
        </w:rPr>
        <w:t>государственную границу Российской Федерации</w:t>
      </w:r>
      <w:r w:rsidRPr="000E0249">
        <w:rPr>
          <w:rFonts w:ascii="Times New Roman" w:hAnsi="Times New Roman"/>
          <w:color w:val="548DD4"/>
          <w:sz w:val="28"/>
          <w:szCs w:val="28"/>
        </w:rPr>
        <w:t>.</w:t>
      </w:r>
    </w:p>
    <w:p w:rsidR="00284D8B" w:rsidRDefault="00284D8B" w:rsidP="00C51786">
      <w:pPr>
        <w:ind w:firstLine="567"/>
        <w:jc w:val="both"/>
        <w:rPr>
          <w:rFonts w:ascii="Times New Roman" w:hAnsi="Times New Roman"/>
          <w:sz w:val="28"/>
          <w:szCs w:val="28"/>
        </w:rPr>
      </w:pPr>
      <w:r>
        <w:rPr>
          <w:rFonts w:ascii="Times New Roman" w:hAnsi="Times New Roman"/>
          <w:sz w:val="28"/>
          <w:szCs w:val="28"/>
        </w:rPr>
        <w:t>Планируется, что в феврале 2015 года будет подготовлено техническое задание по проектированию обустройства пункта пропуска и проведены торги на право заключ</w:t>
      </w:r>
      <w:r w:rsidR="0022534E">
        <w:rPr>
          <w:rFonts w:ascii="Times New Roman" w:hAnsi="Times New Roman"/>
          <w:sz w:val="28"/>
          <w:szCs w:val="28"/>
        </w:rPr>
        <w:t>ения</w:t>
      </w:r>
      <w:r>
        <w:rPr>
          <w:rFonts w:ascii="Times New Roman" w:hAnsi="Times New Roman"/>
          <w:sz w:val="28"/>
          <w:szCs w:val="28"/>
        </w:rPr>
        <w:t xml:space="preserve"> контракт</w:t>
      </w:r>
      <w:r w:rsidR="0022534E">
        <w:rPr>
          <w:rFonts w:ascii="Times New Roman" w:hAnsi="Times New Roman"/>
          <w:sz w:val="28"/>
          <w:szCs w:val="28"/>
        </w:rPr>
        <w:t>а</w:t>
      </w:r>
      <w:r>
        <w:rPr>
          <w:rFonts w:ascii="Times New Roman" w:hAnsi="Times New Roman"/>
          <w:sz w:val="28"/>
          <w:szCs w:val="28"/>
        </w:rPr>
        <w:t xml:space="preserve"> на выполнение проектных работ.</w:t>
      </w:r>
    </w:p>
    <w:p w:rsidR="00C51786" w:rsidRDefault="00284D8B" w:rsidP="00C51786">
      <w:pPr>
        <w:ind w:firstLine="567"/>
        <w:jc w:val="both"/>
        <w:rPr>
          <w:rFonts w:ascii="Times New Roman" w:hAnsi="Times New Roman"/>
          <w:color w:val="548DD4"/>
          <w:sz w:val="28"/>
          <w:szCs w:val="28"/>
        </w:rPr>
      </w:pPr>
      <w:r>
        <w:rPr>
          <w:rFonts w:ascii="Times New Roman" w:hAnsi="Times New Roman"/>
          <w:sz w:val="28"/>
          <w:szCs w:val="28"/>
        </w:rPr>
        <w:t xml:space="preserve">  </w:t>
      </w:r>
    </w:p>
    <w:p w:rsidR="00C51786" w:rsidRPr="00572633" w:rsidRDefault="00572633" w:rsidP="00C51786">
      <w:pPr>
        <w:ind w:firstLine="567"/>
        <w:jc w:val="both"/>
        <w:rPr>
          <w:rFonts w:ascii="Times New Roman" w:hAnsi="Times New Roman"/>
          <w:i/>
          <w:sz w:val="28"/>
          <w:szCs w:val="28"/>
        </w:rPr>
      </w:pPr>
      <w:r w:rsidRPr="00572633">
        <w:rPr>
          <w:rFonts w:ascii="Times New Roman" w:hAnsi="Times New Roman"/>
          <w:i/>
          <w:sz w:val="28"/>
          <w:szCs w:val="28"/>
        </w:rPr>
        <w:t xml:space="preserve">5. </w:t>
      </w:r>
      <w:r w:rsidR="00DB66CD" w:rsidRPr="00572633">
        <w:rPr>
          <w:rFonts w:ascii="Times New Roman" w:hAnsi="Times New Roman"/>
          <w:i/>
          <w:sz w:val="28"/>
          <w:szCs w:val="28"/>
        </w:rPr>
        <w:t>Расширение географии прямого воздушного сообщения Ульяновской области с другими городами России.</w:t>
      </w:r>
    </w:p>
    <w:p w:rsidR="00110E53" w:rsidRPr="00110E53" w:rsidRDefault="00110E53" w:rsidP="00110E53">
      <w:pPr>
        <w:tabs>
          <w:tab w:val="left" w:pos="0"/>
        </w:tabs>
        <w:ind w:firstLine="539"/>
        <w:jc w:val="both"/>
        <w:rPr>
          <w:rFonts w:ascii="Times New Roman" w:hAnsi="Times New Roman"/>
          <w:sz w:val="28"/>
          <w:szCs w:val="28"/>
        </w:rPr>
      </w:pPr>
      <w:r w:rsidRPr="00110E53">
        <w:rPr>
          <w:rFonts w:ascii="Times New Roman" w:hAnsi="Times New Roman"/>
          <w:sz w:val="28"/>
          <w:szCs w:val="28"/>
        </w:rPr>
        <w:t xml:space="preserve">С апреля 2013 года Ульяновская область принимает участие в проекте по </w:t>
      </w:r>
      <w:r w:rsidRPr="00110E53">
        <w:rPr>
          <w:rFonts w:ascii="Times New Roman" w:hAnsi="Times New Roman"/>
          <w:sz w:val="28"/>
          <w:szCs w:val="28"/>
        </w:rPr>
        <w:lastRenderedPageBreak/>
        <w:t xml:space="preserve">организации региональных перевозок воздушным транспортом пассажиров на территории Приволжского федерального округа. </w:t>
      </w:r>
    </w:p>
    <w:p w:rsidR="00110E53" w:rsidRPr="00110E53" w:rsidRDefault="00110E53" w:rsidP="00110E53">
      <w:pPr>
        <w:tabs>
          <w:tab w:val="left" w:pos="0"/>
        </w:tabs>
        <w:ind w:firstLine="539"/>
        <w:jc w:val="both"/>
        <w:rPr>
          <w:rFonts w:ascii="Times New Roman" w:hAnsi="Times New Roman"/>
          <w:sz w:val="28"/>
          <w:szCs w:val="28"/>
        </w:rPr>
      </w:pPr>
      <w:r w:rsidRPr="00110E53">
        <w:rPr>
          <w:rFonts w:ascii="Times New Roman" w:hAnsi="Times New Roman"/>
          <w:sz w:val="28"/>
          <w:szCs w:val="28"/>
        </w:rPr>
        <w:t>По итогам реализации программы в 2013 году было принято решение о продлении её на 2014-2016 годы.</w:t>
      </w:r>
    </w:p>
    <w:p w:rsidR="00110E53" w:rsidRDefault="00110E53" w:rsidP="00110E53">
      <w:pPr>
        <w:ind w:firstLine="539"/>
        <w:jc w:val="both"/>
        <w:rPr>
          <w:rFonts w:ascii="Times New Roman" w:hAnsi="Times New Roman"/>
          <w:sz w:val="28"/>
          <w:szCs w:val="28"/>
        </w:rPr>
      </w:pPr>
      <w:r w:rsidRPr="00110E53">
        <w:rPr>
          <w:rFonts w:ascii="Times New Roman" w:hAnsi="Times New Roman"/>
          <w:bCs/>
          <w:sz w:val="28"/>
          <w:szCs w:val="28"/>
        </w:rPr>
        <w:t xml:space="preserve">На федеральном уровне утверждено </w:t>
      </w:r>
      <w:r w:rsidRPr="00110E53">
        <w:rPr>
          <w:rFonts w:ascii="Times New Roman" w:hAnsi="Times New Roman"/>
          <w:sz w:val="28"/>
          <w:szCs w:val="28"/>
        </w:rPr>
        <w:t>п</w:t>
      </w:r>
      <w:r w:rsidRPr="00110E53">
        <w:rPr>
          <w:rFonts w:ascii="Times New Roman" w:hAnsi="Times New Roman"/>
          <w:bCs/>
          <w:sz w:val="28"/>
          <w:szCs w:val="28"/>
        </w:rPr>
        <w:t>остановление Правительства Российской Федерации</w:t>
      </w:r>
      <w:r w:rsidRPr="00110E53">
        <w:rPr>
          <w:rFonts w:ascii="Times New Roman" w:hAnsi="Times New Roman"/>
          <w:sz w:val="28"/>
          <w:szCs w:val="28"/>
        </w:rPr>
        <w:t xml:space="preserve"> от 17.12.2013 №1168 «О предоставлении субсидий из федерального бюджета организациям воздушного транспорта в целях обеспечения доступности внутренних региональных перевозок пассажиров воздушным транспортом в Приволжском федеральном округе», направленное на реализацию проекта развития воздушных перевозок пассажиров в пределах территории Приволжского федерального округа в 2014 - 2016 годах. </w:t>
      </w:r>
    </w:p>
    <w:p w:rsidR="00110E53" w:rsidRPr="00110E53" w:rsidRDefault="00110E53" w:rsidP="00110E53">
      <w:pPr>
        <w:ind w:firstLine="539"/>
        <w:jc w:val="both"/>
        <w:rPr>
          <w:rFonts w:ascii="Times New Roman" w:hAnsi="Times New Roman"/>
          <w:bCs/>
          <w:sz w:val="28"/>
          <w:szCs w:val="28"/>
        </w:rPr>
      </w:pPr>
      <w:r w:rsidRPr="00110E53">
        <w:rPr>
          <w:rFonts w:ascii="Times New Roman" w:hAnsi="Times New Roman"/>
          <w:sz w:val="28"/>
          <w:szCs w:val="28"/>
        </w:rPr>
        <w:t xml:space="preserve">В 2014 году </w:t>
      </w:r>
      <w:r w:rsidRPr="00110E53">
        <w:rPr>
          <w:rFonts w:ascii="Times New Roman" w:hAnsi="Times New Roman"/>
          <w:bCs/>
          <w:sz w:val="28"/>
          <w:szCs w:val="28"/>
        </w:rPr>
        <w:t xml:space="preserve">софинансирование воздушных перевозок </w:t>
      </w:r>
      <w:r w:rsidR="00680987">
        <w:rPr>
          <w:rFonts w:ascii="Times New Roman" w:hAnsi="Times New Roman"/>
          <w:bCs/>
          <w:sz w:val="28"/>
          <w:szCs w:val="28"/>
        </w:rPr>
        <w:t xml:space="preserve">пассажиров </w:t>
      </w:r>
      <w:r w:rsidRPr="00110E53">
        <w:rPr>
          <w:rFonts w:ascii="Times New Roman" w:hAnsi="Times New Roman"/>
          <w:bCs/>
          <w:sz w:val="28"/>
          <w:szCs w:val="28"/>
        </w:rPr>
        <w:t>осуществля</w:t>
      </w:r>
      <w:r>
        <w:rPr>
          <w:rFonts w:ascii="Times New Roman" w:hAnsi="Times New Roman"/>
          <w:bCs/>
          <w:sz w:val="28"/>
          <w:szCs w:val="28"/>
        </w:rPr>
        <w:t>лось</w:t>
      </w:r>
      <w:r w:rsidRPr="00110E53">
        <w:rPr>
          <w:rFonts w:ascii="Times New Roman" w:hAnsi="Times New Roman"/>
          <w:bCs/>
          <w:sz w:val="28"/>
          <w:szCs w:val="28"/>
        </w:rPr>
        <w:t xml:space="preserve"> из расчёта 60% из федерального и</w:t>
      </w:r>
      <w:r>
        <w:rPr>
          <w:rFonts w:ascii="Times New Roman" w:hAnsi="Times New Roman"/>
          <w:bCs/>
          <w:sz w:val="28"/>
          <w:szCs w:val="28"/>
        </w:rPr>
        <w:t xml:space="preserve"> </w:t>
      </w:r>
      <w:r w:rsidRPr="00110E53">
        <w:rPr>
          <w:rFonts w:ascii="Times New Roman" w:hAnsi="Times New Roman"/>
          <w:bCs/>
          <w:sz w:val="28"/>
          <w:szCs w:val="28"/>
        </w:rPr>
        <w:t>40% из областного бюджет</w:t>
      </w:r>
      <w:r w:rsidR="00680987">
        <w:rPr>
          <w:rFonts w:ascii="Times New Roman" w:hAnsi="Times New Roman"/>
          <w:bCs/>
          <w:sz w:val="28"/>
          <w:szCs w:val="28"/>
        </w:rPr>
        <w:t>а</w:t>
      </w:r>
      <w:r w:rsidRPr="00110E53">
        <w:rPr>
          <w:rFonts w:ascii="Times New Roman" w:hAnsi="Times New Roman"/>
          <w:bCs/>
          <w:sz w:val="28"/>
          <w:szCs w:val="28"/>
        </w:rPr>
        <w:t xml:space="preserve">. </w:t>
      </w:r>
    </w:p>
    <w:p w:rsidR="00110E53" w:rsidRPr="00110E53" w:rsidRDefault="00110E53" w:rsidP="00110E53">
      <w:pPr>
        <w:tabs>
          <w:tab w:val="left" w:pos="0"/>
        </w:tabs>
        <w:ind w:firstLine="539"/>
        <w:jc w:val="both"/>
        <w:rPr>
          <w:rFonts w:ascii="Times New Roman" w:hAnsi="Times New Roman"/>
          <w:sz w:val="28"/>
          <w:szCs w:val="28"/>
        </w:rPr>
      </w:pPr>
      <w:r w:rsidRPr="00110E53">
        <w:rPr>
          <w:rFonts w:ascii="Times New Roman" w:hAnsi="Times New Roman"/>
          <w:sz w:val="28"/>
          <w:szCs w:val="28"/>
        </w:rPr>
        <w:t xml:space="preserve">Порядок предоставления средств из областного бюджета на субсидирование воздушных перевозок пассажиров в пределах территории Приволжского федерального округа </w:t>
      </w:r>
      <w:r>
        <w:rPr>
          <w:rFonts w:ascii="Times New Roman" w:hAnsi="Times New Roman"/>
          <w:sz w:val="28"/>
          <w:szCs w:val="28"/>
        </w:rPr>
        <w:t xml:space="preserve">был </w:t>
      </w:r>
      <w:r w:rsidRPr="00110E53">
        <w:rPr>
          <w:rFonts w:ascii="Times New Roman" w:hAnsi="Times New Roman"/>
          <w:sz w:val="28"/>
          <w:szCs w:val="28"/>
        </w:rPr>
        <w:t>утвержден постановлением Правительства Ульяновской области от 28.12.2012 №657-П.</w:t>
      </w:r>
    </w:p>
    <w:p w:rsidR="00110E53" w:rsidRPr="00110E53" w:rsidRDefault="00110E53" w:rsidP="00110E53">
      <w:pPr>
        <w:tabs>
          <w:tab w:val="left" w:pos="0"/>
        </w:tabs>
        <w:ind w:firstLine="539"/>
        <w:jc w:val="both"/>
        <w:rPr>
          <w:rFonts w:ascii="Times New Roman" w:hAnsi="Times New Roman"/>
          <w:sz w:val="28"/>
          <w:szCs w:val="28"/>
        </w:rPr>
      </w:pPr>
      <w:r w:rsidRPr="00110E53">
        <w:rPr>
          <w:rFonts w:ascii="Times New Roman" w:hAnsi="Times New Roman"/>
          <w:noProof/>
          <w:sz w:val="28"/>
          <w:szCs w:val="28"/>
        </w:rPr>
        <w:t xml:space="preserve"> В 2014 году </w:t>
      </w:r>
      <w:r w:rsidRPr="00110E53">
        <w:rPr>
          <w:rFonts w:ascii="Times New Roman" w:hAnsi="Times New Roman"/>
          <w:sz w:val="28"/>
          <w:szCs w:val="28"/>
        </w:rPr>
        <w:t xml:space="preserve">авиарейсы выполнялись силами авиакомпании </w:t>
      </w:r>
      <w:r w:rsidRPr="00110E53">
        <w:rPr>
          <w:rFonts w:ascii="Times New Roman" w:hAnsi="Times New Roman"/>
          <w:sz w:val="28"/>
          <w:szCs w:val="28"/>
        </w:rPr>
        <w:br/>
        <w:t>АО  «АК Барс Аэро»</w:t>
      </w:r>
      <w:r>
        <w:rPr>
          <w:rFonts w:ascii="Times New Roman" w:hAnsi="Times New Roman"/>
          <w:sz w:val="28"/>
          <w:szCs w:val="28"/>
        </w:rPr>
        <w:t xml:space="preserve"> (на воздушных судах типа </w:t>
      </w:r>
      <w:r w:rsidRPr="00110E53">
        <w:rPr>
          <w:rFonts w:ascii="Times New Roman" w:hAnsi="Times New Roman"/>
          <w:kern w:val="0"/>
          <w:sz w:val="28"/>
          <w:szCs w:val="28"/>
        </w:rPr>
        <w:t>Cessna 208B Grand Caravan</w:t>
      </w:r>
      <w:r>
        <w:rPr>
          <w:rFonts w:ascii="Times New Roman" w:hAnsi="Times New Roman"/>
          <w:kern w:val="0"/>
          <w:sz w:val="28"/>
          <w:szCs w:val="28"/>
        </w:rPr>
        <w:t>)</w:t>
      </w:r>
      <w:r w:rsidRPr="00110E53">
        <w:rPr>
          <w:rFonts w:ascii="Times New Roman" w:hAnsi="Times New Roman"/>
          <w:sz w:val="28"/>
          <w:szCs w:val="28"/>
        </w:rPr>
        <w:t xml:space="preserve"> по маршрутам: «Ульяновск – Нижний Новгород»,</w:t>
      </w:r>
      <w:r w:rsidR="00A87200">
        <w:rPr>
          <w:rFonts w:ascii="Times New Roman" w:hAnsi="Times New Roman"/>
          <w:sz w:val="28"/>
          <w:szCs w:val="28"/>
        </w:rPr>
        <w:t xml:space="preserve"> </w:t>
      </w:r>
      <w:r w:rsidRPr="00110E53">
        <w:rPr>
          <w:rFonts w:ascii="Times New Roman" w:hAnsi="Times New Roman"/>
          <w:sz w:val="28"/>
          <w:szCs w:val="28"/>
        </w:rPr>
        <w:t>«Ульяновск – Пермь», «Ульяновск – Саратов» и авиакомпании ЗАО «Авиа Менеджмент Груп»</w:t>
      </w:r>
      <w:r w:rsidRPr="00110E53">
        <w:rPr>
          <w:rFonts w:ascii="Times New Roman" w:hAnsi="Times New Roman"/>
          <w:kern w:val="0"/>
          <w:sz w:val="28"/>
          <w:szCs w:val="28"/>
        </w:rPr>
        <w:t xml:space="preserve"> (на воздушн</w:t>
      </w:r>
      <w:r>
        <w:rPr>
          <w:rFonts w:ascii="Times New Roman" w:hAnsi="Times New Roman"/>
          <w:kern w:val="0"/>
          <w:sz w:val="28"/>
          <w:szCs w:val="28"/>
        </w:rPr>
        <w:t>ых</w:t>
      </w:r>
      <w:r w:rsidRPr="00110E53">
        <w:rPr>
          <w:rFonts w:ascii="Times New Roman" w:hAnsi="Times New Roman"/>
          <w:kern w:val="0"/>
          <w:sz w:val="28"/>
          <w:szCs w:val="28"/>
        </w:rPr>
        <w:t xml:space="preserve"> суд</w:t>
      </w:r>
      <w:r>
        <w:rPr>
          <w:rFonts w:ascii="Times New Roman" w:hAnsi="Times New Roman"/>
          <w:kern w:val="0"/>
          <w:sz w:val="28"/>
          <w:szCs w:val="28"/>
        </w:rPr>
        <w:t>ах типа</w:t>
      </w:r>
      <w:r w:rsidRPr="00110E53">
        <w:rPr>
          <w:rFonts w:ascii="Times New Roman" w:hAnsi="Times New Roman"/>
          <w:kern w:val="0"/>
          <w:sz w:val="28"/>
          <w:szCs w:val="28"/>
        </w:rPr>
        <w:t xml:space="preserve"> Pilatus PC-12)</w:t>
      </w:r>
      <w:r w:rsidRPr="00110E53">
        <w:rPr>
          <w:rFonts w:ascii="Times New Roman" w:hAnsi="Times New Roman"/>
          <w:sz w:val="28"/>
          <w:szCs w:val="28"/>
        </w:rPr>
        <w:t xml:space="preserve"> по маршруту «Ульяновск – Уфа».  </w:t>
      </w:r>
    </w:p>
    <w:p w:rsidR="00110E53" w:rsidRPr="00EE5A59" w:rsidRDefault="00F11F16" w:rsidP="00110E53">
      <w:pPr>
        <w:ind w:firstLine="567"/>
        <w:jc w:val="both"/>
        <w:rPr>
          <w:rFonts w:ascii="Times New Roman" w:hAnsi="Times New Roman"/>
          <w:kern w:val="0"/>
          <w:sz w:val="28"/>
          <w:szCs w:val="28"/>
        </w:rPr>
      </w:pPr>
      <w:r w:rsidRPr="00EE5A59">
        <w:rPr>
          <w:rFonts w:ascii="Times New Roman" w:hAnsi="Times New Roman"/>
          <w:kern w:val="0"/>
          <w:sz w:val="28"/>
          <w:szCs w:val="28"/>
        </w:rPr>
        <w:t xml:space="preserve">За выполненные </w:t>
      </w:r>
      <w:r w:rsidR="00B2262D" w:rsidRPr="00EE5A59">
        <w:rPr>
          <w:rFonts w:ascii="Times New Roman" w:hAnsi="Times New Roman"/>
          <w:kern w:val="0"/>
          <w:sz w:val="28"/>
          <w:szCs w:val="28"/>
        </w:rPr>
        <w:t xml:space="preserve">в 2014 году </w:t>
      </w:r>
      <w:r w:rsidR="00B2262D">
        <w:rPr>
          <w:rFonts w:ascii="Times New Roman" w:hAnsi="Times New Roman"/>
          <w:kern w:val="0"/>
          <w:sz w:val="28"/>
          <w:szCs w:val="28"/>
        </w:rPr>
        <w:t>авиа</w:t>
      </w:r>
      <w:r w:rsidRPr="00EE5A59">
        <w:rPr>
          <w:rFonts w:ascii="Times New Roman" w:hAnsi="Times New Roman"/>
          <w:kern w:val="0"/>
          <w:sz w:val="28"/>
          <w:szCs w:val="28"/>
        </w:rPr>
        <w:t>рейсы выплачены субсидии в размере</w:t>
      </w:r>
      <w:r w:rsidRPr="00EE5A59">
        <w:rPr>
          <w:rFonts w:ascii="Times New Roman" w:hAnsi="Times New Roman"/>
          <w:kern w:val="0"/>
          <w:sz w:val="28"/>
          <w:szCs w:val="28"/>
        </w:rPr>
        <w:br/>
        <w:t xml:space="preserve"> </w:t>
      </w:r>
      <w:r w:rsidR="00FE7DB0" w:rsidRPr="00EE5A59">
        <w:rPr>
          <w:rFonts w:ascii="Times New Roman" w:hAnsi="Times New Roman"/>
          <w:kern w:val="0"/>
          <w:sz w:val="28"/>
          <w:szCs w:val="28"/>
        </w:rPr>
        <w:t>16,6</w:t>
      </w:r>
      <w:r w:rsidR="00EE5A59" w:rsidRPr="00EE5A59">
        <w:rPr>
          <w:rFonts w:ascii="Times New Roman" w:hAnsi="Times New Roman"/>
          <w:kern w:val="0"/>
          <w:sz w:val="28"/>
          <w:szCs w:val="28"/>
        </w:rPr>
        <w:t>3</w:t>
      </w:r>
      <w:r w:rsidRPr="00EE5A59">
        <w:rPr>
          <w:rFonts w:ascii="Times New Roman" w:hAnsi="Times New Roman"/>
          <w:kern w:val="0"/>
          <w:sz w:val="28"/>
          <w:szCs w:val="28"/>
        </w:rPr>
        <w:t xml:space="preserve"> млн. рублей, в том числе: </w:t>
      </w:r>
    </w:p>
    <w:p w:rsidR="00110E53" w:rsidRPr="00EE5A59" w:rsidRDefault="00110E53" w:rsidP="00110E53">
      <w:pPr>
        <w:ind w:firstLine="567"/>
        <w:jc w:val="both"/>
        <w:rPr>
          <w:rFonts w:ascii="Times New Roman" w:hAnsi="Times New Roman"/>
          <w:kern w:val="0"/>
          <w:sz w:val="28"/>
          <w:szCs w:val="28"/>
        </w:rPr>
      </w:pPr>
      <w:r w:rsidRPr="00EE5A59">
        <w:rPr>
          <w:rFonts w:ascii="Times New Roman" w:hAnsi="Times New Roman"/>
          <w:kern w:val="0"/>
          <w:sz w:val="28"/>
          <w:szCs w:val="28"/>
        </w:rPr>
        <w:t>-</w:t>
      </w:r>
      <w:r w:rsidR="00F11F16" w:rsidRPr="00EE5A59">
        <w:rPr>
          <w:rFonts w:ascii="Times New Roman" w:hAnsi="Times New Roman"/>
          <w:kern w:val="0"/>
          <w:sz w:val="28"/>
          <w:szCs w:val="28"/>
        </w:rPr>
        <w:t xml:space="preserve"> </w:t>
      </w:r>
      <w:r w:rsidR="00FE7DB0" w:rsidRPr="00EE5A59">
        <w:rPr>
          <w:rFonts w:ascii="Times New Roman" w:hAnsi="Times New Roman"/>
          <w:kern w:val="0"/>
          <w:sz w:val="28"/>
          <w:szCs w:val="28"/>
        </w:rPr>
        <w:t>12</w:t>
      </w:r>
      <w:r w:rsidR="00F11F16" w:rsidRPr="00EE5A59">
        <w:rPr>
          <w:rFonts w:ascii="Times New Roman" w:hAnsi="Times New Roman"/>
          <w:kern w:val="0"/>
          <w:sz w:val="28"/>
          <w:szCs w:val="28"/>
        </w:rPr>
        <w:t>,</w:t>
      </w:r>
      <w:r w:rsidR="00FE7DB0" w:rsidRPr="00EE5A59">
        <w:rPr>
          <w:rFonts w:ascii="Times New Roman" w:hAnsi="Times New Roman"/>
          <w:kern w:val="0"/>
          <w:sz w:val="28"/>
          <w:szCs w:val="28"/>
        </w:rPr>
        <w:t>9</w:t>
      </w:r>
      <w:r w:rsidR="00EE5A59" w:rsidRPr="00EE5A59">
        <w:rPr>
          <w:rFonts w:ascii="Times New Roman" w:hAnsi="Times New Roman"/>
          <w:kern w:val="0"/>
          <w:sz w:val="28"/>
          <w:szCs w:val="28"/>
        </w:rPr>
        <w:t>7</w:t>
      </w:r>
      <w:r w:rsidR="00F11F16" w:rsidRPr="00EE5A59">
        <w:rPr>
          <w:rFonts w:ascii="Times New Roman" w:hAnsi="Times New Roman"/>
          <w:kern w:val="0"/>
          <w:sz w:val="28"/>
          <w:szCs w:val="28"/>
        </w:rPr>
        <w:t xml:space="preserve"> млн. рублей – ЗАО «Авиа Менеджмент Груп», </w:t>
      </w:r>
    </w:p>
    <w:p w:rsidR="00110E53" w:rsidRDefault="00110E53" w:rsidP="00110E53">
      <w:pPr>
        <w:ind w:firstLine="567"/>
        <w:jc w:val="both"/>
        <w:rPr>
          <w:rFonts w:ascii="Times New Roman" w:hAnsi="Times New Roman"/>
          <w:kern w:val="0"/>
          <w:sz w:val="28"/>
          <w:szCs w:val="28"/>
        </w:rPr>
      </w:pPr>
      <w:r w:rsidRPr="00EE5A59">
        <w:rPr>
          <w:rFonts w:ascii="Times New Roman" w:hAnsi="Times New Roman"/>
          <w:kern w:val="0"/>
          <w:sz w:val="28"/>
          <w:szCs w:val="28"/>
        </w:rPr>
        <w:t xml:space="preserve">- </w:t>
      </w:r>
      <w:r w:rsidR="00FE7DB0" w:rsidRPr="00EE5A59">
        <w:rPr>
          <w:rFonts w:ascii="Times New Roman" w:hAnsi="Times New Roman"/>
          <w:kern w:val="0"/>
          <w:sz w:val="28"/>
          <w:szCs w:val="28"/>
        </w:rPr>
        <w:t>3</w:t>
      </w:r>
      <w:r w:rsidR="00F11F16" w:rsidRPr="00EE5A59">
        <w:rPr>
          <w:rFonts w:ascii="Times New Roman" w:hAnsi="Times New Roman"/>
          <w:kern w:val="0"/>
          <w:sz w:val="28"/>
          <w:szCs w:val="28"/>
        </w:rPr>
        <w:t>,6</w:t>
      </w:r>
      <w:r w:rsidR="00FE7DB0" w:rsidRPr="00EE5A59">
        <w:rPr>
          <w:rFonts w:ascii="Times New Roman" w:hAnsi="Times New Roman"/>
          <w:kern w:val="0"/>
          <w:sz w:val="28"/>
          <w:szCs w:val="28"/>
        </w:rPr>
        <w:t>6</w:t>
      </w:r>
      <w:r w:rsidR="00F11F16" w:rsidRPr="00EE5A59">
        <w:rPr>
          <w:rFonts w:ascii="Times New Roman" w:hAnsi="Times New Roman"/>
          <w:kern w:val="0"/>
          <w:sz w:val="28"/>
          <w:szCs w:val="28"/>
        </w:rPr>
        <w:t xml:space="preserve"> млн. рублей – АО </w:t>
      </w:r>
      <w:r w:rsidR="00FE491E" w:rsidRPr="00EE5A59">
        <w:rPr>
          <w:rFonts w:ascii="Times New Roman" w:hAnsi="Times New Roman"/>
          <w:kern w:val="0"/>
          <w:sz w:val="28"/>
          <w:szCs w:val="28"/>
        </w:rPr>
        <w:t>АК БАРС АЭРО</w:t>
      </w:r>
      <w:r w:rsidR="00F11F16" w:rsidRPr="00EE5A59">
        <w:rPr>
          <w:rFonts w:ascii="Times New Roman" w:hAnsi="Times New Roman"/>
          <w:kern w:val="0"/>
          <w:sz w:val="28"/>
          <w:szCs w:val="28"/>
        </w:rPr>
        <w:t>.</w:t>
      </w:r>
      <w:r w:rsidR="00F11F16" w:rsidRPr="00BA1247">
        <w:rPr>
          <w:rFonts w:ascii="Times New Roman" w:hAnsi="Times New Roman"/>
          <w:kern w:val="0"/>
          <w:sz w:val="28"/>
          <w:szCs w:val="28"/>
        </w:rPr>
        <w:t xml:space="preserve"> </w:t>
      </w:r>
    </w:p>
    <w:p w:rsidR="004C545D" w:rsidRPr="007C68A6" w:rsidRDefault="00F11F16" w:rsidP="00110E53">
      <w:pPr>
        <w:ind w:firstLine="567"/>
        <w:jc w:val="both"/>
        <w:rPr>
          <w:rFonts w:ascii="Times New Roman" w:hAnsi="Times New Roman"/>
          <w:kern w:val="0"/>
          <w:sz w:val="28"/>
          <w:szCs w:val="28"/>
          <w:highlight w:val="yellow"/>
        </w:rPr>
      </w:pPr>
      <w:r w:rsidRPr="00110E53">
        <w:rPr>
          <w:rFonts w:ascii="Times New Roman" w:hAnsi="Times New Roman"/>
          <w:kern w:val="0"/>
          <w:sz w:val="28"/>
          <w:szCs w:val="28"/>
        </w:rPr>
        <w:t>В 201</w:t>
      </w:r>
      <w:r w:rsidR="00110E53" w:rsidRPr="00110E53">
        <w:rPr>
          <w:rFonts w:ascii="Times New Roman" w:hAnsi="Times New Roman"/>
          <w:kern w:val="0"/>
          <w:sz w:val="28"/>
          <w:szCs w:val="28"/>
        </w:rPr>
        <w:t>4</w:t>
      </w:r>
      <w:r w:rsidRPr="00110E53">
        <w:rPr>
          <w:rFonts w:ascii="Times New Roman" w:hAnsi="Times New Roman"/>
          <w:kern w:val="0"/>
          <w:sz w:val="28"/>
          <w:szCs w:val="28"/>
        </w:rPr>
        <w:t xml:space="preserve"> году в рамках проекта </w:t>
      </w:r>
      <w:r w:rsidR="00B2262D">
        <w:rPr>
          <w:rFonts w:ascii="Times New Roman" w:hAnsi="Times New Roman"/>
          <w:kern w:val="0"/>
          <w:sz w:val="28"/>
          <w:szCs w:val="28"/>
        </w:rPr>
        <w:t>авиа</w:t>
      </w:r>
      <w:r w:rsidRPr="00110E53">
        <w:rPr>
          <w:rFonts w:ascii="Times New Roman" w:hAnsi="Times New Roman"/>
          <w:kern w:val="0"/>
          <w:sz w:val="28"/>
          <w:szCs w:val="28"/>
        </w:rPr>
        <w:t xml:space="preserve">рейсами, выполняемыми с территории Ульяновской области, всего перевезено </w:t>
      </w:r>
      <w:r w:rsidR="00110E53" w:rsidRPr="00110E53">
        <w:rPr>
          <w:rFonts w:ascii="Times New Roman" w:hAnsi="Times New Roman"/>
          <w:kern w:val="0"/>
          <w:sz w:val="28"/>
          <w:szCs w:val="28"/>
        </w:rPr>
        <w:t>4,4 тыс. пассажиров</w:t>
      </w:r>
      <w:r w:rsidRPr="00110E53">
        <w:rPr>
          <w:rFonts w:ascii="Times New Roman" w:hAnsi="Times New Roman"/>
          <w:kern w:val="0"/>
          <w:sz w:val="28"/>
          <w:szCs w:val="28"/>
        </w:rPr>
        <w:t>, в том числе прилетело в Ульяновск 2</w:t>
      </w:r>
      <w:r w:rsidR="00110E53" w:rsidRPr="00110E53">
        <w:rPr>
          <w:rFonts w:ascii="Times New Roman" w:hAnsi="Times New Roman"/>
          <w:kern w:val="0"/>
          <w:sz w:val="28"/>
          <w:szCs w:val="28"/>
        </w:rPr>
        <w:t>,2 тыс.</w:t>
      </w:r>
      <w:r w:rsidR="00B2262D">
        <w:rPr>
          <w:rFonts w:ascii="Times New Roman" w:hAnsi="Times New Roman"/>
          <w:kern w:val="0"/>
          <w:sz w:val="28"/>
          <w:szCs w:val="28"/>
        </w:rPr>
        <w:t xml:space="preserve"> </w:t>
      </w:r>
      <w:r w:rsidR="00110E53" w:rsidRPr="00110E53">
        <w:rPr>
          <w:rFonts w:ascii="Times New Roman" w:hAnsi="Times New Roman"/>
          <w:kern w:val="0"/>
          <w:sz w:val="28"/>
          <w:szCs w:val="28"/>
        </w:rPr>
        <w:t>пассажиров</w:t>
      </w:r>
      <w:r w:rsidRPr="00110E53">
        <w:rPr>
          <w:rFonts w:ascii="Times New Roman" w:hAnsi="Times New Roman"/>
          <w:kern w:val="0"/>
          <w:sz w:val="28"/>
          <w:szCs w:val="28"/>
        </w:rPr>
        <w:t xml:space="preserve">, вылетело из Ульяновска </w:t>
      </w:r>
      <w:r w:rsidR="00110E53" w:rsidRPr="00110E53">
        <w:rPr>
          <w:rFonts w:ascii="Times New Roman" w:hAnsi="Times New Roman"/>
          <w:kern w:val="0"/>
          <w:sz w:val="28"/>
          <w:szCs w:val="28"/>
        </w:rPr>
        <w:br/>
        <w:t>2,2 тыс.</w:t>
      </w:r>
      <w:r w:rsidRPr="00110E53">
        <w:rPr>
          <w:rFonts w:ascii="Times New Roman" w:hAnsi="Times New Roman"/>
          <w:kern w:val="0"/>
          <w:sz w:val="28"/>
          <w:szCs w:val="28"/>
        </w:rPr>
        <w:t xml:space="preserve"> пассажиров.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977"/>
        <w:gridCol w:w="1843"/>
        <w:gridCol w:w="1559"/>
        <w:gridCol w:w="1276"/>
        <w:gridCol w:w="1134"/>
      </w:tblGrid>
      <w:tr w:rsidR="00F11F16" w:rsidRPr="007C68A6" w:rsidTr="00572633">
        <w:trPr>
          <w:jc w:val="center"/>
        </w:trPr>
        <w:tc>
          <w:tcPr>
            <w:tcW w:w="675" w:type="dxa"/>
            <w:vMerge w:val="restart"/>
          </w:tcPr>
          <w:p w:rsidR="00F11F16" w:rsidRPr="00E37BE5" w:rsidRDefault="00F11F16" w:rsidP="007A72E6">
            <w:pPr>
              <w:keepNext/>
              <w:jc w:val="center"/>
              <w:rPr>
                <w:rFonts w:ascii="Times New Roman" w:hAnsi="Times New Roman"/>
                <w:kern w:val="0"/>
                <w:sz w:val="24"/>
                <w:szCs w:val="24"/>
              </w:rPr>
            </w:pPr>
            <w:r w:rsidRPr="00E37BE5">
              <w:rPr>
                <w:rFonts w:ascii="Times New Roman" w:hAnsi="Times New Roman"/>
                <w:kern w:val="0"/>
                <w:sz w:val="24"/>
                <w:szCs w:val="24"/>
              </w:rPr>
              <w:t>№ п/п</w:t>
            </w:r>
          </w:p>
        </w:tc>
        <w:tc>
          <w:tcPr>
            <w:tcW w:w="2977" w:type="dxa"/>
            <w:vMerge w:val="restart"/>
          </w:tcPr>
          <w:p w:rsidR="00F11F16" w:rsidRPr="00E37BE5" w:rsidRDefault="00F11F16" w:rsidP="007A72E6">
            <w:pPr>
              <w:keepNext/>
              <w:jc w:val="center"/>
              <w:rPr>
                <w:rFonts w:ascii="Times New Roman" w:hAnsi="Times New Roman"/>
                <w:kern w:val="0"/>
                <w:sz w:val="24"/>
                <w:szCs w:val="24"/>
              </w:rPr>
            </w:pPr>
            <w:r w:rsidRPr="00E37BE5">
              <w:rPr>
                <w:rFonts w:ascii="Times New Roman" w:hAnsi="Times New Roman"/>
                <w:kern w:val="0"/>
                <w:sz w:val="24"/>
                <w:szCs w:val="24"/>
              </w:rPr>
              <w:t xml:space="preserve">Наименование </w:t>
            </w:r>
            <w:r w:rsidR="00B2262D">
              <w:rPr>
                <w:rFonts w:ascii="Times New Roman" w:hAnsi="Times New Roman"/>
                <w:kern w:val="0"/>
                <w:sz w:val="24"/>
                <w:szCs w:val="24"/>
              </w:rPr>
              <w:t>авиа</w:t>
            </w:r>
            <w:r w:rsidRPr="00E37BE5">
              <w:rPr>
                <w:rFonts w:ascii="Times New Roman" w:hAnsi="Times New Roman"/>
                <w:kern w:val="0"/>
                <w:sz w:val="24"/>
                <w:szCs w:val="24"/>
              </w:rPr>
              <w:t>рейса</w:t>
            </w:r>
          </w:p>
        </w:tc>
        <w:tc>
          <w:tcPr>
            <w:tcW w:w="1843" w:type="dxa"/>
            <w:vMerge w:val="restart"/>
          </w:tcPr>
          <w:p w:rsidR="00F11F16" w:rsidRPr="007C68A6" w:rsidRDefault="00F11F16" w:rsidP="00B2262D">
            <w:pPr>
              <w:keepNext/>
              <w:jc w:val="center"/>
              <w:rPr>
                <w:rFonts w:ascii="Times New Roman" w:hAnsi="Times New Roman"/>
                <w:kern w:val="0"/>
                <w:sz w:val="24"/>
                <w:szCs w:val="24"/>
                <w:highlight w:val="yellow"/>
              </w:rPr>
            </w:pPr>
            <w:r w:rsidRPr="007A52EE">
              <w:rPr>
                <w:rFonts w:ascii="Times New Roman" w:hAnsi="Times New Roman"/>
                <w:kern w:val="0"/>
                <w:sz w:val="24"/>
                <w:szCs w:val="24"/>
              </w:rPr>
              <w:t>Кол</w:t>
            </w:r>
            <w:r w:rsidR="00B2262D">
              <w:rPr>
                <w:rFonts w:ascii="Times New Roman" w:hAnsi="Times New Roman"/>
                <w:kern w:val="0"/>
                <w:sz w:val="24"/>
                <w:szCs w:val="24"/>
              </w:rPr>
              <w:t>ичест</w:t>
            </w:r>
            <w:r w:rsidRPr="007A52EE">
              <w:rPr>
                <w:rFonts w:ascii="Times New Roman" w:hAnsi="Times New Roman"/>
                <w:kern w:val="0"/>
                <w:sz w:val="24"/>
                <w:szCs w:val="24"/>
              </w:rPr>
              <w:t xml:space="preserve">во </w:t>
            </w:r>
            <w:r w:rsidR="007A52EE">
              <w:rPr>
                <w:rFonts w:ascii="Times New Roman" w:hAnsi="Times New Roman"/>
                <w:kern w:val="0"/>
                <w:sz w:val="24"/>
                <w:szCs w:val="24"/>
              </w:rPr>
              <w:t xml:space="preserve">оборотных </w:t>
            </w:r>
            <w:r w:rsidRPr="007A52EE">
              <w:rPr>
                <w:rFonts w:ascii="Times New Roman" w:hAnsi="Times New Roman"/>
                <w:kern w:val="0"/>
                <w:sz w:val="24"/>
                <w:szCs w:val="24"/>
              </w:rPr>
              <w:t>рейсов</w:t>
            </w:r>
            <w:r w:rsidR="007A72E6" w:rsidRPr="007A52EE">
              <w:rPr>
                <w:rFonts w:ascii="Times New Roman" w:hAnsi="Times New Roman"/>
                <w:kern w:val="0"/>
                <w:sz w:val="24"/>
                <w:szCs w:val="24"/>
              </w:rPr>
              <w:t xml:space="preserve"> из Ульяновска</w:t>
            </w:r>
          </w:p>
        </w:tc>
        <w:tc>
          <w:tcPr>
            <w:tcW w:w="2835" w:type="dxa"/>
            <w:gridSpan w:val="2"/>
          </w:tcPr>
          <w:p w:rsidR="00F11F16" w:rsidRPr="007D075E" w:rsidRDefault="00F11F16" w:rsidP="007A52EE">
            <w:pPr>
              <w:keepNext/>
              <w:jc w:val="center"/>
              <w:rPr>
                <w:rFonts w:ascii="Times New Roman" w:hAnsi="Times New Roman"/>
                <w:kern w:val="0"/>
                <w:sz w:val="24"/>
                <w:szCs w:val="24"/>
              </w:rPr>
            </w:pPr>
            <w:r w:rsidRPr="007D075E">
              <w:rPr>
                <w:rFonts w:ascii="Times New Roman" w:hAnsi="Times New Roman"/>
                <w:kern w:val="0"/>
                <w:sz w:val="24"/>
                <w:szCs w:val="24"/>
              </w:rPr>
              <w:t>Количество пассажиров</w:t>
            </w:r>
          </w:p>
        </w:tc>
        <w:tc>
          <w:tcPr>
            <w:tcW w:w="1134" w:type="dxa"/>
            <w:vMerge w:val="restart"/>
          </w:tcPr>
          <w:p w:rsidR="00F11F16" w:rsidRPr="007D075E" w:rsidRDefault="00F11F16" w:rsidP="007A72E6">
            <w:pPr>
              <w:keepNext/>
              <w:ind w:firstLine="15"/>
              <w:jc w:val="center"/>
              <w:rPr>
                <w:rFonts w:ascii="Times New Roman" w:hAnsi="Times New Roman"/>
                <w:kern w:val="0"/>
                <w:sz w:val="24"/>
                <w:szCs w:val="24"/>
              </w:rPr>
            </w:pPr>
            <w:r w:rsidRPr="007D075E">
              <w:rPr>
                <w:rFonts w:ascii="Times New Roman" w:hAnsi="Times New Roman"/>
                <w:kern w:val="0"/>
                <w:sz w:val="24"/>
                <w:szCs w:val="24"/>
              </w:rPr>
              <w:t>Всего</w:t>
            </w:r>
          </w:p>
        </w:tc>
      </w:tr>
      <w:tr w:rsidR="00F11F16" w:rsidRPr="007C68A6" w:rsidTr="00572633">
        <w:trPr>
          <w:jc w:val="center"/>
        </w:trPr>
        <w:tc>
          <w:tcPr>
            <w:tcW w:w="675" w:type="dxa"/>
            <w:vMerge/>
          </w:tcPr>
          <w:p w:rsidR="00F11F16" w:rsidRPr="00E37BE5" w:rsidRDefault="00F11F16" w:rsidP="00E337B5">
            <w:pPr>
              <w:keepNext/>
              <w:jc w:val="both"/>
              <w:rPr>
                <w:rFonts w:ascii="Times New Roman" w:hAnsi="Times New Roman"/>
                <w:kern w:val="0"/>
                <w:sz w:val="24"/>
                <w:szCs w:val="24"/>
              </w:rPr>
            </w:pPr>
          </w:p>
        </w:tc>
        <w:tc>
          <w:tcPr>
            <w:tcW w:w="2977" w:type="dxa"/>
            <w:vMerge/>
          </w:tcPr>
          <w:p w:rsidR="00F11F16" w:rsidRPr="00E37BE5" w:rsidRDefault="00F11F16" w:rsidP="00E337B5">
            <w:pPr>
              <w:keepNext/>
              <w:jc w:val="both"/>
              <w:rPr>
                <w:rFonts w:ascii="Times New Roman" w:hAnsi="Times New Roman"/>
                <w:kern w:val="0"/>
                <w:sz w:val="24"/>
                <w:szCs w:val="24"/>
              </w:rPr>
            </w:pPr>
          </w:p>
        </w:tc>
        <w:tc>
          <w:tcPr>
            <w:tcW w:w="1843" w:type="dxa"/>
            <w:vMerge/>
          </w:tcPr>
          <w:p w:rsidR="00F11F16" w:rsidRPr="007C68A6" w:rsidRDefault="00F11F16" w:rsidP="00E337B5">
            <w:pPr>
              <w:keepNext/>
              <w:jc w:val="both"/>
              <w:rPr>
                <w:rFonts w:ascii="Times New Roman" w:hAnsi="Times New Roman"/>
                <w:kern w:val="0"/>
                <w:sz w:val="24"/>
                <w:szCs w:val="24"/>
                <w:highlight w:val="yellow"/>
              </w:rPr>
            </w:pPr>
          </w:p>
        </w:tc>
        <w:tc>
          <w:tcPr>
            <w:tcW w:w="1559" w:type="dxa"/>
          </w:tcPr>
          <w:p w:rsidR="00F11F16" w:rsidRPr="007D075E" w:rsidRDefault="00F11F16" w:rsidP="007A52EE">
            <w:pPr>
              <w:keepNext/>
              <w:jc w:val="center"/>
              <w:rPr>
                <w:rFonts w:ascii="Times New Roman" w:hAnsi="Times New Roman"/>
                <w:kern w:val="0"/>
                <w:sz w:val="24"/>
                <w:szCs w:val="24"/>
              </w:rPr>
            </w:pPr>
            <w:r w:rsidRPr="007D075E">
              <w:rPr>
                <w:rFonts w:ascii="Times New Roman" w:hAnsi="Times New Roman"/>
                <w:kern w:val="0"/>
                <w:sz w:val="24"/>
                <w:szCs w:val="24"/>
              </w:rPr>
              <w:t>Прибывших</w:t>
            </w:r>
          </w:p>
        </w:tc>
        <w:tc>
          <w:tcPr>
            <w:tcW w:w="1276" w:type="dxa"/>
          </w:tcPr>
          <w:p w:rsidR="00F11F16" w:rsidRPr="007D075E" w:rsidRDefault="00F11F16" w:rsidP="007A52EE">
            <w:pPr>
              <w:keepNext/>
              <w:jc w:val="center"/>
              <w:rPr>
                <w:rFonts w:ascii="Times New Roman" w:hAnsi="Times New Roman"/>
                <w:kern w:val="0"/>
                <w:sz w:val="24"/>
                <w:szCs w:val="24"/>
              </w:rPr>
            </w:pPr>
            <w:r w:rsidRPr="007D075E">
              <w:rPr>
                <w:rFonts w:ascii="Times New Roman" w:hAnsi="Times New Roman"/>
                <w:kern w:val="0"/>
                <w:sz w:val="24"/>
                <w:szCs w:val="24"/>
              </w:rPr>
              <w:t>Убывших</w:t>
            </w:r>
          </w:p>
        </w:tc>
        <w:tc>
          <w:tcPr>
            <w:tcW w:w="1134" w:type="dxa"/>
            <w:vMerge/>
          </w:tcPr>
          <w:p w:rsidR="00F11F16" w:rsidRPr="007C68A6" w:rsidRDefault="00F11F16" w:rsidP="00E337B5">
            <w:pPr>
              <w:keepNext/>
              <w:jc w:val="both"/>
              <w:rPr>
                <w:rFonts w:ascii="Times New Roman" w:hAnsi="Times New Roman"/>
                <w:kern w:val="0"/>
                <w:sz w:val="24"/>
                <w:szCs w:val="24"/>
                <w:highlight w:val="yellow"/>
              </w:rPr>
            </w:pPr>
          </w:p>
        </w:tc>
      </w:tr>
      <w:tr w:rsidR="00F11F16" w:rsidRPr="007C68A6" w:rsidTr="00572633">
        <w:trPr>
          <w:jc w:val="center"/>
        </w:trPr>
        <w:tc>
          <w:tcPr>
            <w:tcW w:w="675" w:type="dxa"/>
          </w:tcPr>
          <w:p w:rsidR="00F11F16" w:rsidRPr="00E37BE5" w:rsidRDefault="00F11F16" w:rsidP="00E337B5">
            <w:pPr>
              <w:keepNext/>
              <w:jc w:val="center"/>
              <w:rPr>
                <w:rFonts w:ascii="Times New Roman" w:hAnsi="Times New Roman"/>
                <w:kern w:val="0"/>
                <w:sz w:val="24"/>
                <w:szCs w:val="24"/>
              </w:rPr>
            </w:pPr>
            <w:r w:rsidRPr="00E37BE5">
              <w:rPr>
                <w:rFonts w:ascii="Times New Roman" w:hAnsi="Times New Roman"/>
                <w:kern w:val="0"/>
                <w:sz w:val="24"/>
                <w:szCs w:val="24"/>
              </w:rPr>
              <w:t>1.</w:t>
            </w:r>
          </w:p>
        </w:tc>
        <w:tc>
          <w:tcPr>
            <w:tcW w:w="2977" w:type="dxa"/>
          </w:tcPr>
          <w:p w:rsidR="00F11F16" w:rsidRPr="00E37BE5" w:rsidRDefault="00F11F16" w:rsidP="00E337B5">
            <w:pPr>
              <w:keepNext/>
              <w:jc w:val="center"/>
              <w:rPr>
                <w:rFonts w:ascii="Times New Roman" w:hAnsi="Times New Roman"/>
                <w:kern w:val="0"/>
                <w:sz w:val="24"/>
                <w:szCs w:val="24"/>
              </w:rPr>
            </w:pPr>
            <w:r w:rsidRPr="00E37BE5">
              <w:rPr>
                <w:rFonts w:ascii="Times New Roman" w:hAnsi="Times New Roman"/>
                <w:kern w:val="0"/>
                <w:sz w:val="24"/>
                <w:szCs w:val="24"/>
              </w:rPr>
              <w:t>Ульяновск – Нижний Новгород</w:t>
            </w:r>
          </w:p>
          <w:p w:rsidR="00F11F16" w:rsidRPr="00E37BE5" w:rsidRDefault="00F11F16" w:rsidP="00E37BE5">
            <w:pPr>
              <w:keepNext/>
              <w:jc w:val="center"/>
              <w:rPr>
                <w:rFonts w:ascii="Times New Roman" w:hAnsi="Times New Roman"/>
                <w:kern w:val="0"/>
                <w:sz w:val="24"/>
                <w:szCs w:val="24"/>
              </w:rPr>
            </w:pPr>
            <w:r w:rsidRPr="00E37BE5">
              <w:rPr>
                <w:rFonts w:ascii="Times New Roman" w:hAnsi="Times New Roman"/>
                <w:kern w:val="0"/>
                <w:sz w:val="24"/>
                <w:szCs w:val="24"/>
              </w:rPr>
              <w:t xml:space="preserve">(с </w:t>
            </w:r>
            <w:r w:rsidR="00E37BE5" w:rsidRPr="00E37BE5">
              <w:rPr>
                <w:rFonts w:ascii="Times New Roman" w:hAnsi="Times New Roman"/>
                <w:kern w:val="0"/>
                <w:sz w:val="24"/>
                <w:szCs w:val="24"/>
              </w:rPr>
              <w:t>23 января</w:t>
            </w:r>
            <w:r w:rsidRPr="00E37BE5">
              <w:rPr>
                <w:rFonts w:ascii="Times New Roman" w:hAnsi="Times New Roman"/>
                <w:kern w:val="0"/>
                <w:sz w:val="24"/>
                <w:szCs w:val="24"/>
              </w:rPr>
              <w:t xml:space="preserve"> 201</w:t>
            </w:r>
            <w:r w:rsidR="00E37BE5" w:rsidRPr="00E37BE5">
              <w:rPr>
                <w:rFonts w:ascii="Times New Roman" w:hAnsi="Times New Roman"/>
                <w:kern w:val="0"/>
                <w:sz w:val="24"/>
                <w:szCs w:val="24"/>
              </w:rPr>
              <w:t>4</w:t>
            </w:r>
            <w:r w:rsidRPr="00E37BE5">
              <w:rPr>
                <w:rFonts w:ascii="Times New Roman" w:hAnsi="Times New Roman"/>
                <w:kern w:val="0"/>
                <w:sz w:val="24"/>
                <w:szCs w:val="24"/>
              </w:rPr>
              <w:t xml:space="preserve"> года)</w:t>
            </w:r>
          </w:p>
        </w:tc>
        <w:tc>
          <w:tcPr>
            <w:tcW w:w="1843" w:type="dxa"/>
          </w:tcPr>
          <w:p w:rsidR="00F11F16" w:rsidRPr="007A52EE" w:rsidRDefault="00E37BE5" w:rsidP="00E37BE5">
            <w:pPr>
              <w:keepNext/>
              <w:jc w:val="center"/>
              <w:rPr>
                <w:rFonts w:ascii="Times New Roman" w:hAnsi="Times New Roman"/>
                <w:kern w:val="0"/>
                <w:sz w:val="24"/>
                <w:szCs w:val="24"/>
              </w:rPr>
            </w:pPr>
            <w:r w:rsidRPr="007A52EE">
              <w:rPr>
                <w:rFonts w:ascii="Times New Roman" w:hAnsi="Times New Roman"/>
                <w:kern w:val="0"/>
                <w:sz w:val="24"/>
                <w:szCs w:val="24"/>
              </w:rPr>
              <w:t>216</w:t>
            </w:r>
          </w:p>
        </w:tc>
        <w:tc>
          <w:tcPr>
            <w:tcW w:w="1559" w:type="dxa"/>
          </w:tcPr>
          <w:p w:rsidR="00F11F16" w:rsidRPr="00F07391" w:rsidRDefault="00E37BE5" w:rsidP="00E337B5">
            <w:pPr>
              <w:keepNext/>
              <w:jc w:val="center"/>
              <w:rPr>
                <w:rFonts w:ascii="Times New Roman" w:hAnsi="Times New Roman"/>
                <w:kern w:val="0"/>
                <w:sz w:val="24"/>
                <w:szCs w:val="24"/>
              </w:rPr>
            </w:pPr>
            <w:r w:rsidRPr="00F07391">
              <w:rPr>
                <w:rFonts w:ascii="Times New Roman" w:hAnsi="Times New Roman"/>
                <w:kern w:val="0"/>
                <w:sz w:val="24"/>
                <w:szCs w:val="24"/>
              </w:rPr>
              <w:t>1035</w:t>
            </w:r>
          </w:p>
        </w:tc>
        <w:tc>
          <w:tcPr>
            <w:tcW w:w="1276" w:type="dxa"/>
          </w:tcPr>
          <w:p w:rsidR="00F11F16" w:rsidRPr="00F07391" w:rsidRDefault="00E37BE5" w:rsidP="00E337B5">
            <w:pPr>
              <w:keepNext/>
              <w:jc w:val="center"/>
              <w:rPr>
                <w:rFonts w:ascii="Times New Roman" w:hAnsi="Times New Roman"/>
                <w:kern w:val="0"/>
                <w:sz w:val="24"/>
                <w:szCs w:val="24"/>
              </w:rPr>
            </w:pPr>
            <w:r w:rsidRPr="00F07391">
              <w:rPr>
                <w:rFonts w:ascii="Times New Roman" w:hAnsi="Times New Roman"/>
                <w:kern w:val="0"/>
                <w:sz w:val="24"/>
                <w:szCs w:val="24"/>
              </w:rPr>
              <w:t>975</w:t>
            </w:r>
          </w:p>
        </w:tc>
        <w:tc>
          <w:tcPr>
            <w:tcW w:w="1134" w:type="dxa"/>
          </w:tcPr>
          <w:p w:rsidR="00F11F16" w:rsidRPr="00F07391" w:rsidRDefault="00F07391" w:rsidP="00E337B5">
            <w:pPr>
              <w:keepNext/>
              <w:jc w:val="center"/>
              <w:rPr>
                <w:rFonts w:ascii="Times New Roman" w:hAnsi="Times New Roman"/>
                <w:kern w:val="0"/>
                <w:sz w:val="24"/>
                <w:szCs w:val="24"/>
              </w:rPr>
            </w:pPr>
            <w:r w:rsidRPr="00F07391">
              <w:rPr>
                <w:rFonts w:ascii="Times New Roman" w:hAnsi="Times New Roman"/>
                <w:kern w:val="0"/>
                <w:sz w:val="24"/>
                <w:szCs w:val="24"/>
              </w:rPr>
              <w:t>2010</w:t>
            </w:r>
          </w:p>
        </w:tc>
      </w:tr>
      <w:tr w:rsidR="00F11F16" w:rsidRPr="007C68A6" w:rsidTr="00572633">
        <w:trPr>
          <w:jc w:val="center"/>
        </w:trPr>
        <w:tc>
          <w:tcPr>
            <w:tcW w:w="675" w:type="dxa"/>
          </w:tcPr>
          <w:p w:rsidR="00F11F16" w:rsidRPr="00E37BE5" w:rsidRDefault="00F11F16" w:rsidP="00E337B5">
            <w:pPr>
              <w:keepNext/>
              <w:jc w:val="center"/>
              <w:rPr>
                <w:rFonts w:ascii="Times New Roman" w:hAnsi="Times New Roman"/>
                <w:kern w:val="0"/>
                <w:sz w:val="24"/>
                <w:szCs w:val="24"/>
              </w:rPr>
            </w:pPr>
            <w:r w:rsidRPr="00E37BE5">
              <w:rPr>
                <w:rFonts w:ascii="Times New Roman" w:hAnsi="Times New Roman"/>
                <w:kern w:val="0"/>
                <w:sz w:val="24"/>
                <w:szCs w:val="24"/>
              </w:rPr>
              <w:t>2.</w:t>
            </w:r>
          </w:p>
        </w:tc>
        <w:tc>
          <w:tcPr>
            <w:tcW w:w="2977" w:type="dxa"/>
          </w:tcPr>
          <w:p w:rsidR="00F11F16" w:rsidRPr="00E37BE5" w:rsidRDefault="00F11F16" w:rsidP="00E337B5">
            <w:pPr>
              <w:keepNext/>
              <w:jc w:val="center"/>
              <w:rPr>
                <w:rFonts w:ascii="Times New Roman" w:hAnsi="Times New Roman"/>
                <w:kern w:val="0"/>
                <w:sz w:val="24"/>
                <w:szCs w:val="24"/>
              </w:rPr>
            </w:pPr>
            <w:r w:rsidRPr="00E37BE5">
              <w:rPr>
                <w:rFonts w:ascii="Times New Roman" w:hAnsi="Times New Roman"/>
                <w:kern w:val="0"/>
                <w:sz w:val="24"/>
                <w:szCs w:val="24"/>
              </w:rPr>
              <w:t>Ульяновск – Саратов</w:t>
            </w:r>
          </w:p>
          <w:p w:rsidR="00F11F16" w:rsidRPr="00E37BE5" w:rsidRDefault="00F11F16" w:rsidP="00E37BE5">
            <w:pPr>
              <w:keepNext/>
              <w:jc w:val="center"/>
              <w:rPr>
                <w:rFonts w:ascii="Times New Roman" w:hAnsi="Times New Roman"/>
                <w:kern w:val="0"/>
                <w:sz w:val="24"/>
                <w:szCs w:val="24"/>
              </w:rPr>
            </w:pPr>
            <w:r w:rsidRPr="00E37BE5">
              <w:rPr>
                <w:rFonts w:ascii="Times New Roman" w:hAnsi="Times New Roman"/>
                <w:kern w:val="0"/>
                <w:sz w:val="24"/>
                <w:szCs w:val="24"/>
              </w:rPr>
              <w:t xml:space="preserve">(с </w:t>
            </w:r>
            <w:r w:rsidR="00E37BE5" w:rsidRPr="00E37BE5">
              <w:rPr>
                <w:rFonts w:ascii="Times New Roman" w:hAnsi="Times New Roman"/>
                <w:kern w:val="0"/>
                <w:sz w:val="24"/>
                <w:szCs w:val="24"/>
              </w:rPr>
              <w:t>23 января</w:t>
            </w:r>
            <w:r w:rsidRPr="00E37BE5">
              <w:rPr>
                <w:rFonts w:ascii="Times New Roman" w:hAnsi="Times New Roman"/>
                <w:kern w:val="0"/>
                <w:sz w:val="24"/>
                <w:szCs w:val="24"/>
              </w:rPr>
              <w:t xml:space="preserve"> 201</w:t>
            </w:r>
            <w:r w:rsidR="00E37BE5" w:rsidRPr="00E37BE5">
              <w:rPr>
                <w:rFonts w:ascii="Times New Roman" w:hAnsi="Times New Roman"/>
                <w:kern w:val="0"/>
                <w:sz w:val="24"/>
                <w:szCs w:val="24"/>
              </w:rPr>
              <w:t>4</w:t>
            </w:r>
            <w:r w:rsidRPr="00E37BE5">
              <w:rPr>
                <w:rFonts w:ascii="Times New Roman" w:hAnsi="Times New Roman"/>
                <w:kern w:val="0"/>
                <w:sz w:val="24"/>
                <w:szCs w:val="24"/>
              </w:rPr>
              <w:t xml:space="preserve"> года)</w:t>
            </w:r>
          </w:p>
        </w:tc>
        <w:tc>
          <w:tcPr>
            <w:tcW w:w="1843" w:type="dxa"/>
          </w:tcPr>
          <w:p w:rsidR="00F11F16" w:rsidRPr="007A52EE" w:rsidRDefault="00E37BE5" w:rsidP="007A52EE">
            <w:pPr>
              <w:keepNext/>
              <w:jc w:val="center"/>
              <w:rPr>
                <w:rFonts w:ascii="Times New Roman" w:hAnsi="Times New Roman"/>
                <w:kern w:val="0"/>
                <w:sz w:val="24"/>
                <w:szCs w:val="24"/>
              </w:rPr>
            </w:pPr>
            <w:r w:rsidRPr="007A52EE">
              <w:rPr>
                <w:rFonts w:ascii="Times New Roman" w:hAnsi="Times New Roman"/>
                <w:kern w:val="0"/>
                <w:sz w:val="24"/>
                <w:szCs w:val="24"/>
              </w:rPr>
              <w:t>14</w:t>
            </w:r>
            <w:r w:rsidR="007A52EE" w:rsidRPr="007A52EE">
              <w:rPr>
                <w:rFonts w:ascii="Times New Roman" w:hAnsi="Times New Roman"/>
                <w:kern w:val="0"/>
                <w:sz w:val="24"/>
                <w:szCs w:val="24"/>
              </w:rPr>
              <w:t>3</w:t>
            </w:r>
          </w:p>
        </w:tc>
        <w:tc>
          <w:tcPr>
            <w:tcW w:w="1559" w:type="dxa"/>
          </w:tcPr>
          <w:p w:rsidR="00F11F16" w:rsidRPr="00F07391" w:rsidRDefault="00F11F16" w:rsidP="00E37BE5">
            <w:pPr>
              <w:keepNext/>
              <w:jc w:val="center"/>
              <w:rPr>
                <w:rFonts w:ascii="Times New Roman" w:hAnsi="Times New Roman"/>
                <w:kern w:val="0"/>
                <w:sz w:val="24"/>
                <w:szCs w:val="24"/>
              </w:rPr>
            </w:pPr>
            <w:r w:rsidRPr="00F07391">
              <w:rPr>
                <w:rFonts w:ascii="Times New Roman" w:hAnsi="Times New Roman"/>
                <w:kern w:val="0"/>
                <w:sz w:val="24"/>
                <w:szCs w:val="24"/>
              </w:rPr>
              <w:t>2</w:t>
            </w:r>
            <w:r w:rsidR="00E37BE5" w:rsidRPr="00F07391">
              <w:rPr>
                <w:rFonts w:ascii="Times New Roman" w:hAnsi="Times New Roman"/>
                <w:kern w:val="0"/>
                <w:sz w:val="24"/>
                <w:szCs w:val="24"/>
              </w:rPr>
              <w:t>60</w:t>
            </w:r>
          </w:p>
        </w:tc>
        <w:tc>
          <w:tcPr>
            <w:tcW w:w="1276" w:type="dxa"/>
          </w:tcPr>
          <w:p w:rsidR="00F11F16" w:rsidRPr="00F07391" w:rsidRDefault="00F11F16" w:rsidP="00E37BE5">
            <w:pPr>
              <w:keepNext/>
              <w:jc w:val="center"/>
              <w:rPr>
                <w:rFonts w:ascii="Times New Roman" w:hAnsi="Times New Roman"/>
                <w:kern w:val="0"/>
                <w:sz w:val="24"/>
                <w:szCs w:val="24"/>
              </w:rPr>
            </w:pPr>
            <w:r w:rsidRPr="00F07391">
              <w:rPr>
                <w:rFonts w:ascii="Times New Roman" w:hAnsi="Times New Roman"/>
                <w:kern w:val="0"/>
                <w:sz w:val="24"/>
                <w:szCs w:val="24"/>
              </w:rPr>
              <w:t>2</w:t>
            </w:r>
            <w:r w:rsidR="00E37BE5" w:rsidRPr="00F07391">
              <w:rPr>
                <w:rFonts w:ascii="Times New Roman" w:hAnsi="Times New Roman"/>
                <w:kern w:val="0"/>
                <w:sz w:val="24"/>
                <w:szCs w:val="24"/>
              </w:rPr>
              <w:t>59</w:t>
            </w:r>
          </w:p>
        </w:tc>
        <w:tc>
          <w:tcPr>
            <w:tcW w:w="1134" w:type="dxa"/>
          </w:tcPr>
          <w:p w:rsidR="00F11F16" w:rsidRPr="00F07391" w:rsidRDefault="00F07391" w:rsidP="00E337B5">
            <w:pPr>
              <w:keepNext/>
              <w:jc w:val="center"/>
              <w:rPr>
                <w:rFonts w:ascii="Times New Roman" w:hAnsi="Times New Roman"/>
                <w:kern w:val="0"/>
                <w:sz w:val="24"/>
                <w:szCs w:val="24"/>
              </w:rPr>
            </w:pPr>
            <w:r w:rsidRPr="00F07391">
              <w:rPr>
                <w:rFonts w:ascii="Times New Roman" w:hAnsi="Times New Roman"/>
                <w:kern w:val="0"/>
                <w:sz w:val="24"/>
                <w:szCs w:val="24"/>
              </w:rPr>
              <w:t>519</w:t>
            </w:r>
          </w:p>
        </w:tc>
      </w:tr>
      <w:tr w:rsidR="00F11F16" w:rsidRPr="007C68A6" w:rsidTr="00572633">
        <w:trPr>
          <w:jc w:val="center"/>
        </w:trPr>
        <w:tc>
          <w:tcPr>
            <w:tcW w:w="675" w:type="dxa"/>
          </w:tcPr>
          <w:p w:rsidR="00F11F16" w:rsidRPr="00E37BE5" w:rsidRDefault="00F11F16" w:rsidP="00E337B5">
            <w:pPr>
              <w:keepNext/>
              <w:jc w:val="center"/>
              <w:rPr>
                <w:rFonts w:ascii="Times New Roman" w:hAnsi="Times New Roman"/>
                <w:kern w:val="0"/>
                <w:sz w:val="24"/>
                <w:szCs w:val="24"/>
              </w:rPr>
            </w:pPr>
            <w:r w:rsidRPr="00E37BE5">
              <w:rPr>
                <w:rFonts w:ascii="Times New Roman" w:hAnsi="Times New Roman"/>
                <w:kern w:val="0"/>
                <w:sz w:val="24"/>
                <w:szCs w:val="24"/>
              </w:rPr>
              <w:t>3.</w:t>
            </w:r>
          </w:p>
        </w:tc>
        <w:tc>
          <w:tcPr>
            <w:tcW w:w="2977" w:type="dxa"/>
          </w:tcPr>
          <w:p w:rsidR="00F11F16" w:rsidRPr="00E37BE5" w:rsidRDefault="00F11F16" w:rsidP="00E337B5">
            <w:pPr>
              <w:keepNext/>
              <w:jc w:val="center"/>
              <w:rPr>
                <w:rFonts w:ascii="Times New Roman" w:hAnsi="Times New Roman"/>
                <w:kern w:val="0"/>
                <w:sz w:val="24"/>
                <w:szCs w:val="24"/>
              </w:rPr>
            </w:pPr>
            <w:r w:rsidRPr="00E37BE5">
              <w:rPr>
                <w:rFonts w:ascii="Times New Roman" w:hAnsi="Times New Roman"/>
                <w:kern w:val="0"/>
                <w:sz w:val="24"/>
                <w:szCs w:val="24"/>
              </w:rPr>
              <w:t>Ульяновск – Пермь</w:t>
            </w:r>
          </w:p>
          <w:p w:rsidR="00F11F16" w:rsidRPr="00E37BE5" w:rsidRDefault="00F11F16" w:rsidP="00E37BE5">
            <w:pPr>
              <w:keepNext/>
              <w:jc w:val="center"/>
              <w:rPr>
                <w:rFonts w:ascii="Times New Roman" w:hAnsi="Times New Roman"/>
                <w:kern w:val="0"/>
                <w:sz w:val="24"/>
                <w:szCs w:val="24"/>
              </w:rPr>
            </w:pPr>
            <w:r w:rsidRPr="00E37BE5">
              <w:rPr>
                <w:rFonts w:ascii="Times New Roman" w:hAnsi="Times New Roman"/>
                <w:kern w:val="0"/>
                <w:sz w:val="24"/>
                <w:szCs w:val="24"/>
              </w:rPr>
              <w:t xml:space="preserve">(с </w:t>
            </w:r>
            <w:r w:rsidR="00E37BE5" w:rsidRPr="00E37BE5">
              <w:rPr>
                <w:rFonts w:ascii="Times New Roman" w:hAnsi="Times New Roman"/>
                <w:kern w:val="0"/>
                <w:sz w:val="24"/>
                <w:szCs w:val="24"/>
              </w:rPr>
              <w:t>26</w:t>
            </w:r>
            <w:r w:rsidRPr="00E37BE5">
              <w:rPr>
                <w:rFonts w:ascii="Times New Roman" w:hAnsi="Times New Roman"/>
                <w:kern w:val="0"/>
                <w:sz w:val="24"/>
                <w:szCs w:val="24"/>
              </w:rPr>
              <w:t xml:space="preserve"> </w:t>
            </w:r>
            <w:r w:rsidR="00E37BE5" w:rsidRPr="00E37BE5">
              <w:rPr>
                <w:rFonts w:ascii="Times New Roman" w:hAnsi="Times New Roman"/>
                <w:kern w:val="0"/>
                <w:sz w:val="24"/>
                <w:szCs w:val="24"/>
              </w:rPr>
              <w:t>января</w:t>
            </w:r>
            <w:r w:rsidRPr="00E37BE5">
              <w:rPr>
                <w:rFonts w:ascii="Times New Roman" w:hAnsi="Times New Roman"/>
                <w:kern w:val="0"/>
                <w:sz w:val="24"/>
                <w:szCs w:val="24"/>
              </w:rPr>
              <w:t xml:space="preserve"> 201</w:t>
            </w:r>
            <w:r w:rsidR="00E37BE5" w:rsidRPr="00E37BE5">
              <w:rPr>
                <w:rFonts w:ascii="Times New Roman" w:hAnsi="Times New Roman"/>
                <w:kern w:val="0"/>
                <w:sz w:val="24"/>
                <w:szCs w:val="24"/>
              </w:rPr>
              <w:t>4</w:t>
            </w:r>
            <w:r w:rsidRPr="00E37BE5">
              <w:rPr>
                <w:rFonts w:ascii="Times New Roman" w:hAnsi="Times New Roman"/>
                <w:kern w:val="0"/>
                <w:sz w:val="24"/>
                <w:szCs w:val="24"/>
              </w:rPr>
              <w:t xml:space="preserve"> года)</w:t>
            </w:r>
          </w:p>
        </w:tc>
        <w:tc>
          <w:tcPr>
            <w:tcW w:w="1843" w:type="dxa"/>
          </w:tcPr>
          <w:p w:rsidR="00F11F16" w:rsidRPr="007A52EE" w:rsidRDefault="00E37BE5" w:rsidP="00E337B5">
            <w:pPr>
              <w:keepNext/>
              <w:jc w:val="center"/>
              <w:rPr>
                <w:rFonts w:ascii="Times New Roman" w:hAnsi="Times New Roman"/>
                <w:kern w:val="0"/>
                <w:sz w:val="24"/>
                <w:szCs w:val="24"/>
              </w:rPr>
            </w:pPr>
            <w:r w:rsidRPr="007A52EE">
              <w:rPr>
                <w:rFonts w:ascii="Times New Roman" w:hAnsi="Times New Roman"/>
                <w:kern w:val="0"/>
                <w:sz w:val="24"/>
                <w:szCs w:val="24"/>
              </w:rPr>
              <w:t>143</w:t>
            </w:r>
          </w:p>
        </w:tc>
        <w:tc>
          <w:tcPr>
            <w:tcW w:w="1559" w:type="dxa"/>
          </w:tcPr>
          <w:p w:rsidR="00F11F16" w:rsidRPr="00F07391" w:rsidRDefault="00F07391" w:rsidP="00E337B5">
            <w:pPr>
              <w:keepNext/>
              <w:jc w:val="center"/>
              <w:rPr>
                <w:rFonts w:ascii="Times New Roman" w:hAnsi="Times New Roman"/>
                <w:kern w:val="0"/>
                <w:sz w:val="24"/>
                <w:szCs w:val="24"/>
              </w:rPr>
            </w:pPr>
            <w:r w:rsidRPr="00F07391">
              <w:rPr>
                <w:rFonts w:ascii="Times New Roman" w:hAnsi="Times New Roman"/>
                <w:kern w:val="0"/>
                <w:sz w:val="24"/>
                <w:szCs w:val="24"/>
              </w:rPr>
              <w:t>564</w:t>
            </w:r>
          </w:p>
        </w:tc>
        <w:tc>
          <w:tcPr>
            <w:tcW w:w="1276" w:type="dxa"/>
          </w:tcPr>
          <w:p w:rsidR="00F11F16" w:rsidRPr="00F07391" w:rsidRDefault="00F07391" w:rsidP="00E337B5">
            <w:pPr>
              <w:keepNext/>
              <w:jc w:val="center"/>
              <w:rPr>
                <w:rFonts w:ascii="Times New Roman" w:hAnsi="Times New Roman"/>
                <w:kern w:val="0"/>
                <w:sz w:val="24"/>
                <w:szCs w:val="24"/>
              </w:rPr>
            </w:pPr>
            <w:r w:rsidRPr="00F07391">
              <w:rPr>
                <w:rFonts w:ascii="Times New Roman" w:hAnsi="Times New Roman"/>
                <w:kern w:val="0"/>
                <w:sz w:val="24"/>
                <w:szCs w:val="24"/>
              </w:rPr>
              <w:t>546</w:t>
            </w:r>
          </w:p>
        </w:tc>
        <w:tc>
          <w:tcPr>
            <w:tcW w:w="1134" w:type="dxa"/>
          </w:tcPr>
          <w:p w:rsidR="00F11F16" w:rsidRPr="00F07391" w:rsidRDefault="00F07391" w:rsidP="00E337B5">
            <w:pPr>
              <w:keepNext/>
              <w:jc w:val="center"/>
              <w:rPr>
                <w:rFonts w:ascii="Times New Roman" w:hAnsi="Times New Roman"/>
                <w:kern w:val="0"/>
                <w:sz w:val="24"/>
                <w:szCs w:val="24"/>
              </w:rPr>
            </w:pPr>
            <w:r w:rsidRPr="00F07391">
              <w:rPr>
                <w:rFonts w:ascii="Times New Roman" w:hAnsi="Times New Roman"/>
                <w:kern w:val="0"/>
                <w:sz w:val="24"/>
                <w:szCs w:val="24"/>
              </w:rPr>
              <w:t>1110</w:t>
            </w:r>
          </w:p>
        </w:tc>
      </w:tr>
      <w:tr w:rsidR="00F11F16" w:rsidRPr="007C68A6" w:rsidTr="00572633">
        <w:trPr>
          <w:jc w:val="center"/>
        </w:trPr>
        <w:tc>
          <w:tcPr>
            <w:tcW w:w="675" w:type="dxa"/>
          </w:tcPr>
          <w:p w:rsidR="00F11F16" w:rsidRPr="00E37BE5" w:rsidRDefault="00F11F16" w:rsidP="00E337B5">
            <w:pPr>
              <w:keepNext/>
              <w:jc w:val="center"/>
              <w:rPr>
                <w:rFonts w:ascii="Times New Roman" w:hAnsi="Times New Roman"/>
                <w:kern w:val="0"/>
                <w:sz w:val="24"/>
                <w:szCs w:val="24"/>
              </w:rPr>
            </w:pPr>
            <w:r w:rsidRPr="00E37BE5">
              <w:rPr>
                <w:rFonts w:ascii="Times New Roman" w:hAnsi="Times New Roman"/>
                <w:kern w:val="0"/>
                <w:sz w:val="24"/>
                <w:szCs w:val="24"/>
              </w:rPr>
              <w:t>4.</w:t>
            </w:r>
          </w:p>
        </w:tc>
        <w:tc>
          <w:tcPr>
            <w:tcW w:w="2977" w:type="dxa"/>
          </w:tcPr>
          <w:p w:rsidR="00F11F16" w:rsidRPr="00E37BE5" w:rsidRDefault="00F11F16" w:rsidP="00E37BE5">
            <w:pPr>
              <w:keepNext/>
              <w:jc w:val="center"/>
              <w:rPr>
                <w:rFonts w:ascii="Times New Roman" w:hAnsi="Times New Roman"/>
                <w:kern w:val="0"/>
                <w:sz w:val="24"/>
                <w:szCs w:val="24"/>
              </w:rPr>
            </w:pPr>
            <w:r w:rsidRPr="00E37BE5">
              <w:rPr>
                <w:rFonts w:ascii="Times New Roman" w:hAnsi="Times New Roman"/>
                <w:kern w:val="0"/>
                <w:sz w:val="24"/>
                <w:szCs w:val="24"/>
              </w:rPr>
              <w:t xml:space="preserve">Ульяновск – Уфа </w:t>
            </w:r>
            <w:r w:rsidRPr="00E37BE5">
              <w:rPr>
                <w:rFonts w:ascii="Times New Roman" w:hAnsi="Times New Roman"/>
                <w:kern w:val="0"/>
                <w:sz w:val="24"/>
                <w:szCs w:val="24"/>
              </w:rPr>
              <w:br/>
              <w:t xml:space="preserve">(с </w:t>
            </w:r>
            <w:r w:rsidR="00E37BE5" w:rsidRPr="00E37BE5">
              <w:rPr>
                <w:rFonts w:ascii="Times New Roman" w:hAnsi="Times New Roman"/>
                <w:kern w:val="0"/>
                <w:sz w:val="24"/>
                <w:szCs w:val="24"/>
              </w:rPr>
              <w:t>20 февраля 2014 года</w:t>
            </w:r>
            <w:r w:rsidRPr="00E37BE5">
              <w:rPr>
                <w:rFonts w:ascii="Times New Roman" w:hAnsi="Times New Roman"/>
                <w:kern w:val="0"/>
                <w:sz w:val="24"/>
                <w:szCs w:val="24"/>
              </w:rPr>
              <w:t>)</w:t>
            </w:r>
          </w:p>
        </w:tc>
        <w:tc>
          <w:tcPr>
            <w:tcW w:w="1843" w:type="dxa"/>
          </w:tcPr>
          <w:p w:rsidR="00F11F16" w:rsidRPr="007A52EE" w:rsidRDefault="00143E82" w:rsidP="00E337B5">
            <w:pPr>
              <w:keepNext/>
              <w:jc w:val="center"/>
              <w:rPr>
                <w:rFonts w:ascii="Times New Roman" w:hAnsi="Times New Roman"/>
                <w:kern w:val="0"/>
                <w:sz w:val="24"/>
                <w:szCs w:val="24"/>
              </w:rPr>
            </w:pPr>
            <w:r w:rsidRPr="007A52EE">
              <w:rPr>
                <w:rFonts w:ascii="Times New Roman" w:hAnsi="Times New Roman"/>
                <w:kern w:val="0"/>
                <w:sz w:val="24"/>
                <w:szCs w:val="24"/>
              </w:rPr>
              <w:t>125</w:t>
            </w:r>
          </w:p>
        </w:tc>
        <w:tc>
          <w:tcPr>
            <w:tcW w:w="1559" w:type="dxa"/>
          </w:tcPr>
          <w:p w:rsidR="00F11F16" w:rsidRPr="007D075E" w:rsidRDefault="007D075E" w:rsidP="00E337B5">
            <w:pPr>
              <w:keepNext/>
              <w:jc w:val="center"/>
              <w:rPr>
                <w:rFonts w:ascii="Times New Roman" w:hAnsi="Times New Roman"/>
                <w:kern w:val="0"/>
                <w:sz w:val="24"/>
                <w:szCs w:val="24"/>
              </w:rPr>
            </w:pPr>
            <w:r w:rsidRPr="007D075E">
              <w:rPr>
                <w:rFonts w:ascii="Times New Roman" w:hAnsi="Times New Roman"/>
                <w:kern w:val="0"/>
                <w:sz w:val="24"/>
                <w:szCs w:val="24"/>
              </w:rPr>
              <w:t>371</w:t>
            </w:r>
          </w:p>
        </w:tc>
        <w:tc>
          <w:tcPr>
            <w:tcW w:w="1276" w:type="dxa"/>
          </w:tcPr>
          <w:p w:rsidR="00F11F16" w:rsidRPr="007D075E" w:rsidRDefault="007D075E" w:rsidP="00E337B5">
            <w:pPr>
              <w:keepNext/>
              <w:jc w:val="center"/>
              <w:rPr>
                <w:rFonts w:ascii="Times New Roman" w:hAnsi="Times New Roman"/>
                <w:kern w:val="0"/>
                <w:sz w:val="24"/>
                <w:szCs w:val="24"/>
              </w:rPr>
            </w:pPr>
            <w:r w:rsidRPr="007D075E">
              <w:rPr>
                <w:rFonts w:ascii="Times New Roman" w:hAnsi="Times New Roman"/>
                <w:kern w:val="0"/>
                <w:sz w:val="24"/>
                <w:szCs w:val="24"/>
              </w:rPr>
              <w:t>377</w:t>
            </w:r>
          </w:p>
        </w:tc>
        <w:tc>
          <w:tcPr>
            <w:tcW w:w="1134" w:type="dxa"/>
          </w:tcPr>
          <w:p w:rsidR="00F11F16" w:rsidRPr="007D075E" w:rsidRDefault="007D075E" w:rsidP="00E337B5">
            <w:pPr>
              <w:keepNext/>
              <w:jc w:val="center"/>
              <w:rPr>
                <w:rFonts w:ascii="Times New Roman" w:hAnsi="Times New Roman"/>
                <w:kern w:val="0"/>
                <w:sz w:val="24"/>
                <w:szCs w:val="24"/>
              </w:rPr>
            </w:pPr>
            <w:r w:rsidRPr="007D075E">
              <w:rPr>
                <w:rFonts w:ascii="Times New Roman" w:hAnsi="Times New Roman"/>
                <w:kern w:val="0"/>
                <w:sz w:val="24"/>
                <w:szCs w:val="24"/>
              </w:rPr>
              <w:t>748</w:t>
            </w:r>
          </w:p>
        </w:tc>
      </w:tr>
      <w:tr w:rsidR="00F11F16" w:rsidRPr="007C68A6" w:rsidTr="00572633">
        <w:trPr>
          <w:jc w:val="center"/>
        </w:trPr>
        <w:tc>
          <w:tcPr>
            <w:tcW w:w="3652" w:type="dxa"/>
            <w:gridSpan w:val="2"/>
          </w:tcPr>
          <w:p w:rsidR="00F11F16" w:rsidRPr="00110E53" w:rsidRDefault="00F11F16" w:rsidP="007A72E6">
            <w:pPr>
              <w:keepNext/>
              <w:rPr>
                <w:rFonts w:ascii="Times New Roman" w:hAnsi="Times New Roman"/>
                <w:kern w:val="0"/>
                <w:sz w:val="24"/>
                <w:szCs w:val="24"/>
              </w:rPr>
            </w:pPr>
            <w:r w:rsidRPr="00110E53">
              <w:rPr>
                <w:rFonts w:ascii="Times New Roman" w:hAnsi="Times New Roman"/>
                <w:kern w:val="0"/>
                <w:sz w:val="24"/>
                <w:szCs w:val="24"/>
              </w:rPr>
              <w:t>Всего:</w:t>
            </w:r>
          </w:p>
        </w:tc>
        <w:tc>
          <w:tcPr>
            <w:tcW w:w="1843" w:type="dxa"/>
          </w:tcPr>
          <w:p w:rsidR="00F11F16" w:rsidRPr="007A52EE" w:rsidRDefault="00F11F16" w:rsidP="00E337B5">
            <w:pPr>
              <w:keepNext/>
              <w:jc w:val="center"/>
              <w:rPr>
                <w:rFonts w:ascii="Times New Roman" w:hAnsi="Times New Roman"/>
                <w:kern w:val="0"/>
                <w:sz w:val="24"/>
                <w:szCs w:val="24"/>
              </w:rPr>
            </w:pPr>
            <w:r w:rsidRPr="007A52EE">
              <w:rPr>
                <w:rFonts w:ascii="Times New Roman" w:hAnsi="Times New Roman"/>
                <w:kern w:val="0"/>
                <w:sz w:val="24"/>
                <w:szCs w:val="24"/>
              </w:rPr>
              <w:t>164</w:t>
            </w:r>
          </w:p>
        </w:tc>
        <w:tc>
          <w:tcPr>
            <w:tcW w:w="1559" w:type="dxa"/>
          </w:tcPr>
          <w:p w:rsidR="00F11F16" w:rsidRPr="007D075E" w:rsidRDefault="007D075E" w:rsidP="00E337B5">
            <w:pPr>
              <w:keepNext/>
              <w:jc w:val="center"/>
              <w:rPr>
                <w:rFonts w:ascii="Times New Roman" w:hAnsi="Times New Roman"/>
                <w:b/>
                <w:kern w:val="0"/>
                <w:sz w:val="24"/>
                <w:szCs w:val="24"/>
              </w:rPr>
            </w:pPr>
            <w:r w:rsidRPr="007D075E">
              <w:rPr>
                <w:rFonts w:ascii="Times New Roman" w:hAnsi="Times New Roman"/>
                <w:b/>
                <w:kern w:val="0"/>
                <w:sz w:val="24"/>
                <w:szCs w:val="24"/>
              </w:rPr>
              <w:t>2230</w:t>
            </w:r>
          </w:p>
        </w:tc>
        <w:tc>
          <w:tcPr>
            <w:tcW w:w="1276" w:type="dxa"/>
          </w:tcPr>
          <w:p w:rsidR="00F11F16" w:rsidRPr="007D075E" w:rsidRDefault="007D075E" w:rsidP="00E337B5">
            <w:pPr>
              <w:keepNext/>
              <w:jc w:val="center"/>
              <w:rPr>
                <w:rFonts w:ascii="Times New Roman" w:hAnsi="Times New Roman"/>
                <w:b/>
                <w:kern w:val="0"/>
                <w:sz w:val="24"/>
                <w:szCs w:val="24"/>
              </w:rPr>
            </w:pPr>
            <w:r w:rsidRPr="007D075E">
              <w:rPr>
                <w:rFonts w:ascii="Times New Roman" w:hAnsi="Times New Roman"/>
                <w:b/>
                <w:kern w:val="0"/>
                <w:sz w:val="24"/>
                <w:szCs w:val="24"/>
              </w:rPr>
              <w:t>2157</w:t>
            </w:r>
          </w:p>
        </w:tc>
        <w:tc>
          <w:tcPr>
            <w:tcW w:w="1134" w:type="dxa"/>
          </w:tcPr>
          <w:p w:rsidR="00F11F16" w:rsidRPr="007D075E" w:rsidRDefault="007D075E" w:rsidP="00E337B5">
            <w:pPr>
              <w:keepNext/>
              <w:jc w:val="center"/>
              <w:rPr>
                <w:rFonts w:ascii="Times New Roman" w:hAnsi="Times New Roman"/>
                <w:b/>
                <w:kern w:val="0"/>
                <w:sz w:val="24"/>
                <w:szCs w:val="24"/>
                <w:highlight w:val="yellow"/>
              </w:rPr>
            </w:pPr>
            <w:r w:rsidRPr="007D075E">
              <w:rPr>
                <w:rFonts w:ascii="Times New Roman" w:hAnsi="Times New Roman"/>
                <w:b/>
                <w:kern w:val="0"/>
                <w:sz w:val="24"/>
                <w:szCs w:val="24"/>
              </w:rPr>
              <w:t>4387</w:t>
            </w:r>
          </w:p>
        </w:tc>
      </w:tr>
    </w:tbl>
    <w:p w:rsidR="00110E53" w:rsidRPr="00110E53" w:rsidRDefault="00110E53" w:rsidP="00110E53">
      <w:pPr>
        <w:ind w:firstLine="567"/>
        <w:jc w:val="both"/>
        <w:rPr>
          <w:rFonts w:ascii="Times New Roman" w:hAnsi="Times New Roman"/>
          <w:sz w:val="28"/>
          <w:szCs w:val="28"/>
        </w:rPr>
      </w:pPr>
      <w:r w:rsidRPr="00110E53">
        <w:rPr>
          <w:rFonts w:ascii="Times New Roman" w:hAnsi="Times New Roman"/>
          <w:sz w:val="28"/>
          <w:szCs w:val="28"/>
        </w:rPr>
        <w:t xml:space="preserve">По итогам 2014 года </w:t>
      </w:r>
      <w:r w:rsidR="00B2262D">
        <w:rPr>
          <w:rFonts w:ascii="Times New Roman" w:hAnsi="Times New Roman"/>
          <w:sz w:val="28"/>
          <w:szCs w:val="28"/>
        </w:rPr>
        <w:t xml:space="preserve">наибольшей </w:t>
      </w:r>
      <w:r w:rsidRPr="00110E53">
        <w:rPr>
          <w:rFonts w:ascii="Times New Roman" w:hAnsi="Times New Roman"/>
          <w:sz w:val="28"/>
          <w:szCs w:val="28"/>
        </w:rPr>
        <w:t xml:space="preserve">популярностью пользовались </w:t>
      </w:r>
      <w:r w:rsidR="00B2262D">
        <w:rPr>
          <w:rFonts w:ascii="Times New Roman" w:hAnsi="Times New Roman"/>
          <w:sz w:val="28"/>
          <w:szCs w:val="28"/>
        </w:rPr>
        <w:t>авиа</w:t>
      </w:r>
      <w:r w:rsidRPr="00110E53">
        <w:rPr>
          <w:rFonts w:ascii="Times New Roman" w:hAnsi="Times New Roman"/>
          <w:sz w:val="28"/>
          <w:szCs w:val="28"/>
        </w:rPr>
        <w:t xml:space="preserve">рейсы в </w:t>
      </w:r>
      <w:r w:rsidR="00B2262D">
        <w:rPr>
          <w:rFonts w:ascii="Times New Roman" w:hAnsi="Times New Roman"/>
          <w:sz w:val="28"/>
          <w:szCs w:val="28"/>
        </w:rPr>
        <w:t>г.</w:t>
      </w:r>
      <w:r w:rsidRPr="00110E53">
        <w:rPr>
          <w:rFonts w:ascii="Times New Roman" w:hAnsi="Times New Roman"/>
          <w:sz w:val="28"/>
          <w:szCs w:val="28"/>
        </w:rPr>
        <w:t>Нижний Новгород</w:t>
      </w:r>
      <w:r w:rsidR="00B2262D">
        <w:rPr>
          <w:rFonts w:ascii="Times New Roman" w:hAnsi="Times New Roman"/>
          <w:sz w:val="28"/>
          <w:szCs w:val="28"/>
        </w:rPr>
        <w:t xml:space="preserve"> и г.</w:t>
      </w:r>
      <w:r w:rsidRPr="00110E53">
        <w:rPr>
          <w:rFonts w:ascii="Times New Roman" w:hAnsi="Times New Roman"/>
          <w:sz w:val="28"/>
          <w:szCs w:val="28"/>
        </w:rPr>
        <w:t>Пермь</w:t>
      </w:r>
      <w:r w:rsidR="00B2262D">
        <w:rPr>
          <w:rFonts w:ascii="Times New Roman" w:hAnsi="Times New Roman"/>
          <w:sz w:val="28"/>
          <w:szCs w:val="28"/>
        </w:rPr>
        <w:t>.</w:t>
      </w:r>
      <w:r w:rsidRPr="00110E53">
        <w:rPr>
          <w:rFonts w:ascii="Times New Roman" w:hAnsi="Times New Roman"/>
          <w:sz w:val="28"/>
          <w:szCs w:val="28"/>
        </w:rPr>
        <w:t xml:space="preserve"> </w:t>
      </w:r>
      <w:r w:rsidR="00B2262D">
        <w:rPr>
          <w:rFonts w:ascii="Times New Roman" w:hAnsi="Times New Roman"/>
          <w:sz w:val="28"/>
          <w:szCs w:val="28"/>
        </w:rPr>
        <w:t>Т</w:t>
      </w:r>
      <w:r w:rsidRPr="00110E53">
        <w:rPr>
          <w:rFonts w:ascii="Times New Roman" w:hAnsi="Times New Roman"/>
          <w:sz w:val="28"/>
          <w:szCs w:val="28"/>
        </w:rPr>
        <w:t xml:space="preserve">ак средняя загрузка одного рейса в </w:t>
      </w:r>
      <w:r w:rsidR="00B2262D">
        <w:rPr>
          <w:rFonts w:ascii="Times New Roman" w:hAnsi="Times New Roman"/>
          <w:sz w:val="28"/>
          <w:szCs w:val="28"/>
        </w:rPr>
        <w:t>г.</w:t>
      </w:r>
      <w:r w:rsidRPr="00110E53">
        <w:rPr>
          <w:rFonts w:ascii="Times New Roman" w:hAnsi="Times New Roman"/>
          <w:sz w:val="28"/>
          <w:szCs w:val="28"/>
        </w:rPr>
        <w:t>Нижний Новгород – 5</w:t>
      </w:r>
      <w:r w:rsidR="00EE3247">
        <w:rPr>
          <w:rFonts w:ascii="Times New Roman" w:hAnsi="Times New Roman"/>
          <w:sz w:val="28"/>
          <w:szCs w:val="28"/>
        </w:rPr>
        <w:t>0</w:t>
      </w:r>
      <w:r w:rsidRPr="00110E53">
        <w:rPr>
          <w:rFonts w:ascii="Times New Roman" w:hAnsi="Times New Roman"/>
          <w:sz w:val="28"/>
          <w:szCs w:val="28"/>
        </w:rPr>
        <w:t xml:space="preserve">%, в </w:t>
      </w:r>
      <w:r w:rsidR="00B2262D">
        <w:rPr>
          <w:rFonts w:ascii="Times New Roman" w:hAnsi="Times New Roman"/>
          <w:sz w:val="28"/>
          <w:szCs w:val="28"/>
        </w:rPr>
        <w:t>г.</w:t>
      </w:r>
      <w:r w:rsidRPr="00110E53">
        <w:rPr>
          <w:rFonts w:ascii="Times New Roman" w:hAnsi="Times New Roman"/>
          <w:sz w:val="28"/>
          <w:szCs w:val="28"/>
        </w:rPr>
        <w:t>Пермь – 4</w:t>
      </w:r>
      <w:r w:rsidR="00EE3247">
        <w:rPr>
          <w:rFonts w:ascii="Times New Roman" w:hAnsi="Times New Roman"/>
          <w:sz w:val="28"/>
          <w:szCs w:val="28"/>
        </w:rPr>
        <w:t>2</w:t>
      </w:r>
      <w:r w:rsidRPr="00110E53">
        <w:rPr>
          <w:rFonts w:ascii="Times New Roman" w:hAnsi="Times New Roman"/>
          <w:sz w:val="28"/>
          <w:szCs w:val="28"/>
        </w:rPr>
        <w:t xml:space="preserve">%. </w:t>
      </w:r>
    </w:p>
    <w:p w:rsidR="00110E53" w:rsidRPr="00110E53" w:rsidRDefault="00110E53" w:rsidP="00110E53">
      <w:pPr>
        <w:ind w:firstLine="567"/>
        <w:jc w:val="both"/>
        <w:rPr>
          <w:rFonts w:ascii="Times New Roman" w:hAnsi="Times New Roman"/>
          <w:sz w:val="28"/>
          <w:szCs w:val="28"/>
        </w:rPr>
      </w:pPr>
      <w:r w:rsidRPr="00110E53">
        <w:rPr>
          <w:rFonts w:ascii="Times New Roman" w:hAnsi="Times New Roman"/>
          <w:sz w:val="28"/>
          <w:szCs w:val="28"/>
        </w:rPr>
        <w:lastRenderedPageBreak/>
        <w:t xml:space="preserve">Самая низкая наполняемость воздушных судов была на авиарейсах в </w:t>
      </w:r>
      <w:r w:rsidR="00B2262D">
        <w:rPr>
          <w:rFonts w:ascii="Times New Roman" w:hAnsi="Times New Roman"/>
          <w:sz w:val="28"/>
          <w:szCs w:val="28"/>
        </w:rPr>
        <w:t>г.</w:t>
      </w:r>
      <w:r w:rsidRPr="00110E53">
        <w:rPr>
          <w:rFonts w:ascii="Times New Roman" w:hAnsi="Times New Roman"/>
          <w:sz w:val="28"/>
          <w:szCs w:val="28"/>
        </w:rPr>
        <w:t xml:space="preserve">Саратов, </w:t>
      </w:r>
      <w:r w:rsidR="00B2262D">
        <w:rPr>
          <w:rFonts w:ascii="Times New Roman" w:hAnsi="Times New Roman"/>
          <w:sz w:val="28"/>
          <w:szCs w:val="28"/>
        </w:rPr>
        <w:t>где</w:t>
      </w:r>
      <w:r w:rsidRPr="00110E53">
        <w:rPr>
          <w:rFonts w:ascii="Times New Roman" w:hAnsi="Times New Roman"/>
          <w:sz w:val="28"/>
          <w:szCs w:val="28"/>
        </w:rPr>
        <w:t xml:space="preserve"> средняя загрузка воздушных судов составляла 2</w:t>
      </w:r>
      <w:r>
        <w:rPr>
          <w:rFonts w:ascii="Times New Roman" w:hAnsi="Times New Roman"/>
          <w:sz w:val="28"/>
          <w:szCs w:val="28"/>
        </w:rPr>
        <w:t>0</w:t>
      </w:r>
      <w:r w:rsidRPr="00110E53">
        <w:rPr>
          <w:rFonts w:ascii="Times New Roman" w:hAnsi="Times New Roman"/>
          <w:sz w:val="28"/>
          <w:szCs w:val="28"/>
        </w:rPr>
        <w:t>%.</w:t>
      </w:r>
    </w:p>
    <w:p w:rsidR="007D075E" w:rsidRDefault="00110E53" w:rsidP="00C91D5D">
      <w:pPr>
        <w:ind w:firstLine="567"/>
        <w:jc w:val="both"/>
        <w:rPr>
          <w:rFonts w:ascii="Times New Roman" w:hAnsi="Times New Roman"/>
          <w:kern w:val="0"/>
          <w:sz w:val="28"/>
          <w:szCs w:val="28"/>
          <w:highlight w:val="yellow"/>
        </w:rPr>
      </w:pPr>
      <w:r w:rsidRPr="00110E53">
        <w:rPr>
          <w:rFonts w:ascii="Times New Roman" w:hAnsi="Times New Roman"/>
          <w:sz w:val="28"/>
          <w:szCs w:val="28"/>
        </w:rPr>
        <w:t xml:space="preserve">В </w:t>
      </w:r>
      <w:r w:rsidR="00B2262D">
        <w:rPr>
          <w:rFonts w:ascii="Times New Roman" w:hAnsi="Times New Roman"/>
          <w:sz w:val="28"/>
          <w:szCs w:val="28"/>
        </w:rPr>
        <w:t>2014</w:t>
      </w:r>
      <w:r>
        <w:rPr>
          <w:rFonts w:ascii="Times New Roman" w:hAnsi="Times New Roman"/>
          <w:sz w:val="28"/>
          <w:szCs w:val="28"/>
        </w:rPr>
        <w:t xml:space="preserve"> </w:t>
      </w:r>
      <w:r w:rsidRPr="00110E53">
        <w:rPr>
          <w:rFonts w:ascii="Times New Roman" w:hAnsi="Times New Roman"/>
          <w:sz w:val="28"/>
          <w:szCs w:val="28"/>
        </w:rPr>
        <w:t xml:space="preserve">году удалость увеличить загрузку воздушных судов на авиарейсах в </w:t>
      </w:r>
      <w:r w:rsidR="00B2262D">
        <w:rPr>
          <w:rFonts w:ascii="Times New Roman" w:hAnsi="Times New Roman"/>
          <w:sz w:val="28"/>
          <w:szCs w:val="28"/>
        </w:rPr>
        <w:t>г.</w:t>
      </w:r>
      <w:r>
        <w:rPr>
          <w:rFonts w:ascii="Times New Roman" w:hAnsi="Times New Roman"/>
          <w:sz w:val="28"/>
          <w:szCs w:val="28"/>
        </w:rPr>
        <w:t>Нижний Новгород до 5</w:t>
      </w:r>
      <w:r w:rsidR="00F7446A">
        <w:rPr>
          <w:rFonts w:ascii="Times New Roman" w:hAnsi="Times New Roman"/>
          <w:sz w:val="28"/>
          <w:szCs w:val="28"/>
        </w:rPr>
        <w:t>0</w:t>
      </w:r>
      <w:r>
        <w:rPr>
          <w:rFonts w:ascii="Times New Roman" w:hAnsi="Times New Roman"/>
          <w:sz w:val="28"/>
          <w:szCs w:val="28"/>
        </w:rPr>
        <w:t xml:space="preserve">% (в 2013 году – </w:t>
      </w:r>
      <w:r w:rsidR="00F7446A">
        <w:rPr>
          <w:rFonts w:ascii="Times New Roman" w:hAnsi="Times New Roman"/>
          <w:sz w:val="28"/>
          <w:szCs w:val="28"/>
        </w:rPr>
        <w:t>30</w:t>
      </w:r>
      <w:r>
        <w:rPr>
          <w:rFonts w:ascii="Times New Roman" w:hAnsi="Times New Roman"/>
          <w:sz w:val="28"/>
          <w:szCs w:val="28"/>
        </w:rPr>
        <w:t>%), в г.Пермь до 4</w:t>
      </w:r>
      <w:r w:rsidR="00F7446A">
        <w:rPr>
          <w:rFonts w:ascii="Times New Roman" w:hAnsi="Times New Roman"/>
          <w:sz w:val="28"/>
          <w:szCs w:val="28"/>
        </w:rPr>
        <w:t>2</w:t>
      </w:r>
      <w:r>
        <w:rPr>
          <w:rFonts w:ascii="Times New Roman" w:hAnsi="Times New Roman"/>
          <w:sz w:val="28"/>
          <w:szCs w:val="28"/>
        </w:rPr>
        <w:t>% (в 2013 году – 24%), в г.</w:t>
      </w:r>
      <w:r w:rsidRPr="00110E53">
        <w:rPr>
          <w:rFonts w:ascii="Times New Roman" w:hAnsi="Times New Roman"/>
          <w:sz w:val="28"/>
          <w:szCs w:val="28"/>
        </w:rPr>
        <w:t>Уф</w:t>
      </w:r>
      <w:r>
        <w:rPr>
          <w:rFonts w:ascii="Times New Roman" w:hAnsi="Times New Roman"/>
          <w:sz w:val="28"/>
          <w:szCs w:val="28"/>
        </w:rPr>
        <w:t>а</w:t>
      </w:r>
      <w:r w:rsidRPr="00110E53">
        <w:rPr>
          <w:rFonts w:ascii="Times New Roman" w:hAnsi="Times New Roman"/>
          <w:sz w:val="28"/>
          <w:szCs w:val="28"/>
        </w:rPr>
        <w:t xml:space="preserve"> до 37% (для сравнения в 2013 году – 2</w:t>
      </w:r>
      <w:r>
        <w:rPr>
          <w:rFonts w:ascii="Times New Roman" w:hAnsi="Times New Roman"/>
          <w:sz w:val="28"/>
          <w:szCs w:val="28"/>
        </w:rPr>
        <w:t>2</w:t>
      </w:r>
      <w:r w:rsidRPr="00110E53">
        <w:rPr>
          <w:rFonts w:ascii="Times New Roman" w:hAnsi="Times New Roman"/>
          <w:sz w:val="28"/>
          <w:szCs w:val="28"/>
        </w:rPr>
        <w:t>%)</w:t>
      </w:r>
      <w:r>
        <w:rPr>
          <w:rFonts w:ascii="Times New Roman" w:hAnsi="Times New Roman"/>
          <w:sz w:val="28"/>
          <w:szCs w:val="28"/>
        </w:rPr>
        <w:t xml:space="preserve">, в </w:t>
      </w:r>
      <w:r w:rsidR="00EE3247">
        <w:rPr>
          <w:rFonts w:ascii="Times New Roman" w:hAnsi="Times New Roman"/>
          <w:sz w:val="28"/>
          <w:szCs w:val="28"/>
        </w:rPr>
        <w:br/>
      </w:r>
      <w:r>
        <w:rPr>
          <w:rFonts w:ascii="Times New Roman" w:hAnsi="Times New Roman"/>
          <w:sz w:val="28"/>
          <w:szCs w:val="28"/>
        </w:rPr>
        <w:t>г.Саратов до 20% (в 2013 году</w:t>
      </w:r>
      <w:r w:rsidR="00F7446A">
        <w:rPr>
          <w:rFonts w:ascii="Times New Roman" w:hAnsi="Times New Roman"/>
          <w:sz w:val="28"/>
          <w:szCs w:val="28"/>
        </w:rPr>
        <w:t xml:space="preserve"> – 10%</w:t>
      </w:r>
      <w:r>
        <w:rPr>
          <w:rFonts w:ascii="Times New Roman" w:hAnsi="Times New Roman"/>
          <w:sz w:val="28"/>
          <w:szCs w:val="28"/>
        </w:rPr>
        <w:t>)</w:t>
      </w:r>
      <w:r w:rsidR="00F7446A">
        <w:rPr>
          <w:rFonts w:ascii="Times New Roman" w:hAnsi="Times New Roman"/>
          <w:sz w:val="28"/>
          <w:szCs w:val="28"/>
        </w:rPr>
        <w:t>.</w:t>
      </w:r>
      <w:r w:rsidRPr="00110E53">
        <w:rPr>
          <w:rFonts w:ascii="Times New Roman" w:hAnsi="Times New Roman"/>
          <w:sz w:val="28"/>
          <w:szCs w:val="28"/>
        </w:rPr>
        <w:t xml:space="preserve"> </w:t>
      </w:r>
    </w:p>
    <w:p w:rsidR="00F11F16" w:rsidRPr="0062369C" w:rsidRDefault="00F11F16" w:rsidP="007D075E">
      <w:pPr>
        <w:keepNext/>
        <w:ind w:firstLine="567"/>
        <w:jc w:val="both"/>
        <w:rPr>
          <w:rFonts w:ascii="Times New Roman" w:hAnsi="Times New Roman"/>
          <w:kern w:val="0"/>
          <w:sz w:val="28"/>
          <w:szCs w:val="28"/>
        </w:rPr>
      </w:pPr>
      <w:r w:rsidRPr="0062369C">
        <w:rPr>
          <w:rFonts w:ascii="Times New Roman" w:hAnsi="Times New Roman"/>
          <w:kern w:val="0"/>
          <w:sz w:val="28"/>
          <w:szCs w:val="28"/>
        </w:rPr>
        <w:t>В течение 201</w:t>
      </w:r>
      <w:r w:rsidR="00C91D5D" w:rsidRPr="0062369C">
        <w:rPr>
          <w:rFonts w:ascii="Times New Roman" w:hAnsi="Times New Roman"/>
          <w:kern w:val="0"/>
          <w:sz w:val="28"/>
          <w:szCs w:val="28"/>
        </w:rPr>
        <w:t>4</w:t>
      </w:r>
      <w:r w:rsidRPr="0062369C">
        <w:rPr>
          <w:rFonts w:ascii="Times New Roman" w:hAnsi="Times New Roman"/>
          <w:kern w:val="0"/>
          <w:sz w:val="28"/>
          <w:szCs w:val="28"/>
        </w:rPr>
        <w:t xml:space="preserve"> года авиакомпани</w:t>
      </w:r>
      <w:r w:rsidR="00B2262D">
        <w:rPr>
          <w:rFonts w:ascii="Times New Roman" w:hAnsi="Times New Roman"/>
          <w:kern w:val="0"/>
          <w:sz w:val="28"/>
          <w:szCs w:val="28"/>
        </w:rPr>
        <w:t>ей</w:t>
      </w:r>
      <w:r w:rsidRPr="0062369C">
        <w:rPr>
          <w:rFonts w:ascii="Times New Roman" w:hAnsi="Times New Roman"/>
          <w:kern w:val="0"/>
          <w:sz w:val="28"/>
          <w:szCs w:val="28"/>
        </w:rPr>
        <w:t xml:space="preserve"> Руслайн из аэропорта Ульяновск</w:t>
      </w:r>
      <w:r w:rsidR="00C91D5D" w:rsidRPr="0062369C">
        <w:rPr>
          <w:rFonts w:ascii="Times New Roman" w:hAnsi="Times New Roman"/>
          <w:kern w:val="0"/>
          <w:sz w:val="28"/>
          <w:szCs w:val="28"/>
        </w:rPr>
        <w:t xml:space="preserve"> (Баратаевка) </w:t>
      </w:r>
      <w:r w:rsidRPr="0062369C">
        <w:rPr>
          <w:rFonts w:ascii="Times New Roman" w:hAnsi="Times New Roman"/>
          <w:kern w:val="0"/>
          <w:sz w:val="28"/>
          <w:szCs w:val="28"/>
        </w:rPr>
        <w:t xml:space="preserve">в соответствие с постановлением Правительства Российской Федерации </w:t>
      </w:r>
      <w:r w:rsidR="0062369C" w:rsidRPr="0062369C">
        <w:rPr>
          <w:rStyle w:val="af"/>
          <w:rFonts w:ascii="Times New Roman" w:hAnsi="Times New Roman"/>
          <w:b w:val="0"/>
          <w:sz w:val="28"/>
          <w:szCs w:val="28"/>
        </w:rPr>
        <w:t>от 25.12.2013 №1242</w:t>
      </w:r>
      <w:r w:rsidRPr="0062369C">
        <w:rPr>
          <w:rFonts w:ascii="Times New Roman" w:hAnsi="Times New Roman"/>
          <w:kern w:val="0"/>
          <w:sz w:val="28"/>
          <w:szCs w:val="28"/>
        </w:rPr>
        <w:t>, предусматривающ</w:t>
      </w:r>
      <w:r w:rsidR="00B2262D">
        <w:rPr>
          <w:rFonts w:ascii="Times New Roman" w:hAnsi="Times New Roman"/>
          <w:kern w:val="0"/>
          <w:sz w:val="28"/>
          <w:szCs w:val="28"/>
        </w:rPr>
        <w:t>и</w:t>
      </w:r>
      <w:r w:rsidRPr="0062369C">
        <w:rPr>
          <w:rFonts w:ascii="Times New Roman" w:hAnsi="Times New Roman"/>
          <w:kern w:val="0"/>
          <w:sz w:val="28"/>
          <w:szCs w:val="28"/>
        </w:rPr>
        <w:t xml:space="preserve">м   субсидирование из федерального бюджета, выполняла авиарейсы в </w:t>
      </w:r>
      <w:r w:rsidR="00B2262D">
        <w:rPr>
          <w:rFonts w:ascii="Times New Roman" w:hAnsi="Times New Roman"/>
          <w:kern w:val="0"/>
          <w:sz w:val="28"/>
          <w:szCs w:val="28"/>
        </w:rPr>
        <w:t>г.</w:t>
      </w:r>
      <w:r w:rsidR="0062369C" w:rsidRPr="0062369C">
        <w:rPr>
          <w:rFonts w:ascii="Times New Roman" w:hAnsi="Times New Roman"/>
          <w:kern w:val="0"/>
          <w:sz w:val="28"/>
          <w:szCs w:val="28"/>
        </w:rPr>
        <w:t xml:space="preserve">Симферополь </w:t>
      </w:r>
      <w:r w:rsidRPr="0062369C">
        <w:rPr>
          <w:rFonts w:ascii="Times New Roman" w:hAnsi="Times New Roman"/>
          <w:kern w:val="0"/>
          <w:sz w:val="28"/>
          <w:szCs w:val="28"/>
        </w:rPr>
        <w:t xml:space="preserve">(3 раза в неделю), </w:t>
      </w:r>
      <w:r w:rsidR="00B2262D">
        <w:rPr>
          <w:rFonts w:ascii="Times New Roman" w:hAnsi="Times New Roman"/>
          <w:kern w:val="0"/>
          <w:sz w:val="28"/>
          <w:szCs w:val="28"/>
        </w:rPr>
        <w:t>г.</w:t>
      </w:r>
      <w:r w:rsidRPr="0062369C">
        <w:rPr>
          <w:rFonts w:ascii="Times New Roman" w:hAnsi="Times New Roman"/>
          <w:kern w:val="0"/>
          <w:sz w:val="28"/>
          <w:szCs w:val="28"/>
        </w:rPr>
        <w:t xml:space="preserve">Екатеринбург (3 раза в неделю). Данные рейсы выполнялись на воздушном судне CRJ – 200. </w:t>
      </w:r>
    </w:p>
    <w:p w:rsidR="00FE491E" w:rsidRPr="00BA1247" w:rsidRDefault="00BA1247" w:rsidP="00FE491E">
      <w:pPr>
        <w:ind w:firstLine="540"/>
        <w:jc w:val="both"/>
        <w:rPr>
          <w:rFonts w:ascii="Times New Roman" w:hAnsi="Times New Roman"/>
          <w:sz w:val="28"/>
          <w:szCs w:val="28"/>
        </w:rPr>
      </w:pPr>
      <w:r w:rsidRPr="00BA1247">
        <w:rPr>
          <w:rStyle w:val="af"/>
          <w:rFonts w:ascii="Times New Roman" w:hAnsi="Times New Roman"/>
          <w:b w:val="0"/>
          <w:sz w:val="28"/>
          <w:szCs w:val="28"/>
        </w:rPr>
        <w:t>Большой популярностью у жителей Ульяновской области пользовались а</w:t>
      </w:r>
      <w:r w:rsidR="00FE491E" w:rsidRPr="00BA1247">
        <w:rPr>
          <w:rStyle w:val="af"/>
          <w:rFonts w:ascii="Times New Roman" w:hAnsi="Times New Roman"/>
          <w:b w:val="0"/>
          <w:sz w:val="28"/>
          <w:szCs w:val="28"/>
        </w:rPr>
        <w:t>виарейс</w:t>
      </w:r>
      <w:r w:rsidRPr="00BA1247">
        <w:rPr>
          <w:rStyle w:val="af"/>
          <w:rFonts w:ascii="Times New Roman" w:hAnsi="Times New Roman"/>
          <w:b w:val="0"/>
          <w:sz w:val="28"/>
          <w:szCs w:val="28"/>
        </w:rPr>
        <w:t>ы</w:t>
      </w:r>
      <w:r w:rsidR="00FE491E" w:rsidRPr="00BA1247">
        <w:rPr>
          <w:rStyle w:val="af"/>
          <w:rFonts w:ascii="Times New Roman" w:hAnsi="Times New Roman"/>
          <w:b w:val="0"/>
          <w:sz w:val="28"/>
          <w:szCs w:val="28"/>
        </w:rPr>
        <w:t xml:space="preserve"> по маршруту </w:t>
      </w:r>
      <w:r w:rsidR="00B2262D" w:rsidRPr="00B2262D">
        <w:rPr>
          <w:rStyle w:val="af"/>
          <w:rFonts w:ascii="Times New Roman" w:hAnsi="Times New Roman"/>
          <w:sz w:val="28"/>
          <w:szCs w:val="28"/>
        </w:rPr>
        <w:t>«</w:t>
      </w:r>
      <w:r w:rsidR="00FE491E" w:rsidRPr="00BA1247">
        <w:rPr>
          <w:rStyle w:val="af"/>
          <w:rFonts w:ascii="Times New Roman" w:hAnsi="Times New Roman"/>
          <w:sz w:val="28"/>
          <w:szCs w:val="28"/>
        </w:rPr>
        <w:t>Ульяновск – Симферополь</w:t>
      </w:r>
      <w:r w:rsidR="00B2262D">
        <w:rPr>
          <w:rStyle w:val="af"/>
          <w:rFonts w:ascii="Times New Roman" w:hAnsi="Times New Roman"/>
          <w:sz w:val="28"/>
          <w:szCs w:val="28"/>
        </w:rPr>
        <w:t>»</w:t>
      </w:r>
      <w:r w:rsidRPr="00BA1247">
        <w:rPr>
          <w:rStyle w:val="af"/>
          <w:rFonts w:ascii="Times New Roman" w:hAnsi="Times New Roman"/>
          <w:sz w:val="28"/>
          <w:szCs w:val="28"/>
        </w:rPr>
        <w:t xml:space="preserve">. </w:t>
      </w:r>
      <w:r w:rsidRPr="00BA1247">
        <w:rPr>
          <w:rStyle w:val="af"/>
          <w:rFonts w:ascii="Times New Roman" w:hAnsi="Times New Roman"/>
          <w:b w:val="0"/>
          <w:sz w:val="28"/>
          <w:szCs w:val="28"/>
        </w:rPr>
        <w:t>Было перевезено</w:t>
      </w:r>
      <w:r w:rsidRPr="00BA1247">
        <w:rPr>
          <w:rStyle w:val="af"/>
          <w:rFonts w:ascii="Times New Roman" w:hAnsi="Times New Roman"/>
          <w:sz w:val="28"/>
          <w:szCs w:val="28"/>
        </w:rPr>
        <w:t xml:space="preserve"> </w:t>
      </w:r>
      <w:r w:rsidR="00FE491E" w:rsidRPr="00BA1247">
        <w:rPr>
          <w:rStyle w:val="af"/>
          <w:rFonts w:ascii="Times New Roman" w:hAnsi="Times New Roman"/>
          <w:b w:val="0"/>
          <w:sz w:val="28"/>
          <w:szCs w:val="28"/>
        </w:rPr>
        <w:t xml:space="preserve">                          </w:t>
      </w:r>
      <w:r w:rsidR="00FE491E" w:rsidRPr="00BA1247">
        <w:rPr>
          <w:rStyle w:val="af"/>
          <w:rFonts w:ascii="Times New Roman" w:hAnsi="Times New Roman"/>
          <w:sz w:val="28"/>
          <w:szCs w:val="28"/>
        </w:rPr>
        <w:t>4 756 пассажиров</w:t>
      </w:r>
      <w:r w:rsidR="00FE491E" w:rsidRPr="00BA1247">
        <w:rPr>
          <w:rStyle w:val="af"/>
          <w:rFonts w:ascii="Times New Roman" w:hAnsi="Times New Roman"/>
          <w:b w:val="0"/>
          <w:sz w:val="28"/>
          <w:szCs w:val="28"/>
        </w:rPr>
        <w:t xml:space="preserve"> (</w:t>
      </w:r>
      <w:r w:rsidR="00FE491E" w:rsidRPr="00BA1247">
        <w:rPr>
          <w:rFonts w:ascii="Times New Roman" w:hAnsi="Times New Roman"/>
          <w:sz w:val="28"/>
          <w:szCs w:val="28"/>
        </w:rPr>
        <w:t>приб.</w:t>
      </w:r>
      <w:r w:rsidR="00B2262D">
        <w:rPr>
          <w:rFonts w:ascii="Times New Roman" w:hAnsi="Times New Roman"/>
          <w:sz w:val="28"/>
          <w:szCs w:val="28"/>
        </w:rPr>
        <w:t xml:space="preserve"> –</w:t>
      </w:r>
      <w:r w:rsidR="00FE491E" w:rsidRPr="00BA1247">
        <w:rPr>
          <w:rFonts w:ascii="Times New Roman" w:hAnsi="Times New Roman"/>
          <w:sz w:val="28"/>
          <w:szCs w:val="28"/>
        </w:rPr>
        <w:t xml:space="preserve"> 2 396 пассажиров, убыв.</w:t>
      </w:r>
      <w:r w:rsidR="00B2262D">
        <w:rPr>
          <w:rFonts w:ascii="Times New Roman" w:hAnsi="Times New Roman"/>
          <w:sz w:val="28"/>
          <w:szCs w:val="28"/>
        </w:rPr>
        <w:t xml:space="preserve"> –</w:t>
      </w:r>
      <w:r w:rsidR="00FE491E" w:rsidRPr="00BA1247">
        <w:rPr>
          <w:rFonts w:ascii="Times New Roman" w:hAnsi="Times New Roman"/>
          <w:sz w:val="28"/>
          <w:szCs w:val="28"/>
        </w:rPr>
        <w:t xml:space="preserve"> 2 360 пассажиров).  Средняя загрузка воздушного судна составила 80-90%. Стоимость билетов в билетных кассах с учётом кассовых сборов составляла от 3940 рублей. </w:t>
      </w:r>
    </w:p>
    <w:p w:rsidR="00BA1247" w:rsidRPr="00B2262D" w:rsidRDefault="00FE491E" w:rsidP="00BA1247">
      <w:pPr>
        <w:ind w:firstLine="540"/>
        <w:jc w:val="both"/>
        <w:rPr>
          <w:rFonts w:ascii="Times New Roman" w:hAnsi="Times New Roman"/>
          <w:sz w:val="28"/>
          <w:szCs w:val="28"/>
        </w:rPr>
      </w:pPr>
      <w:r w:rsidRPr="00BA1247">
        <w:rPr>
          <w:rFonts w:ascii="Times New Roman" w:hAnsi="Times New Roman"/>
          <w:sz w:val="28"/>
          <w:szCs w:val="28"/>
        </w:rPr>
        <w:t>Авиарейсами по маршруту «Ульяновск – Екатеринбург» воспользовал</w:t>
      </w:r>
      <w:r w:rsidR="00B2262D">
        <w:rPr>
          <w:rFonts w:ascii="Times New Roman" w:hAnsi="Times New Roman"/>
          <w:sz w:val="28"/>
          <w:szCs w:val="28"/>
        </w:rPr>
        <w:t>о</w:t>
      </w:r>
      <w:r w:rsidRPr="00BA1247">
        <w:rPr>
          <w:rFonts w:ascii="Times New Roman" w:hAnsi="Times New Roman"/>
          <w:sz w:val="28"/>
          <w:szCs w:val="28"/>
        </w:rPr>
        <w:t xml:space="preserve">сь </w:t>
      </w:r>
      <w:r w:rsidR="00BA1247" w:rsidRPr="00BA1247">
        <w:rPr>
          <w:rFonts w:ascii="Times New Roman" w:hAnsi="Times New Roman"/>
          <w:sz w:val="28"/>
          <w:szCs w:val="28"/>
        </w:rPr>
        <w:br/>
      </w:r>
      <w:r w:rsidRPr="00BA1247">
        <w:rPr>
          <w:rFonts w:ascii="Times New Roman" w:hAnsi="Times New Roman"/>
          <w:b/>
          <w:sz w:val="28"/>
          <w:szCs w:val="28"/>
        </w:rPr>
        <w:t>4 616 пассажиров</w:t>
      </w:r>
      <w:r w:rsidRPr="00BA1247">
        <w:rPr>
          <w:rFonts w:ascii="Times New Roman" w:hAnsi="Times New Roman"/>
          <w:sz w:val="28"/>
          <w:szCs w:val="28"/>
        </w:rPr>
        <w:t xml:space="preserve"> (приб.</w:t>
      </w:r>
      <w:r w:rsidR="00B2262D">
        <w:rPr>
          <w:rFonts w:ascii="Times New Roman" w:hAnsi="Times New Roman"/>
          <w:sz w:val="28"/>
          <w:szCs w:val="28"/>
        </w:rPr>
        <w:t xml:space="preserve"> –</w:t>
      </w:r>
      <w:r w:rsidRPr="00BA1247">
        <w:rPr>
          <w:rFonts w:ascii="Times New Roman" w:hAnsi="Times New Roman"/>
          <w:sz w:val="28"/>
          <w:szCs w:val="28"/>
        </w:rPr>
        <w:t xml:space="preserve"> 2 306 пассажиров, убыв.</w:t>
      </w:r>
      <w:r w:rsidR="00B2262D">
        <w:rPr>
          <w:rFonts w:ascii="Times New Roman" w:hAnsi="Times New Roman"/>
          <w:sz w:val="28"/>
          <w:szCs w:val="28"/>
        </w:rPr>
        <w:t xml:space="preserve"> –</w:t>
      </w:r>
      <w:r w:rsidRPr="00BA1247">
        <w:rPr>
          <w:rFonts w:ascii="Times New Roman" w:hAnsi="Times New Roman"/>
          <w:sz w:val="28"/>
          <w:szCs w:val="28"/>
        </w:rPr>
        <w:t xml:space="preserve"> 2 310 пассажиров).</w:t>
      </w:r>
      <w:r w:rsidR="00BA1247" w:rsidRPr="00BA1247">
        <w:rPr>
          <w:rFonts w:ascii="Times New Roman" w:hAnsi="Times New Roman"/>
          <w:sz w:val="28"/>
          <w:szCs w:val="28"/>
        </w:rPr>
        <w:t xml:space="preserve"> Средняя загрузка воздушного судна составила</w:t>
      </w:r>
      <w:r w:rsidR="00BA1247" w:rsidRPr="00FE491E">
        <w:rPr>
          <w:rFonts w:ascii="Times New Roman" w:hAnsi="Times New Roman"/>
          <w:color w:val="FF0000"/>
          <w:sz w:val="28"/>
          <w:szCs w:val="28"/>
        </w:rPr>
        <w:t xml:space="preserve"> </w:t>
      </w:r>
      <w:r w:rsidR="007F47E5" w:rsidRPr="007F47E5">
        <w:rPr>
          <w:rFonts w:ascii="Times New Roman" w:hAnsi="Times New Roman"/>
          <w:sz w:val="28"/>
          <w:szCs w:val="28"/>
        </w:rPr>
        <w:t>40</w:t>
      </w:r>
      <w:r w:rsidR="00BA1247" w:rsidRPr="007F47E5">
        <w:rPr>
          <w:rFonts w:ascii="Times New Roman" w:hAnsi="Times New Roman"/>
          <w:sz w:val="28"/>
          <w:szCs w:val="28"/>
        </w:rPr>
        <w:t>%.</w:t>
      </w:r>
      <w:r w:rsidR="00BA1247" w:rsidRPr="00FE491E">
        <w:rPr>
          <w:rFonts w:ascii="Times New Roman" w:hAnsi="Times New Roman"/>
          <w:color w:val="FF0000"/>
          <w:sz w:val="28"/>
          <w:szCs w:val="28"/>
        </w:rPr>
        <w:t xml:space="preserve"> </w:t>
      </w:r>
      <w:r w:rsidR="00BA1247" w:rsidRPr="00BA1247">
        <w:rPr>
          <w:rFonts w:ascii="Times New Roman" w:hAnsi="Times New Roman"/>
          <w:sz w:val="28"/>
          <w:szCs w:val="28"/>
        </w:rPr>
        <w:t>Стоимость билетов в билетных кассах с учётом кассовых сборов составляла</w:t>
      </w:r>
      <w:r w:rsidR="00BA1247" w:rsidRPr="00FE491E">
        <w:rPr>
          <w:rFonts w:ascii="Times New Roman" w:hAnsi="Times New Roman"/>
          <w:color w:val="FF0000"/>
          <w:sz w:val="28"/>
          <w:szCs w:val="28"/>
        </w:rPr>
        <w:t xml:space="preserve"> </w:t>
      </w:r>
      <w:r w:rsidR="007F47E5" w:rsidRPr="00B2262D">
        <w:rPr>
          <w:rFonts w:ascii="Times New Roman" w:hAnsi="Times New Roman"/>
          <w:sz w:val="28"/>
          <w:szCs w:val="28"/>
        </w:rPr>
        <w:t>от 3525 рублей.</w:t>
      </w:r>
      <w:r w:rsidR="00BA1247" w:rsidRPr="00B2262D">
        <w:rPr>
          <w:rFonts w:ascii="Times New Roman" w:hAnsi="Times New Roman"/>
          <w:sz w:val="28"/>
          <w:szCs w:val="28"/>
        </w:rPr>
        <w:t xml:space="preserve"> </w:t>
      </w:r>
    </w:p>
    <w:p w:rsidR="00E337B5" w:rsidRPr="00F11F16" w:rsidRDefault="00E337B5" w:rsidP="00FE491E">
      <w:pPr>
        <w:ind w:firstLine="540"/>
        <w:jc w:val="both"/>
        <w:rPr>
          <w:rFonts w:ascii="Times New Roman" w:hAnsi="Times New Roman"/>
          <w:kern w:val="0"/>
          <w:sz w:val="28"/>
          <w:szCs w:val="28"/>
        </w:rPr>
      </w:pPr>
    </w:p>
    <w:p w:rsidR="00E337B5" w:rsidRPr="00D65CA9" w:rsidRDefault="00E337B5" w:rsidP="00E337B5">
      <w:pPr>
        <w:pStyle w:val="13"/>
        <w:keepNext/>
        <w:suppressAutoHyphens/>
        <w:jc w:val="left"/>
        <w:rPr>
          <w:b/>
          <w:u w:val="single"/>
        </w:rPr>
      </w:pPr>
      <w:r w:rsidRPr="00D65CA9">
        <w:rPr>
          <w:b/>
          <w:u w:val="single"/>
        </w:rPr>
        <w:t>В сфере железнодорожного транспорта</w:t>
      </w:r>
    </w:p>
    <w:p w:rsidR="00572633" w:rsidRDefault="00572633" w:rsidP="00E337B5">
      <w:pPr>
        <w:keepNext/>
        <w:ind w:firstLine="567"/>
        <w:jc w:val="both"/>
        <w:rPr>
          <w:rFonts w:ascii="Times New Roman" w:hAnsi="Times New Roman"/>
          <w:sz w:val="28"/>
          <w:szCs w:val="28"/>
        </w:rPr>
      </w:pPr>
      <w:r w:rsidRPr="00F54AC4">
        <w:rPr>
          <w:rFonts w:ascii="Times New Roman" w:hAnsi="Times New Roman"/>
          <w:i/>
          <w:sz w:val="28"/>
          <w:szCs w:val="28"/>
        </w:rPr>
        <w:t>1.</w:t>
      </w:r>
      <w:r>
        <w:rPr>
          <w:rFonts w:ascii="Times New Roman" w:hAnsi="Times New Roman"/>
          <w:sz w:val="28"/>
          <w:szCs w:val="28"/>
        </w:rPr>
        <w:t xml:space="preserve"> </w:t>
      </w:r>
      <w:r w:rsidRPr="00A703DF">
        <w:rPr>
          <w:rFonts w:ascii="Times New Roman" w:hAnsi="Times New Roman"/>
          <w:i/>
          <w:sz w:val="28"/>
          <w:szCs w:val="28"/>
        </w:rPr>
        <w:t xml:space="preserve">Обеспечение населения услугами </w:t>
      </w:r>
      <w:r>
        <w:rPr>
          <w:rFonts w:ascii="Times New Roman" w:hAnsi="Times New Roman"/>
          <w:i/>
          <w:sz w:val="28"/>
          <w:szCs w:val="28"/>
        </w:rPr>
        <w:t>железнодорожного</w:t>
      </w:r>
      <w:r w:rsidRPr="00A703DF">
        <w:rPr>
          <w:rFonts w:ascii="Times New Roman" w:hAnsi="Times New Roman"/>
          <w:i/>
          <w:sz w:val="28"/>
          <w:szCs w:val="28"/>
        </w:rPr>
        <w:t xml:space="preserve"> транспорта</w:t>
      </w:r>
      <w:r>
        <w:rPr>
          <w:rFonts w:ascii="Times New Roman" w:hAnsi="Times New Roman"/>
          <w:i/>
          <w:sz w:val="28"/>
          <w:szCs w:val="28"/>
        </w:rPr>
        <w:t xml:space="preserve"> </w:t>
      </w:r>
      <w:r w:rsidRPr="00572633">
        <w:rPr>
          <w:rFonts w:ascii="Times New Roman" w:hAnsi="Times New Roman"/>
          <w:i/>
          <w:sz w:val="28"/>
          <w:szCs w:val="28"/>
        </w:rPr>
        <w:t>в</w:t>
      </w:r>
      <w:r>
        <w:rPr>
          <w:rFonts w:ascii="Times New Roman" w:hAnsi="Times New Roman"/>
          <w:i/>
          <w:sz w:val="28"/>
          <w:szCs w:val="28"/>
        </w:rPr>
        <w:t xml:space="preserve"> </w:t>
      </w:r>
      <w:r w:rsidRPr="00572633">
        <w:rPr>
          <w:rFonts w:ascii="Times New Roman" w:hAnsi="Times New Roman"/>
          <w:i/>
          <w:sz w:val="28"/>
          <w:szCs w:val="28"/>
        </w:rPr>
        <w:t>пригородном сообщении</w:t>
      </w:r>
      <w:r>
        <w:rPr>
          <w:rFonts w:ascii="Times New Roman" w:hAnsi="Times New Roman"/>
          <w:i/>
          <w:sz w:val="28"/>
          <w:szCs w:val="28"/>
        </w:rPr>
        <w:t>.</w:t>
      </w:r>
    </w:p>
    <w:p w:rsidR="00572633" w:rsidRPr="00D65CA9" w:rsidRDefault="00E337B5" w:rsidP="00944F07">
      <w:pPr>
        <w:keepNext/>
        <w:ind w:firstLine="567"/>
        <w:jc w:val="both"/>
        <w:rPr>
          <w:rFonts w:ascii="Times New Roman" w:hAnsi="Times New Roman"/>
          <w:sz w:val="28"/>
          <w:szCs w:val="28"/>
        </w:rPr>
      </w:pPr>
      <w:r w:rsidRPr="00D65CA9">
        <w:rPr>
          <w:rFonts w:ascii="Times New Roman" w:hAnsi="Times New Roman"/>
          <w:sz w:val="28"/>
          <w:szCs w:val="28"/>
        </w:rPr>
        <w:t>За 201</w:t>
      </w:r>
      <w:r w:rsidR="00D65CA9" w:rsidRPr="00D65CA9">
        <w:rPr>
          <w:rFonts w:ascii="Times New Roman" w:hAnsi="Times New Roman"/>
          <w:sz w:val="28"/>
          <w:szCs w:val="28"/>
        </w:rPr>
        <w:t>4</w:t>
      </w:r>
      <w:r w:rsidRPr="00D65CA9">
        <w:rPr>
          <w:rFonts w:ascii="Times New Roman" w:hAnsi="Times New Roman"/>
          <w:sz w:val="28"/>
          <w:szCs w:val="28"/>
        </w:rPr>
        <w:t xml:space="preserve"> год </w:t>
      </w:r>
      <w:r w:rsidR="003A0598">
        <w:rPr>
          <w:rFonts w:ascii="Times New Roman" w:hAnsi="Times New Roman"/>
          <w:sz w:val="28"/>
          <w:szCs w:val="28"/>
        </w:rPr>
        <w:t xml:space="preserve">железнодорожным транспортом </w:t>
      </w:r>
      <w:r w:rsidRPr="00D65CA9">
        <w:rPr>
          <w:rFonts w:ascii="Times New Roman" w:hAnsi="Times New Roman"/>
          <w:sz w:val="28"/>
          <w:szCs w:val="28"/>
        </w:rPr>
        <w:t xml:space="preserve">в пригородном сообщении перевезено </w:t>
      </w:r>
      <w:r w:rsidR="00D65CA9" w:rsidRPr="00D65CA9">
        <w:rPr>
          <w:rFonts w:ascii="Times New Roman" w:hAnsi="Times New Roman"/>
          <w:sz w:val="28"/>
          <w:szCs w:val="28"/>
        </w:rPr>
        <w:t>70</w:t>
      </w:r>
      <w:r w:rsidR="009C5DF5">
        <w:rPr>
          <w:rFonts w:ascii="Times New Roman" w:hAnsi="Times New Roman"/>
          <w:sz w:val="28"/>
          <w:szCs w:val="28"/>
        </w:rPr>
        <w:t>2</w:t>
      </w:r>
      <w:r w:rsidR="00D65CA9" w:rsidRPr="00D65CA9">
        <w:rPr>
          <w:rFonts w:ascii="Times New Roman" w:hAnsi="Times New Roman"/>
          <w:sz w:val="28"/>
          <w:szCs w:val="28"/>
        </w:rPr>
        <w:t>,</w:t>
      </w:r>
      <w:r w:rsidR="009C5DF5">
        <w:rPr>
          <w:rFonts w:ascii="Times New Roman" w:hAnsi="Times New Roman"/>
          <w:sz w:val="28"/>
          <w:szCs w:val="28"/>
        </w:rPr>
        <w:t>0</w:t>
      </w:r>
      <w:r w:rsidRPr="00D65CA9">
        <w:rPr>
          <w:rFonts w:ascii="Times New Roman" w:hAnsi="Times New Roman"/>
          <w:sz w:val="28"/>
          <w:szCs w:val="28"/>
        </w:rPr>
        <w:t xml:space="preserve"> </w:t>
      </w:r>
      <w:r w:rsidR="00D65CA9" w:rsidRPr="00D65CA9">
        <w:rPr>
          <w:rFonts w:ascii="Times New Roman" w:hAnsi="Times New Roman"/>
          <w:sz w:val="28"/>
          <w:szCs w:val="28"/>
        </w:rPr>
        <w:t xml:space="preserve">тыс. </w:t>
      </w:r>
      <w:r w:rsidRPr="00D65CA9">
        <w:rPr>
          <w:rFonts w:ascii="Times New Roman" w:hAnsi="Times New Roman"/>
          <w:sz w:val="28"/>
          <w:szCs w:val="28"/>
        </w:rPr>
        <w:t xml:space="preserve">пассажиров, что </w:t>
      </w:r>
      <w:r w:rsidR="003A0598" w:rsidRPr="00D65CA9">
        <w:rPr>
          <w:rFonts w:ascii="Times New Roman" w:hAnsi="Times New Roman"/>
          <w:sz w:val="28"/>
          <w:szCs w:val="28"/>
        </w:rPr>
        <w:t xml:space="preserve">на 34% </w:t>
      </w:r>
      <w:r w:rsidRPr="00D65CA9">
        <w:rPr>
          <w:rFonts w:ascii="Times New Roman" w:hAnsi="Times New Roman"/>
          <w:sz w:val="28"/>
          <w:szCs w:val="28"/>
        </w:rPr>
        <w:t>ниже 201</w:t>
      </w:r>
      <w:r w:rsidR="00D65CA9" w:rsidRPr="00D65CA9">
        <w:rPr>
          <w:rFonts w:ascii="Times New Roman" w:hAnsi="Times New Roman"/>
          <w:sz w:val="28"/>
          <w:szCs w:val="28"/>
        </w:rPr>
        <w:t>3</w:t>
      </w:r>
      <w:r w:rsidRPr="00D65CA9">
        <w:rPr>
          <w:rFonts w:ascii="Times New Roman" w:hAnsi="Times New Roman"/>
          <w:sz w:val="28"/>
          <w:szCs w:val="28"/>
        </w:rPr>
        <w:t xml:space="preserve"> года</w:t>
      </w:r>
      <w:r w:rsidR="00D65CA9" w:rsidRPr="00D65CA9">
        <w:rPr>
          <w:rFonts w:ascii="Times New Roman" w:hAnsi="Times New Roman"/>
          <w:sz w:val="28"/>
          <w:szCs w:val="28"/>
        </w:rPr>
        <w:t xml:space="preserve"> (в 2013 году было перевезено 1,0 млн. пассажиров)</w:t>
      </w:r>
      <w:r w:rsidRPr="00D65CA9">
        <w:rPr>
          <w:rFonts w:ascii="Times New Roman" w:hAnsi="Times New Roman"/>
          <w:sz w:val="28"/>
          <w:szCs w:val="28"/>
        </w:rPr>
        <w:t xml:space="preserve">. </w:t>
      </w:r>
    </w:p>
    <w:p w:rsidR="00D56A78" w:rsidRPr="00594F52" w:rsidRDefault="00D56A78" w:rsidP="00D56A78">
      <w:pPr>
        <w:ind w:firstLine="709"/>
        <w:jc w:val="both"/>
        <w:rPr>
          <w:rFonts w:ascii="Times New Roman" w:hAnsi="Times New Roman"/>
          <w:sz w:val="28"/>
          <w:szCs w:val="28"/>
        </w:rPr>
      </w:pPr>
      <w:r w:rsidRPr="00594F52">
        <w:rPr>
          <w:rFonts w:ascii="Times New Roman" w:hAnsi="Times New Roman"/>
          <w:sz w:val="28"/>
          <w:szCs w:val="28"/>
        </w:rPr>
        <w:t>Для населения Ульяновской области пассажирские перевозки железнодорожным транспортом в пригородном сообщении являются социально значимыми. Ежегодно в областном бюджете Ульяновской области предусматриваются средства на компенсацию недополученных доходов, связанных с перевозкой пассажиров пригородным железнодорожным транспортом.</w:t>
      </w:r>
    </w:p>
    <w:p w:rsidR="00D56A78" w:rsidRPr="00594F52" w:rsidRDefault="00D56A78" w:rsidP="00D56A78">
      <w:pPr>
        <w:ind w:firstLine="709"/>
        <w:jc w:val="both"/>
        <w:rPr>
          <w:rFonts w:ascii="Times New Roman" w:hAnsi="Times New Roman"/>
          <w:sz w:val="28"/>
          <w:szCs w:val="28"/>
        </w:rPr>
      </w:pPr>
      <w:r w:rsidRPr="00594F52">
        <w:rPr>
          <w:rFonts w:ascii="Times New Roman" w:hAnsi="Times New Roman"/>
          <w:sz w:val="28"/>
          <w:szCs w:val="28"/>
        </w:rPr>
        <w:t>В целях минимизации убытков перевозчика за последние пять лет сокращено количество маршрутов пригородных пассажирских поездов на 70%, в два раза повышены тарифы на оплату проезда, в три раза увеличен размер субсидирования перевозчика за счёт средств областного бюджета Ульяновской области.</w:t>
      </w:r>
    </w:p>
    <w:p w:rsidR="00594F52" w:rsidRPr="00594F52" w:rsidRDefault="00594F52" w:rsidP="00594F52">
      <w:pPr>
        <w:keepNext/>
        <w:ind w:firstLine="709"/>
        <w:jc w:val="both"/>
        <w:rPr>
          <w:rFonts w:ascii="Times New Roman" w:hAnsi="Times New Roman"/>
          <w:sz w:val="28"/>
          <w:szCs w:val="28"/>
        </w:rPr>
      </w:pPr>
      <w:r w:rsidRPr="00594F52">
        <w:rPr>
          <w:rFonts w:ascii="Times New Roman" w:hAnsi="Times New Roman"/>
          <w:sz w:val="28"/>
          <w:szCs w:val="28"/>
        </w:rPr>
        <w:t xml:space="preserve">В бюджете Ульяновской области на компенсацию недополученных доходов перевозчиков при перевозке пассажиров пригородным железнодорожным транспортом от регулирования тарифов на 2014 год было выделено </w:t>
      </w:r>
      <w:r w:rsidRPr="00594F52">
        <w:rPr>
          <w:rFonts w:ascii="Times New Roman" w:hAnsi="Times New Roman"/>
          <w:b/>
          <w:sz w:val="28"/>
          <w:szCs w:val="28"/>
        </w:rPr>
        <w:t>42,5 млн. рублей</w:t>
      </w:r>
      <w:r w:rsidRPr="00594F52">
        <w:rPr>
          <w:rFonts w:ascii="Times New Roman" w:hAnsi="Times New Roman"/>
          <w:sz w:val="28"/>
          <w:szCs w:val="28"/>
        </w:rPr>
        <w:t>.</w:t>
      </w:r>
    </w:p>
    <w:p w:rsidR="00594F52" w:rsidRPr="00594F52" w:rsidRDefault="00594F52" w:rsidP="00594F52">
      <w:pPr>
        <w:keepNext/>
        <w:ind w:firstLine="709"/>
        <w:jc w:val="both"/>
        <w:rPr>
          <w:rFonts w:ascii="Times New Roman" w:hAnsi="Times New Roman"/>
          <w:sz w:val="28"/>
          <w:szCs w:val="28"/>
        </w:rPr>
      </w:pPr>
      <w:r w:rsidRPr="00594F52">
        <w:rPr>
          <w:rFonts w:ascii="Times New Roman" w:hAnsi="Times New Roman"/>
          <w:sz w:val="28"/>
          <w:szCs w:val="28"/>
        </w:rPr>
        <w:t xml:space="preserve">Убытки перевозчиков на заявленные объёмы движения пригородных поездов по территории Ульяновской области на 2014 год с учётом компенсации </w:t>
      </w:r>
      <w:r w:rsidRPr="00594F52">
        <w:rPr>
          <w:rFonts w:ascii="Times New Roman" w:hAnsi="Times New Roman"/>
          <w:sz w:val="28"/>
          <w:szCs w:val="28"/>
        </w:rPr>
        <w:lastRenderedPageBreak/>
        <w:t xml:space="preserve">убытков инфраструктуры из федерального бюджета составили порядка </w:t>
      </w:r>
      <w:r w:rsidRPr="00594F52">
        <w:rPr>
          <w:rFonts w:ascii="Times New Roman" w:hAnsi="Times New Roman"/>
          <w:sz w:val="28"/>
          <w:szCs w:val="28"/>
        </w:rPr>
        <w:br/>
      </w:r>
      <w:r w:rsidRPr="00594F52">
        <w:rPr>
          <w:rFonts w:ascii="Times New Roman" w:hAnsi="Times New Roman"/>
          <w:b/>
          <w:sz w:val="28"/>
          <w:szCs w:val="28"/>
        </w:rPr>
        <w:t>1</w:t>
      </w:r>
      <w:r w:rsidR="00D65CA9">
        <w:rPr>
          <w:rFonts w:ascii="Times New Roman" w:hAnsi="Times New Roman"/>
          <w:b/>
          <w:sz w:val="28"/>
          <w:szCs w:val="28"/>
        </w:rPr>
        <w:t>35</w:t>
      </w:r>
      <w:r w:rsidRPr="00594F52">
        <w:rPr>
          <w:rFonts w:ascii="Times New Roman" w:hAnsi="Times New Roman"/>
          <w:b/>
          <w:sz w:val="28"/>
          <w:szCs w:val="28"/>
        </w:rPr>
        <w:t xml:space="preserve"> млн. рублей</w:t>
      </w:r>
      <w:r w:rsidRPr="00594F52">
        <w:rPr>
          <w:rFonts w:ascii="Times New Roman" w:hAnsi="Times New Roman"/>
          <w:sz w:val="28"/>
          <w:szCs w:val="28"/>
        </w:rPr>
        <w:t xml:space="preserve">. </w:t>
      </w:r>
    </w:p>
    <w:p w:rsidR="00DE1B87" w:rsidRPr="00594F52" w:rsidRDefault="000471B7" w:rsidP="00DE1B87">
      <w:pPr>
        <w:ind w:firstLine="567"/>
        <w:jc w:val="both"/>
        <w:rPr>
          <w:rFonts w:ascii="Times New Roman" w:hAnsi="Times New Roman"/>
          <w:color w:val="000000"/>
          <w:sz w:val="28"/>
          <w:szCs w:val="28"/>
        </w:rPr>
      </w:pPr>
      <w:r w:rsidRPr="00594F52">
        <w:rPr>
          <w:rFonts w:ascii="Times New Roman" w:hAnsi="Times New Roman"/>
          <w:color w:val="000000"/>
          <w:sz w:val="28"/>
          <w:szCs w:val="28"/>
        </w:rPr>
        <w:t>В 2014 году в</w:t>
      </w:r>
      <w:r w:rsidR="00DE1B87" w:rsidRPr="00594F52">
        <w:rPr>
          <w:rFonts w:ascii="Times New Roman" w:hAnsi="Times New Roman"/>
          <w:color w:val="000000"/>
          <w:sz w:val="28"/>
          <w:szCs w:val="28"/>
        </w:rPr>
        <w:t xml:space="preserve"> целях сокращения расходов перевозчика Министерством проведены следующие мероприятия:</w:t>
      </w:r>
    </w:p>
    <w:p w:rsidR="00DE1B87" w:rsidRPr="00594F52" w:rsidRDefault="00DE1B87" w:rsidP="00DE1B87">
      <w:pPr>
        <w:jc w:val="both"/>
        <w:rPr>
          <w:rFonts w:ascii="Times New Roman" w:hAnsi="Times New Roman"/>
          <w:sz w:val="28"/>
          <w:szCs w:val="28"/>
        </w:rPr>
      </w:pPr>
      <w:r w:rsidRPr="00594F52">
        <w:rPr>
          <w:rFonts w:ascii="Times New Roman" w:hAnsi="Times New Roman"/>
          <w:color w:val="000000"/>
          <w:sz w:val="28"/>
          <w:szCs w:val="28"/>
        </w:rPr>
        <w:tab/>
        <w:t xml:space="preserve">- с 01.03.2014 </w:t>
      </w:r>
      <w:r w:rsidRPr="00594F52">
        <w:rPr>
          <w:rFonts w:ascii="Times New Roman" w:hAnsi="Times New Roman"/>
          <w:sz w:val="28"/>
          <w:szCs w:val="28"/>
        </w:rPr>
        <w:t>приказом Министерства экономи</w:t>
      </w:r>
      <w:r w:rsidR="000172EC">
        <w:rPr>
          <w:rFonts w:ascii="Times New Roman" w:hAnsi="Times New Roman"/>
          <w:sz w:val="28"/>
          <w:szCs w:val="28"/>
        </w:rPr>
        <w:t xml:space="preserve">ческого развития </w:t>
      </w:r>
      <w:r w:rsidRPr="00594F52">
        <w:rPr>
          <w:rFonts w:ascii="Times New Roman" w:hAnsi="Times New Roman"/>
          <w:sz w:val="28"/>
          <w:szCs w:val="28"/>
        </w:rPr>
        <w:t xml:space="preserve">Ульяновской области от 14.02.2014 № 06-32 повышены тарифы на услуги по перевозке пассажиров железнодорожным транспортом в пригородном сообщении на территории Ульяновской области в среднем на 20% (первая зона 15 рублей, со второй по 5 зоны </w:t>
      </w:r>
      <w:r w:rsidR="000172EC">
        <w:rPr>
          <w:rFonts w:ascii="Times New Roman" w:hAnsi="Times New Roman"/>
          <w:sz w:val="28"/>
          <w:szCs w:val="28"/>
        </w:rPr>
        <w:t>–</w:t>
      </w:r>
      <w:r w:rsidRPr="00594F52">
        <w:rPr>
          <w:rFonts w:ascii="Times New Roman" w:hAnsi="Times New Roman"/>
          <w:sz w:val="28"/>
          <w:szCs w:val="28"/>
        </w:rPr>
        <w:t xml:space="preserve"> 14 рублей, с 6 и последующие зоны </w:t>
      </w:r>
      <w:r w:rsidR="000172EC">
        <w:rPr>
          <w:rFonts w:ascii="Times New Roman" w:hAnsi="Times New Roman"/>
          <w:sz w:val="28"/>
          <w:szCs w:val="28"/>
        </w:rPr>
        <w:t>–</w:t>
      </w:r>
      <w:r w:rsidRPr="00594F52">
        <w:rPr>
          <w:rFonts w:ascii="Times New Roman" w:hAnsi="Times New Roman"/>
          <w:sz w:val="28"/>
          <w:szCs w:val="28"/>
        </w:rPr>
        <w:t xml:space="preserve"> 10 рублей);</w:t>
      </w:r>
    </w:p>
    <w:p w:rsidR="00DE1B87" w:rsidRPr="00594F52" w:rsidRDefault="00DE1B87" w:rsidP="00DE1B87">
      <w:pPr>
        <w:ind w:firstLine="567"/>
        <w:jc w:val="both"/>
        <w:rPr>
          <w:rFonts w:ascii="Times New Roman" w:hAnsi="Times New Roman"/>
          <w:bCs/>
          <w:color w:val="000000"/>
          <w:sz w:val="28"/>
          <w:szCs w:val="28"/>
        </w:rPr>
      </w:pPr>
      <w:r w:rsidRPr="00594F52">
        <w:rPr>
          <w:rFonts w:ascii="Times New Roman" w:hAnsi="Times New Roman"/>
          <w:sz w:val="28"/>
          <w:szCs w:val="28"/>
        </w:rPr>
        <w:t xml:space="preserve">- с 28.03.2014 оптимизированы размеры движения пригородных поездов с отменой одной пары поезда на участке Ульяновск – Молвино. </w:t>
      </w:r>
    </w:p>
    <w:p w:rsidR="00DE1B87" w:rsidRPr="00594F52" w:rsidRDefault="00DE1B87" w:rsidP="00DE1B87">
      <w:pPr>
        <w:ind w:firstLine="720"/>
        <w:jc w:val="both"/>
        <w:rPr>
          <w:rFonts w:ascii="Times New Roman" w:hAnsi="Times New Roman"/>
          <w:bCs/>
          <w:color w:val="000000"/>
          <w:sz w:val="28"/>
          <w:szCs w:val="28"/>
        </w:rPr>
      </w:pPr>
      <w:r w:rsidRPr="00594F52">
        <w:rPr>
          <w:rFonts w:ascii="Times New Roman" w:hAnsi="Times New Roman"/>
          <w:bCs/>
          <w:color w:val="000000"/>
          <w:sz w:val="28"/>
          <w:szCs w:val="28"/>
        </w:rPr>
        <w:t xml:space="preserve">Учитывая недостаточность </w:t>
      </w:r>
      <w:r w:rsidR="007C07F7">
        <w:rPr>
          <w:rFonts w:ascii="Times New Roman" w:hAnsi="Times New Roman"/>
          <w:bCs/>
          <w:color w:val="000000"/>
          <w:sz w:val="28"/>
          <w:szCs w:val="28"/>
        </w:rPr>
        <w:t xml:space="preserve">финансовых </w:t>
      </w:r>
      <w:r w:rsidRPr="00594F52">
        <w:rPr>
          <w:rFonts w:ascii="Times New Roman" w:hAnsi="Times New Roman"/>
          <w:bCs/>
          <w:color w:val="000000"/>
          <w:sz w:val="28"/>
          <w:szCs w:val="28"/>
        </w:rPr>
        <w:t>средств</w:t>
      </w:r>
      <w:r w:rsidR="007C07F7">
        <w:rPr>
          <w:rFonts w:ascii="Times New Roman" w:hAnsi="Times New Roman"/>
          <w:bCs/>
          <w:color w:val="000000"/>
          <w:sz w:val="28"/>
          <w:szCs w:val="28"/>
        </w:rPr>
        <w:t xml:space="preserve">, предусмотренных </w:t>
      </w:r>
      <w:r w:rsidRPr="00594F52">
        <w:rPr>
          <w:rFonts w:ascii="Times New Roman" w:hAnsi="Times New Roman"/>
          <w:bCs/>
          <w:color w:val="000000"/>
          <w:sz w:val="28"/>
          <w:szCs w:val="28"/>
        </w:rPr>
        <w:t>областн</w:t>
      </w:r>
      <w:r w:rsidR="007C07F7">
        <w:rPr>
          <w:rFonts w:ascii="Times New Roman" w:hAnsi="Times New Roman"/>
          <w:bCs/>
          <w:color w:val="000000"/>
          <w:sz w:val="28"/>
          <w:szCs w:val="28"/>
        </w:rPr>
        <w:t>ы</w:t>
      </w:r>
      <w:r w:rsidRPr="00594F52">
        <w:rPr>
          <w:rFonts w:ascii="Times New Roman" w:hAnsi="Times New Roman"/>
          <w:bCs/>
          <w:color w:val="000000"/>
          <w:sz w:val="28"/>
          <w:szCs w:val="28"/>
        </w:rPr>
        <w:t>м бюджет</w:t>
      </w:r>
      <w:r w:rsidR="007C07F7">
        <w:rPr>
          <w:rFonts w:ascii="Times New Roman" w:hAnsi="Times New Roman"/>
          <w:bCs/>
          <w:color w:val="000000"/>
          <w:sz w:val="28"/>
          <w:szCs w:val="28"/>
        </w:rPr>
        <w:t>ом</w:t>
      </w:r>
      <w:r w:rsidRPr="00594F52">
        <w:rPr>
          <w:rFonts w:ascii="Times New Roman" w:hAnsi="Times New Roman"/>
          <w:bCs/>
          <w:color w:val="000000"/>
          <w:sz w:val="28"/>
          <w:szCs w:val="28"/>
        </w:rPr>
        <w:t xml:space="preserve"> Ульяновской области</w:t>
      </w:r>
      <w:r w:rsidR="007C07F7">
        <w:rPr>
          <w:rFonts w:ascii="Times New Roman" w:hAnsi="Times New Roman"/>
          <w:bCs/>
          <w:color w:val="000000"/>
          <w:sz w:val="28"/>
          <w:szCs w:val="28"/>
        </w:rPr>
        <w:t>,</w:t>
      </w:r>
      <w:r w:rsidRPr="00594F52">
        <w:rPr>
          <w:rFonts w:ascii="Times New Roman" w:hAnsi="Times New Roman"/>
          <w:bCs/>
          <w:color w:val="000000"/>
          <w:sz w:val="28"/>
          <w:szCs w:val="28"/>
        </w:rPr>
        <w:t xml:space="preserve"> на компенсацию выпадающих доходов перевозчиком </w:t>
      </w:r>
      <w:r w:rsidR="007C07F7">
        <w:rPr>
          <w:rFonts w:ascii="Times New Roman" w:hAnsi="Times New Roman"/>
          <w:bCs/>
          <w:color w:val="000000"/>
          <w:sz w:val="28"/>
          <w:szCs w:val="28"/>
        </w:rPr>
        <w:t>(</w:t>
      </w:r>
      <w:r w:rsidR="00594F52" w:rsidRPr="00594F52">
        <w:rPr>
          <w:rFonts w:ascii="Times New Roman" w:hAnsi="Times New Roman"/>
          <w:sz w:val="28"/>
          <w:szCs w:val="28"/>
        </w:rPr>
        <w:t>ОАО «Башкортостанская ППК»</w:t>
      </w:r>
      <w:r w:rsidR="007C07F7">
        <w:rPr>
          <w:rFonts w:ascii="Times New Roman" w:hAnsi="Times New Roman"/>
          <w:sz w:val="28"/>
          <w:szCs w:val="28"/>
        </w:rPr>
        <w:t>)</w:t>
      </w:r>
      <w:r w:rsidR="00594F52" w:rsidRPr="00594F52">
        <w:rPr>
          <w:rFonts w:ascii="Times New Roman" w:hAnsi="Times New Roman"/>
          <w:sz w:val="28"/>
          <w:szCs w:val="28"/>
        </w:rPr>
        <w:t xml:space="preserve"> </w:t>
      </w:r>
      <w:r w:rsidRPr="00594F52">
        <w:rPr>
          <w:rFonts w:ascii="Times New Roman" w:hAnsi="Times New Roman"/>
          <w:bCs/>
          <w:color w:val="000000"/>
          <w:sz w:val="28"/>
          <w:szCs w:val="28"/>
        </w:rPr>
        <w:t>было принято решение о</w:t>
      </w:r>
      <w:r w:rsidR="003A0685">
        <w:rPr>
          <w:rFonts w:ascii="Times New Roman" w:hAnsi="Times New Roman"/>
          <w:bCs/>
          <w:color w:val="000000"/>
          <w:sz w:val="28"/>
          <w:szCs w:val="28"/>
        </w:rPr>
        <w:t>б</w:t>
      </w:r>
      <w:r w:rsidRPr="00594F52">
        <w:rPr>
          <w:rFonts w:ascii="Times New Roman" w:hAnsi="Times New Roman"/>
          <w:bCs/>
          <w:color w:val="000000"/>
          <w:sz w:val="28"/>
          <w:szCs w:val="28"/>
        </w:rPr>
        <w:t xml:space="preserve"> отмене пригородных поездов</w:t>
      </w:r>
      <w:r w:rsidR="007C07F7">
        <w:rPr>
          <w:rFonts w:ascii="Times New Roman" w:hAnsi="Times New Roman"/>
          <w:bCs/>
          <w:color w:val="000000"/>
          <w:sz w:val="28"/>
          <w:szCs w:val="28"/>
        </w:rPr>
        <w:t>,</w:t>
      </w:r>
      <w:r w:rsidRPr="00594F52">
        <w:rPr>
          <w:rFonts w:ascii="Times New Roman" w:hAnsi="Times New Roman"/>
          <w:bCs/>
          <w:color w:val="000000"/>
          <w:sz w:val="28"/>
          <w:szCs w:val="28"/>
        </w:rPr>
        <w:t xml:space="preserve"> начиная с 01.04.2014. </w:t>
      </w:r>
    </w:p>
    <w:p w:rsidR="00A87200" w:rsidRPr="00594F52" w:rsidRDefault="00594F52" w:rsidP="00BB362A">
      <w:pPr>
        <w:tabs>
          <w:tab w:val="left" w:pos="720"/>
        </w:tabs>
        <w:ind w:firstLine="567"/>
        <w:jc w:val="both"/>
        <w:rPr>
          <w:rFonts w:ascii="Times New Roman" w:hAnsi="Times New Roman"/>
          <w:bCs/>
          <w:color w:val="000000"/>
          <w:sz w:val="28"/>
          <w:szCs w:val="28"/>
        </w:rPr>
      </w:pPr>
      <w:r>
        <w:rPr>
          <w:rFonts w:ascii="Times New Roman" w:hAnsi="Times New Roman"/>
          <w:sz w:val="28"/>
          <w:szCs w:val="28"/>
        </w:rPr>
        <w:t>Так п</w:t>
      </w:r>
      <w:r w:rsidR="00A87200" w:rsidRPr="00594F52">
        <w:rPr>
          <w:rFonts w:ascii="Times New Roman" w:hAnsi="Times New Roman"/>
          <w:sz w:val="28"/>
          <w:szCs w:val="28"/>
        </w:rPr>
        <w:t xml:space="preserve">еревозчиком ОАО «Башкортостанская ППК» в одностороннем порядке </w:t>
      </w:r>
      <w:r w:rsidR="00A87200" w:rsidRPr="00594F52">
        <w:rPr>
          <w:rFonts w:ascii="Times New Roman" w:hAnsi="Times New Roman"/>
          <w:bCs/>
          <w:color w:val="000000"/>
          <w:sz w:val="28"/>
          <w:szCs w:val="28"/>
        </w:rPr>
        <w:t xml:space="preserve">без согласования с Правительством Ульяновской области из </w:t>
      </w:r>
      <w:r w:rsidR="00DE1B87" w:rsidRPr="00594F52">
        <w:rPr>
          <w:rFonts w:ascii="Times New Roman" w:hAnsi="Times New Roman"/>
          <w:bCs/>
          <w:color w:val="000000"/>
          <w:sz w:val="28"/>
          <w:szCs w:val="28"/>
        </w:rPr>
        <w:br/>
      </w:r>
      <w:r w:rsidR="00A87200" w:rsidRPr="00594F52">
        <w:rPr>
          <w:rFonts w:ascii="Times New Roman" w:hAnsi="Times New Roman"/>
          <w:b/>
          <w:bCs/>
          <w:color w:val="000000"/>
          <w:sz w:val="28"/>
          <w:szCs w:val="28"/>
        </w:rPr>
        <w:t>15 пар был</w:t>
      </w:r>
      <w:r w:rsidR="007C07F7">
        <w:rPr>
          <w:rFonts w:ascii="Times New Roman" w:hAnsi="Times New Roman"/>
          <w:b/>
          <w:bCs/>
          <w:color w:val="000000"/>
          <w:sz w:val="28"/>
          <w:szCs w:val="28"/>
        </w:rPr>
        <w:t>о</w:t>
      </w:r>
      <w:r w:rsidR="00A87200" w:rsidRPr="00594F52">
        <w:rPr>
          <w:rFonts w:ascii="Times New Roman" w:hAnsi="Times New Roman"/>
          <w:b/>
          <w:bCs/>
          <w:color w:val="000000"/>
          <w:sz w:val="28"/>
          <w:szCs w:val="28"/>
        </w:rPr>
        <w:t xml:space="preserve"> отменен</w:t>
      </w:r>
      <w:r w:rsidR="007C07F7">
        <w:rPr>
          <w:rFonts w:ascii="Times New Roman" w:hAnsi="Times New Roman"/>
          <w:b/>
          <w:bCs/>
          <w:color w:val="000000"/>
          <w:sz w:val="28"/>
          <w:szCs w:val="28"/>
        </w:rPr>
        <w:t>о</w:t>
      </w:r>
      <w:r w:rsidR="00DE1B87" w:rsidRPr="00594F52">
        <w:rPr>
          <w:rFonts w:ascii="Times New Roman" w:hAnsi="Times New Roman"/>
          <w:b/>
          <w:bCs/>
          <w:color w:val="000000"/>
          <w:sz w:val="28"/>
          <w:szCs w:val="28"/>
        </w:rPr>
        <w:t xml:space="preserve"> </w:t>
      </w:r>
      <w:r w:rsidR="009C5DF5">
        <w:rPr>
          <w:rFonts w:ascii="Times New Roman" w:hAnsi="Times New Roman"/>
          <w:b/>
          <w:bCs/>
          <w:color w:val="000000"/>
          <w:sz w:val="28"/>
          <w:szCs w:val="28"/>
        </w:rPr>
        <w:t>9</w:t>
      </w:r>
      <w:r w:rsidR="00A87200" w:rsidRPr="00594F52">
        <w:rPr>
          <w:rFonts w:ascii="Times New Roman" w:hAnsi="Times New Roman"/>
          <w:b/>
          <w:bCs/>
          <w:color w:val="000000"/>
          <w:sz w:val="28"/>
          <w:szCs w:val="28"/>
        </w:rPr>
        <w:t xml:space="preserve"> пар поездов</w:t>
      </w:r>
      <w:r w:rsidR="00A87200" w:rsidRPr="00594F52">
        <w:rPr>
          <w:rFonts w:ascii="Times New Roman" w:hAnsi="Times New Roman"/>
          <w:bCs/>
          <w:color w:val="000000"/>
          <w:sz w:val="28"/>
          <w:szCs w:val="28"/>
        </w:rPr>
        <w:t xml:space="preserve">. </w:t>
      </w:r>
    </w:p>
    <w:p w:rsidR="00BB362A" w:rsidRPr="00594F52" w:rsidRDefault="00BB362A" w:rsidP="00BB362A">
      <w:pPr>
        <w:tabs>
          <w:tab w:val="left" w:pos="720"/>
        </w:tabs>
        <w:ind w:firstLine="567"/>
        <w:jc w:val="both"/>
        <w:rPr>
          <w:rFonts w:ascii="Times New Roman" w:hAnsi="Times New Roman"/>
          <w:bCs/>
          <w:color w:val="000000"/>
          <w:sz w:val="28"/>
          <w:szCs w:val="28"/>
        </w:rPr>
      </w:pPr>
      <w:r w:rsidRPr="00594F52">
        <w:rPr>
          <w:rFonts w:ascii="Times New Roman" w:hAnsi="Times New Roman"/>
          <w:bCs/>
          <w:color w:val="000000"/>
          <w:sz w:val="28"/>
          <w:szCs w:val="28"/>
        </w:rPr>
        <w:t xml:space="preserve">В 2014  году на территории Ульяновской области было сохранено движение </w:t>
      </w:r>
      <w:r w:rsidR="009C5DF5">
        <w:rPr>
          <w:rFonts w:ascii="Times New Roman" w:hAnsi="Times New Roman"/>
          <w:b/>
          <w:bCs/>
          <w:color w:val="000000"/>
          <w:sz w:val="28"/>
          <w:szCs w:val="28"/>
        </w:rPr>
        <w:t>6</w:t>
      </w:r>
      <w:r w:rsidRPr="00594F52">
        <w:rPr>
          <w:rFonts w:ascii="Times New Roman" w:hAnsi="Times New Roman"/>
          <w:b/>
          <w:bCs/>
          <w:color w:val="000000"/>
          <w:sz w:val="28"/>
          <w:szCs w:val="28"/>
        </w:rPr>
        <w:t xml:space="preserve"> пар поездов</w:t>
      </w:r>
      <w:r w:rsidRPr="00594F52">
        <w:rPr>
          <w:rFonts w:ascii="Times New Roman" w:hAnsi="Times New Roman"/>
          <w:bCs/>
          <w:color w:val="000000"/>
          <w:sz w:val="28"/>
          <w:szCs w:val="28"/>
        </w:rPr>
        <w:t xml:space="preserve"> по направлениям: Ульяновск – Инза, Ульяновск-Димитровград, Инза-Рузаевка</w:t>
      </w:r>
      <w:r w:rsidR="0067019E">
        <w:rPr>
          <w:rFonts w:ascii="Times New Roman" w:hAnsi="Times New Roman"/>
          <w:bCs/>
          <w:color w:val="000000"/>
          <w:sz w:val="28"/>
          <w:szCs w:val="28"/>
        </w:rPr>
        <w:t>, которые продолжают курсировать по тем же направлениям в 2015 году</w:t>
      </w:r>
      <w:r w:rsidRPr="00594F52">
        <w:rPr>
          <w:rFonts w:ascii="Times New Roman" w:hAnsi="Times New Roman"/>
          <w:bCs/>
          <w:color w:val="000000"/>
          <w:sz w:val="28"/>
          <w:szCs w:val="28"/>
        </w:rPr>
        <w:t>.</w:t>
      </w:r>
    </w:p>
    <w:p w:rsidR="00BB362A" w:rsidRPr="00594F52" w:rsidRDefault="00BB362A" w:rsidP="00BB362A">
      <w:pPr>
        <w:ind w:firstLine="709"/>
        <w:jc w:val="both"/>
        <w:rPr>
          <w:rFonts w:ascii="Times New Roman" w:hAnsi="Times New Roman"/>
          <w:sz w:val="28"/>
          <w:szCs w:val="28"/>
        </w:rPr>
      </w:pPr>
      <w:r w:rsidRPr="00594F52">
        <w:rPr>
          <w:rFonts w:ascii="Times New Roman" w:hAnsi="Times New Roman"/>
          <w:sz w:val="28"/>
          <w:szCs w:val="28"/>
        </w:rPr>
        <w:t>С целью обеспечения транспортного обслуживания насел</w:t>
      </w:r>
      <w:r w:rsidR="007C07F7">
        <w:rPr>
          <w:rFonts w:ascii="Times New Roman" w:hAnsi="Times New Roman"/>
          <w:sz w:val="28"/>
          <w:szCs w:val="28"/>
        </w:rPr>
        <w:t>ё</w:t>
      </w:r>
      <w:r w:rsidRPr="00594F52">
        <w:rPr>
          <w:rFonts w:ascii="Times New Roman" w:hAnsi="Times New Roman"/>
          <w:sz w:val="28"/>
          <w:szCs w:val="28"/>
        </w:rPr>
        <w:t>нных пунктов Ульяновской области, через которые проходили поезда пригородного сообщения, в 2014 году Министерством реализовывались мероприятия по замещению железнодорожного транспорта автомобильным.</w:t>
      </w:r>
    </w:p>
    <w:p w:rsidR="00C77408" w:rsidRPr="008E0696" w:rsidRDefault="00C77408" w:rsidP="00C77408">
      <w:pPr>
        <w:ind w:firstLine="567"/>
        <w:jc w:val="both"/>
        <w:rPr>
          <w:rFonts w:ascii="Times New Roman" w:hAnsi="Times New Roman"/>
          <w:sz w:val="28"/>
          <w:szCs w:val="28"/>
        </w:rPr>
      </w:pPr>
      <w:r>
        <w:rPr>
          <w:rFonts w:ascii="Times New Roman" w:hAnsi="Times New Roman"/>
          <w:sz w:val="28"/>
          <w:szCs w:val="28"/>
        </w:rPr>
        <w:t>В</w:t>
      </w:r>
      <w:r w:rsidRPr="008E0696">
        <w:rPr>
          <w:rFonts w:ascii="Times New Roman" w:hAnsi="Times New Roman"/>
          <w:sz w:val="28"/>
          <w:szCs w:val="28"/>
        </w:rPr>
        <w:t xml:space="preserve"> связи с отменой пригородных железнодорожных поездов и оптимизацией своих расходов ОАО «Башкортостанская ППК» инициировала закрытие на территории Ульяновской области касс по продаже билетов, как на пригородные поезда, так и на поезда дальнего следования.</w:t>
      </w:r>
    </w:p>
    <w:p w:rsidR="00C77408" w:rsidRPr="008E0696" w:rsidRDefault="00C77408" w:rsidP="00C77408">
      <w:pPr>
        <w:ind w:firstLine="567"/>
        <w:jc w:val="both"/>
        <w:rPr>
          <w:rFonts w:ascii="Times New Roman" w:hAnsi="Times New Roman"/>
          <w:sz w:val="28"/>
          <w:szCs w:val="28"/>
        </w:rPr>
      </w:pPr>
      <w:r w:rsidRPr="008E0696">
        <w:rPr>
          <w:rFonts w:ascii="Times New Roman" w:hAnsi="Times New Roman"/>
          <w:sz w:val="28"/>
          <w:szCs w:val="28"/>
        </w:rPr>
        <w:t xml:space="preserve">Продажа билетов на поезда пригородного сообщения </w:t>
      </w:r>
      <w:r>
        <w:rPr>
          <w:rFonts w:ascii="Times New Roman" w:hAnsi="Times New Roman"/>
          <w:sz w:val="28"/>
          <w:szCs w:val="28"/>
        </w:rPr>
        <w:t xml:space="preserve">была </w:t>
      </w:r>
      <w:r w:rsidRPr="008E0696">
        <w:rPr>
          <w:rFonts w:ascii="Times New Roman" w:hAnsi="Times New Roman"/>
          <w:sz w:val="28"/>
          <w:szCs w:val="28"/>
        </w:rPr>
        <w:t xml:space="preserve">организована непосредственно внутри вагонов  поездов. </w:t>
      </w:r>
    </w:p>
    <w:p w:rsidR="00C77408" w:rsidRPr="008E0696" w:rsidRDefault="00C77408" w:rsidP="00C77408">
      <w:pPr>
        <w:ind w:firstLine="567"/>
        <w:jc w:val="both"/>
        <w:rPr>
          <w:rFonts w:ascii="Times New Roman" w:hAnsi="Times New Roman"/>
          <w:sz w:val="28"/>
          <w:szCs w:val="28"/>
        </w:rPr>
      </w:pPr>
      <w:r>
        <w:rPr>
          <w:rFonts w:ascii="Times New Roman" w:hAnsi="Times New Roman"/>
          <w:sz w:val="28"/>
          <w:szCs w:val="28"/>
        </w:rPr>
        <w:t xml:space="preserve">С целью обеспечения возможности покупки билетов на поезда дальнего следования была </w:t>
      </w:r>
      <w:r w:rsidRPr="008E0696">
        <w:rPr>
          <w:rFonts w:ascii="Times New Roman" w:hAnsi="Times New Roman"/>
          <w:sz w:val="28"/>
          <w:szCs w:val="28"/>
        </w:rPr>
        <w:t xml:space="preserve">реализована возможность </w:t>
      </w:r>
      <w:r w:rsidR="007C07F7">
        <w:rPr>
          <w:rFonts w:ascii="Times New Roman" w:hAnsi="Times New Roman"/>
          <w:sz w:val="28"/>
          <w:szCs w:val="28"/>
        </w:rPr>
        <w:t xml:space="preserve">их </w:t>
      </w:r>
      <w:r w:rsidRPr="008E0696">
        <w:rPr>
          <w:rFonts w:ascii="Times New Roman" w:hAnsi="Times New Roman"/>
          <w:sz w:val="28"/>
          <w:szCs w:val="28"/>
        </w:rPr>
        <w:t xml:space="preserve">приобретения через сеть Интернет </w:t>
      </w:r>
      <w:r w:rsidR="007C07F7">
        <w:rPr>
          <w:rFonts w:ascii="Times New Roman" w:hAnsi="Times New Roman"/>
          <w:sz w:val="28"/>
          <w:szCs w:val="28"/>
        </w:rPr>
        <w:t xml:space="preserve">в виде </w:t>
      </w:r>
      <w:r w:rsidRPr="008E0696">
        <w:rPr>
          <w:rFonts w:ascii="Times New Roman" w:hAnsi="Times New Roman"/>
          <w:sz w:val="28"/>
          <w:szCs w:val="28"/>
        </w:rPr>
        <w:t xml:space="preserve">электронных билетов с электронной регистрацией на всем пути поездов дальнего следования. </w:t>
      </w:r>
    </w:p>
    <w:p w:rsidR="00C77408" w:rsidRPr="008E0696" w:rsidRDefault="00C77408" w:rsidP="00C77408">
      <w:pPr>
        <w:ind w:firstLine="567"/>
        <w:jc w:val="both"/>
        <w:rPr>
          <w:rFonts w:ascii="Times New Roman" w:hAnsi="Times New Roman"/>
          <w:sz w:val="28"/>
          <w:szCs w:val="28"/>
        </w:rPr>
      </w:pPr>
      <w:r w:rsidRPr="008E0696">
        <w:rPr>
          <w:rFonts w:ascii="Times New Roman" w:hAnsi="Times New Roman"/>
          <w:sz w:val="28"/>
          <w:szCs w:val="28"/>
        </w:rPr>
        <w:t xml:space="preserve">АО «Федеральная пассажирская компания» </w:t>
      </w:r>
      <w:r>
        <w:rPr>
          <w:rFonts w:ascii="Times New Roman" w:hAnsi="Times New Roman"/>
          <w:sz w:val="28"/>
          <w:szCs w:val="28"/>
        </w:rPr>
        <w:t xml:space="preserve">был </w:t>
      </w:r>
      <w:r w:rsidRPr="008E0696">
        <w:rPr>
          <w:rFonts w:ascii="Times New Roman" w:hAnsi="Times New Roman"/>
          <w:sz w:val="28"/>
          <w:szCs w:val="28"/>
        </w:rPr>
        <w:t xml:space="preserve">решён вопрос по организации продажи проездных документов через почтовые отделения и отделения сторонних организаций </w:t>
      </w:r>
      <w:r w:rsidRPr="007239DE">
        <w:rPr>
          <w:rFonts w:ascii="Times New Roman" w:hAnsi="Times New Roman"/>
          <w:sz w:val="28"/>
          <w:szCs w:val="28"/>
        </w:rPr>
        <w:t>(</w:t>
      </w:r>
      <w:r>
        <w:rPr>
          <w:rFonts w:ascii="Times New Roman" w:hAnsi="Times New Roman"/>
          <w:sz w:val="28"/>
          <w:szCs w:val="28"/>
        </w:rPr>
        <w:t xml:space="preserve">таких как </w:t>
      </w:r>
      <w:r w:rsidRPr="007239DE">
        <w:rPr>
          <w:rFonts w:ascii="Times New Roman" w:hAnsi="Times New Roman"/>
          <w:sz w:val="28"/>
          <w:szCs w:val="28"/>
        </w:rPr>
        <w:t xml:space="preserve">сеть салонов </w:t>
      </w:r>
      <w:r>
        <w:rPr>
          <w:rFonts w:ascii="Times New Roman" w:hAnsi="Times New Roman"/>
          <w:sz w:val="28"/>
          <w:szCs w:val="28"/>
        </w:rPr>
        <w:t>«</w:t>
      </w:r>
      <w:r w:rsidRPr="007239DE">
        <w:rPr>
          <w:rFonts w:ascii="Times New Roman" w:hAnsi="Times New Roman"/>
          <w:sz w:val="28"/>
          <w:szCs w:val="28"/>
          <w:lang w:val="en-US"/>
        </w:rPr>
        <w:t>DIXIS</w:t>
      </w:r>
      <w:r>
        <w:rPr>
          <w:rFonts w:ascii="Times New Roman" w:hAnsi="Times New Roman"/>
          <w:sz w:val="28"/>
          <w:szCs w:val="28"/>
        </w:rPr>
        <w:t>»</w:t>
      </w:r>
      <w:r w:rsidRPr="007239DE">
        <w:rPr>
          <w:rFonts w:ascii="Times New Roman" w:hAnsi="Times New Roman"/>
          <w:sz w:val="28"/>
          <w:szCs w:val="28"/>
        </w:rPr>
        <w:t>)</w:t>
      </w:r>
      <w:r w:rsidRPr="008E0696">
        <w:rPr>
          <w:rFonts w:ascii="Times New Roman" w:hAnsi="Times New Roman"/>
          <w:sz w:val="28"/>
          <w:szCs w:val="28"/>
        </w:rPr>
        <w:t xml:space="preserve"> в насел</w:t>
      </w:r>
      <w:r w:rsidR="007C07F7">
        <w:rPr>
          <w:rFonts w:ascii="Times New Roman" w:hAnsi="Times New Roman"/>
          <w:sz w:val="28"/>
          <w:szCs w:val="28"/>
        </w:rPr>
        <w:t>ё</w:t>
      </w:r>
      <w:r w:rsidRPr="008E0696">
        <w:rPr>
          <w:rFonts w:ascii="Times New Roman" w:hAnsi="Times New Roman"/>
          <w:sz w:val="28"/>
          <w:szCs w:val="28"/>
        </w:rPr>
        <w:t>нных пунктах.</w:t>
      </w:r>
    </w:p>
    <w:p w:rsidR="001B172B" w:rsidRDefault="00C77408" w:rsidP="001B172B">
      <w:pPr>
        <w:ind w:firstLine="567"/>
        <w:jc w:val="both"/>
        <w:rPr>
          <w:rFonts w:ascii="Times New Roman" w:hAnsi="Times New Roman"/>
          <w:sz w:val="28"/>
          <w:szCs w:val="28"/>
        </w:rPr>
      </w:pPr>
      <w:r w:rsidRPr="008E0696">
        <w:rPr>
          <w:rFonts w:ascii="Times New Roman" w:hAnsi="Times New Roman"/>
          <w:sz w:val="28"/>
          <w:szCs w:val="28"/>
        </w:rPr>
        <w:t xml:space="preserve">Также в муниципальных образованиях Ульяновской области </w:t>
      </w:r>
      <w:r w:rsidR="007C07F7">
        <w:rPr>
          <w:rFonts w:ascii="Times New Roman" w:hAnsi="Times New Roman"/>
          <w:sz w:val="28"/>
          <w:szCs w:val="28"/>
        </w:rPr>
        <w:t>проведена</w:t>
      </w:r>
      <w:r w:rsidRPr="008E0696">
        <w:rPr>
          <w:rFonts w:ascii="Times New Roman" w:hAnsi="Times New Roman"/>
          <w:sz w:val="28"/>
          <w:szCs w:val="28"/>
        </w:rPr>
        <w:t xml:space="preserve"> работа по открытию пунктов продаж железнодорожных билетов. Например, в Майнском райо</w:t>
      </w:r>
      <w:r>
        <w:rPr>
          <w:rFonts w:ascii="Times New Roman" w:hAnsi="Times New Roman"/>
          <w:sz w:val="28"/>
          <w:szCs w:val="28"/>
        </w:rPr>
        <w:t>не пункт продаж открыт на базе М</w:t>
      </w:r>
      <w:r w:rsidRPr="008E0696">
        <w:rPr>
          <w:rFonts w:ascii="Times New Roman" w:hAnsi="Times New Roman"/>
          <w:sz w:val="28"/>
          <w:szCs w:val="28"/>
        </w:rPr>
        <w:t xml:space="preserve">айнского автотранспортного </w:t>
      </w:r>
      <w:r w:rsidRPr="008E0696">
        <w:rPr>
          <w:rFonts w:ascii="Times New Roman" w:hAnsi="Times New Roman"/>
          <w:sz w:val="28"/>
          <w:szCs w:val="28"/>
        </w:rPr>
        <w:lastRenderedPageBreak/>
        <w:t>предприятия.</w:t>
      </w:r>
    </w:p>
    <w:p w:rsidR="00E337B5" w:rsidRDefault="00E337B5" w:rsidP="001B172B">
      <w:pPr>
        <w:ind w:firstLine="567"/>
        <w:jc w:val="both"/>
        <w:rPr>
          <w:rFonts w:ascii="Times New Roman" w:hAnsi="Times New Roman"/>
          <w:sz w:val="28"/>
          <w:szCs w:val="28"/>
        </w:rPr>
      </w:pPr>
      <w:r w:rsidRPr="00594F52">
        <w:rPr>
          <w:rFonts w:ascii="Times New Roman" w:hAnsi="Times New Roman"/>
          <w:sz w:val="28"/>
          <w:szCs w:val="28"/>
        </w:rPr>
        <w:t>За 201</w:t>
      </w:r>
      <w:r w:rsidR="00EE5A59" w:rsidRPr="00594F52">
        <w:rPr>
          <w:rFonts w:ascii="Times New Roman" w:hAnsi="Times New Roman"/>
          <w:sz w:val="28"/>
          <w:szCs w:val="28"/>
        </w:rPr>
        <w:t>4</w:t>
      </w:r>
      <w:r w:rsidRPr="00594F52">
        <w:rPr>
          <w:rFonts w:ascii="Times New Roman" w:hAnsi="Times New Roman"/>
          <w:sz w:val="28"/>
          <w:szCs w:val="28"/>
        </w:rPr>
        <w:t xml:space="preserve"> год в региональные и местные бюджеты Ульяновской области предприятиями Ульяновского подразделения Волго-Камского региона Куйбышевской железной дороги – филиала ОАО «РЖД» </w:t>
      </w:r>
      <w:r w:rsidR="00A92E2C">
        <w:rPr>
          <w:rFonts w:ascii="Times New Roman" w:hAnsi="Times New Roman"/>
          <w:sz w:val="28"/>
          <w:szCs w:val="28"/>
        </w:rPr>
        <w:t>перечислено</w:t>
      </w:r>
      <w:r w:rsidRPr="00594F52">
        <w:rPr>
          <w:rFonts w:ascii="Times New Roman" w:hAnsi="Times New Roman"/>
          <w:sz w:val="28"/>
          <w:szCs w:val="28"/>
        </w:rPr>
        <w:t xml:space="preserve"> налогов на сумму </w:t>
      </w:r>
      <w:r w:rsidRPr="00594F52">
        <w:rPr>
          <w:rFonts w:ascii="Times New Roman" w:hAnsi="Times New Roman"/>
          <w:b/>
          <w:sz w:val="28"/>
          <w:szCs w:val="28"/>
        </w:rPr>
        <w:t>336,</w:t>
      </w:r>
      <w:r w:rsidR="00EE5A59" w:rsidRPr="00594F52">
        <w:rPr>
          <w:rFonts w:ascii="Times New Roman" w:hAnsi="Times New Roman"/>
          <w:b/>
          <w:sz w:val="28"/>
          <w:szCs w:val="28"/>
        </w:rPr>
        <w:t>2</w:t>
      </w:r>
      <w:r w:rsidRPr="00594F52">
        <w:rPr>
          <w:rFonts w:ascii="Times New Roman" w:hAnsi="Times New Roman"/>
          <w:b/>
          <w:sz w:val="28"/>
          <w:szCs w:val="28"/>
        </w:rPr>
        <w:t xml:space="preserve"> млн. рублей</w:t>
      </w:r>
      <w:r w:rsidRPr="00594F52">
        <w:rPr>
          <w:rFonts w:ascii="Times New Roman" w:hAnsi="Times New Roman"/>
          <w:sz w:val="28"/>
          <w:szCs w:val="28"/>
        </w:rPr>
        <w:t xml:space="preserve"> или </w:t>
      </w:r>
      <w:r w:rsidR="00EE5A59" w:rsidRPr="00594F52">
        <w:rPr>
          <w:rFonts w:ascii="Times New Roman" w:hAnsi="Times New Roman"/>
          <w:b/>
          <w:sz w:val="28"/>
          <w:szCs w:val="28"/>
        </w:rPr>
        <w:t>91,7</w:t>
      </w:r>
      <w:r w:rsidRPr="00594F52">
        <w:rPr>
          <w:rFonts w:ascii="Times New Roman" w:hAnsi="Times New Roman"/>
          <w:b/>
          <w:sz w:val="28"/>
          <w:szCs w:val="28"/>
        </w:rPr>
        <w:t xml:space="preserve"> %</w:t>
      </w:r>
      <w:r w:rsidRPr="00594F52">
        <w:rPr>
          <w:rFonts w:ascii="Times New Roman" w:hAnsi="Times New Roman"/>
          <w:sz w:val="28"/>
          <w:szCs w:val="28"/>
        </w:rPr>
        <w:t xml:space="preserve"> к аналогичному периоду 201</w:t>
      </w:r>
      <w:r w:rsidR="00EE5A59" w:rsidRPr="00594F52">
        <w:rPr>
          <w:rFonts w:ascii="Times New Roman" w:hAnsi="Times New Roman"/>
          <w:sz w:val="28"/>
          <w:szCs w:val="28"/>
        </w:rPr>
        <w:t>3</w:t>
      </w:r>
      <w:r w:rsidRPr="00594F52">
        <w:rPr>
          <w:rFonts w:ascii="Times New Roman" w:hAnsi="Times New Roman"/>
          <w:sz w:val="28"/>
          <w:szCs w:val="28"/>
        </w:rPr>
        <w:t xml:space="preserve"> года.</w:t>
      </w:r>
    </w:p>
    <w:p w:rsidR="002514AB" w:rsidRDefault="002514AB" w:rsidP="001B172B">
      <w:pPr>
        <w:ind w:firstLine="567"/>
        <w:jc w:val="both"/>
        <w:rPr>
          <w:rFonts w:ascii="Times New Roman" w:hAnsi="Times New Roman"/>
          <w:sz w:val="28"/>
          <w:szCs w:val="28"/>
        </w:rPr>
      </w:pPr>
    </w:p>
    <w:p w:rsidR="00F54AC4" w:rsidRDefault="00F54AC4" w:rsidP="00F54AC4">
      <w:pPr>
        <w:ind w:firstLine="567"/>
        <w:jc w:val="both"/>
        <w:rPr>
          <w:rFonts w:ascii="Times New Roman" w:hAnsi="Times New Roman"/>
          <w:i/>
          <w:sz w:val="28"/>
          <w:szCs w:val="28"/>
        </w:rPr>
      </w:pPr>
      <w:r>
        <w:rPr>
          <w:rFonts w:ascii="Times New Roman" w:hAnsi="Times New Roman"/>
          <w:i/>
          <w:sz w:val="28"/>
          <w:szCs w:val="28"/>
        </w:rPr>
        <w:t>2</w:t>
      </w:r>
      <w:r w:rsidRPr="00F54AC4">
        <w:rPr>
          <w:rFonts w:ascii="Times New Roman" w:hAnsi="Times New Roman"/>
          <w:i/>
          <w:sz w:val="28"/>
          <w:szCs w:val="28"/>
        </w:rPr>
        <w:t>.</w:t>
      </w:r>
      <w:r>
        <w:rPr>
          <w:rFonts w:ascii="Times New Roman" w:hAnsi="Times New Roman"/>
          <w:sz w:val="28"/>
          <w:szCs w:val="28"/>
        </w:rPr>
        <w:t xml:space="preserve"> </w:t>
      </w:r>
      <w:r w:rsidRPr="00F54AC4">
        <w:rPr>
          <w:rFonts w:ascii="Times New Roman" w:hAnsi="Times New Roman"/>
          <w:i/>
          <w:sz w:val="28"/>
          <w:szCs w:val="28"/>
        </w:rPr>
        <w:t>П</w:t>
      </w:r>
      <w:r>
        <w:rPr>
          <w:rFonts w:ascii="Times New Roman" w:hAnsi="Times New Roman"/>
          <w:i/>
          <w:sz w:val="28"/>
          <w:szCs w:val="28"/>
        </w:rPr>
        <w:t>еревозка грузов</w:t>
      </w:r>
      <w:r w:rsidRPr="00A703DF">
        <w:rPr>
          <w:rFonts w:ascii="Times New Roman" w:hAnsi="Times New Roman"/>
          <w:i/>
          <w:sz w:val="28"/>
          <w:szCs w:val="28"/>
        </w:rPr>
        <w:t xml:space="preserve"> </w:t>
      </w:r>
      <w:r>
        <w:rPr>
          <w:rFonts w:ascii="Times New Roman" w:hAnsi="Times New Roman"/>
          <w:i/>
          <w:sz w:val="28"/>
          <w:szCs w:val="28"/>
        </w:rPr>
        <w:t>железнодорожным</w:t>
      </w:r>
      <w:r w:rsidRPr="00A703DF">
        <w:rPr>
          <w:rFonts w:ascii="Times New Roman" w:hAnsi="Times New Roman"/>
          <w:i/>
          <w:sz w:val="28"/>
          <w:szCs w:val="28"/>
        </w:rPr>
        <w:t xml:space="preserve"> транспорт</w:t>
      </w:r>
      <w:r>
        <w:rPr>
          <w:rFonts w:ascii="Times New Roman" w:hAnsi="Times New Roman"/>
          <w:i/>
          <w:sz w:val="28"/>
          <w:szCs w:val="28"/>
        </w:rPr>
        <w:t>ом.</w:t>
      </w:r>
    </w:p>
    <w:p w:rsidR="00F54AC4" w:rsidRDefault="00F54AC4" w:rsidP="00F54AC4">
      <w:pPr>
        <w:jc w:val="center"/>
        <w:rPr>
          <w:rFonts w:ascii="Times New Roman" w:hAnsi="Times New Roman"/>
          <w:sz w:val="28"/>
          <w:szCs w:val="28"/>
        </w:rPr>
      </w:pPr>
    </w:p>
    <w:p w:rsidR="00E337B5" w:rsidRPr="00F54AC4" w:rsidRDefault="00E337B5" w:rsidP="00F54AC4">
      <w:pPr>
        <w:ind w:firstLine="567"/>
        <w:jc w:val="both"/>
        <w:rPr>
          <w:rFonts w:ascii="Times New Roman" w:hAnsi="Times New Roman"/>
          <w:sz w:val="28"/>
          <w:szCs w:val="28"/>
        </w:rPr>
      </w:pPr>
      <w:r w:rsidRPr="00F54AC4">
        <w:rPr>
          <w:rFonts w:ascii="Times New Roman" w:hAnsi="Times New Roman"/>
          <w:sz w:val="28"/>
          <w:szCs w:val="28"/>
        </w:rPr>
        <w:t>За 201</w:t>
      </w:r>
      <w:r w:rsidR="004536EC" w:rsidRPr="00F54AC4">
        <w:rPr>
          <w:rFonts w:ascii="Times New Roman" w:hAnsi="Times New Roman"/>
          <w:sz w:val="28"/>
          <w:szCs w:val="28"/>
        </w:rPr>
        <w:t>4</w:t>
      </w:r>
      <w:r w:rsidRPr="00F54AC4">
        <w:rPr>
          <w:rFonts w:ascii="Times New Roman" w:hAnsi="Times New Roman"/>
          <w:sz w:val="28"/>
          <w:szCs w:val="28"/>
        </w:rPr>
        <w:t xml:space="preserve"> год погружено грузов 3,</w:t>
      </w:r>
      <w:r w:rsidR="00A330FE" w:rsidRPr="00F54AC4">
        <w:rPr>
          <w:rFonts w:ascii="Times New Roman" w:hAnsi="Times New Roman"/>
          <w:sz w:val="28"/>
          <w:szCs w:val="28"/>
        </w:rPr>
        <w:t>4</w:t>
      </w:r>
      <w:r w:rsidRPr="00F54AC4">
        <w:rPr>
          <w:rFonts w:ascii="Times New Roman" w:hAnsi="Times New Roman"/>
          <w:sz w:val="28"/>
          <w:szCs w:val="28"/>
        </w:rPr>
        <w:t xml:space="preserve"> млн. тонн, или </w:t>
      </w:r>
      <w:r w:rsidR="00B12EB9">
        <w:rPr>
          <w:rFonts w:ascii="Times New Roman" w:hAnsi="Times New Roman"/>
          <w:sz w:val="28"/>
          <w:szCs w:val="28"/>
        </w:rPr>
        <w:t>95</w:t>
      </w:r>
      <w:r w:rsidR="00A330FE" w:rsidRPr="00F54AC4">
        <w:rPr>
          <w:rFonts w:ascii="Times New Roman" w:hAnsi="Times New Roman"/>
          <w:sz w:val="28"/>
          <w:szCs w:val="28"/>
        </w:rPr>
        <w:t>,</w:t>
      </w:r>
      <w:r w:rsidRPr="00F54AC4">
        <w:rPr>
          <w:rFonts w:ascii="Times New Roman" w:hAnsi="Times New Roman"/>
          <w:sz w:val="28"/>
          <w:szCs w:val="28"/>
        </w:rPr>
        <w:t>0 % к 201</w:t>
      </w:r>
      <w:r w:rsidR="00A330FE" w:rsidRPr="00F54AC4">
        <w:rPr>
          <w:rFonts w:ascii="Times New Roman" w:hAnsi="Times New Roman"/>
          <w:sz w:val="28"/>
          <w:szCs w:val="28"/>
        </w:rPr>
        <w:t>3</w:t>
      </w:r>
      <w:r w:rsidRPr="00F54AC4">
        <w:rPr>
          <w:rFonts w:ascii="Times New Roman" w:hAnsi="Times New Roman"/>
          <w:sz w:val="28"/>
          <w:szCs w:val="28"/>
        </w:rPr>
        <w:t xml:space="preserve"> году.</w:t>
      </w:r>
    </w:p>
    <w:p w:rsidR="00E337B5" w:rsidRPr="00594F52" w:rsidRDefault="00E337B5" w:rsidP="00E337B5">
      <w:pPr>
        <w:pStyle w:val="Style9"/>
        <w:keepNext/>
        <w:widowControl/>
        <w:suppressAutoHyphens/>
        <w:ind w:firstLine="567"/>
        <w:rPr>
          <w:sz w:val="28"/>
          <w:szCs w:val="28"/>
        </w:rPr>
      </w:pPr>
      <w:r w:rsidRPr="00594F52">
        <w:rPr>
          <w:sz w:val="28"/>
          <w:szCs w:val="28"/>
        </w:rPr>
        <w:t>Снижение погрузки относительно 201</w:t>
      </w:r>
      <w:r w:rsidR="004536EC" w:rsidRPr="00594F52">
        <w:rPr>
          <w:sz w:val="28"/>
          <w:szCs w:val="28"/>
        </w:rPr>
        <w:t>4</w:t>
      </w:r>
      <w:r w:rsidRPr="00594F52">
        <w:rPr>
          <w:sz w:val="28"/>
          <w:szCs w:val="28"/>
        </w:rPr>
        <w:t xml:space="preserve"> года составляют следующие номенклатурные группы:</w:t>
      </w:r>
    </w:p>
    <w:p w:rsidR="004536EC" w:rsidRPr="00594F52" w:rsidRDefault="004536EC" w:rsidP="004536EC">
      <w:pPr>
        <w:pStyle w:val="Style5"/>
        <w:widowControl/>
        <w:spacing w:line="240" w:lineRule="auto"/>
        <w:ind w:firstLine="567"/>
        <w:rPr>
          <w:sz w:val="28"/>
          <w:szCs w:val="28"/>
        </w:rPr>
      </w:pPr>
      <w:r w:rsidRPr="00594F52">
        <w:rPr>
          <w:b/>
          <w:bCs/>
          <w:i/>
          <w:sz w:val="28"/>
          <w:szCs w:val="28"/>
        </w:rPr>
        <w:t>- промышленное сырьё:</w:t>
      </w:r>
      <w:r w:rsidRPr="00594F52">
        <w:rPr>
          <w:sz w:val="28"/>
          <w:szCs w:val="28"/>
        </w:rPr>
        <w:t xml:space="preserve"> потери составили – 27,5 тыс. тонн (1,6 %). Сн</w:t>
      </w:r>
      <w:r w:rsidRPr="00594F52">
        <w:rPr>
          <w:sz w:val="28"/>
          <w:szCs w:val="28"/>
        </w:rPr>
        <w:t>и</w:t>
      </w:r>
      <w:r w:rsidRPr="00594F52">
        <w:rPr>
          <w:sz w:val="28"/>
          <w:szCs w:val="28"/>
        </w:rPr>
        <w:t>жена погрузка у ООО «Лукьяновский ГОК», ООО «Ташлинский ГОК», прич</w:t>
      </w:r>
      <w:r w:rsidRPr="00594F52">
        <w:rPr>
          <w:sz w:val="28"/>
          <w:szCs w:val="28"/>
        </w:rPr>
        <w:t>и</w:t>
      </w:r>
      <w:r w:rsidRPr="00594F52">
        <w:rPr>
          <w:sz w:val="28"/>
          <w:szCs w:val="28"/>
        </w:rPr>
        <w:t>на – смена собственника карьера, отсутствие договоров на отгрузку грузов ж</w:t>
      </w:r>
      <w:r w:rsidRPr="00594F52">
        <w:rPr>
          <w:sz w:val="28"/>
          <w:szCs w:val="28"/>
        </w:rPr>
        <w:t>е</w:t>
      </w:r>
      <w:r w:rsidRPr="00594F52">
        <w:rPr>
          <w:sz w:val="28"/>
          <w:szCs w:val="28"/>
        </w:rPr>
        <w:t>лезнодорожным транспортом, переход на отгрузку автомобильным транспо</w:t>
      </w:r>
      <w:r w:rsidRPr="00594F52">
        <w:rPr>
          <w:sz w:val="28"/>
          <w:szCs w:val="28"/>
        </w:rPr>
        <w:t>р</w:t>
      </w:r>
      <w:r w:rsidRPr="00594F52">
        <w:rPr>
          <w:sz w:val="28"/>
          <w:szCs w:val="28"/>
        </w:rPr>
        <w:t>том;</w:t>
      </w:r>
    </w:p>
    <w:p w:rsidR="004536EC" w:rsidRPr="00594F52" w:rsidRDefault="004536EC" w:rsidP="004536EC">
      <w:pPr>
        <w:pStyle w:val="Style5"/>
        <w:widowControl/>
        <w:numPr>
          <w:ilvl w:val="0"/>
          <w:numId w:val="21"/>
        </w:numPr>
        <w:spacing w:line="240" w:lineRule="auto"/>
        <w:ind w:firstLine="567"/>
        <w:rPr>
          <w:b/>
          <w:bCs/>
          <w:sz w:val="28"/>
          <w:szCs w:val="28"/>
        </w:rPr>
      </w:pPr>
      <w:r w:rsidRPr="00594F52">
        <w:rPr>
          <w:b/>
          <w:bCs/>
          <w:i/>
          <w:sz w:val="28"/>
          <w:szCs w:val="28"/>
        </w:rPr>
        <w:t>цемент:</w:t>
      </w:r>
      <w:r w:rsidRPr="00594F52">
        <w:rPr>
          <w:b/>
          <w:bCs/>
          <w:sz w:val="28"/>
          <w:szCs w:val="28"/>
        </w:rPr>
        <w:t xml:space="preserve"> </w:t>
      </w:r>
      <w:r w:rsidRPr="00594F52">
        <w:rPr>
          <w:bCs/>
          <w:sz w:val="28"/>
          <w:szCs w:val="28"/>
        </w:rPr>
        <w:t>потери составили 106,</w:t>
      </w:r>
      <w:r w:rsidR="00B12EB9">
        <w:rPr>
          <w:bCs/>
          <w:sz w:val="28"/>
          <w:szCs w:val="28"/>
        </w:rPr>
        <w:t>0</w:t>
      </w:r>
      <w:r w:rsidRPr="00594F52">
        <w:rPr>
          <w:bCs/>
          <w:sz w:val="28"/>
          <w:szCs w:val="28"/>
        </w:rPr>
        <w:t xml:space="preserve"> тыс. тонн (9,7 %), причина – технолог</w:t>
      </w:r>
      <w:r w:rsidRPr="00594F52">
        <w:rPr>
          <w:bCs/>
          <w:sz w:val="28"/>
          <w:szCs w:val="28"/>
        </w:rPr>
        <w:t>и</w:t>
      </w:r>
      <w:r w:rsidRPr="00594F52">
        <w:rPr>
          <w:bCs/>
          <w:sz w:val="28"/>
          <w:szCs w:val="28"/>
        </w:rPr>
        <w:t xml:space="preserve">ческие сбои оборудования, отсутствие заявок; </w:t>
      </w:r>
    </w:p>
    <w:p w:rsidR="004536EC" w:rsidRPr="00594F52" w:rsidRDefault="004536EC" w:rsidP="004536EC">
      <w:pPr>
        <w:pStyle w:val="Style5"/>
        <w:widowControl/>
        <w:numPr>
          <w:ilvl w:val="0"/>
          <w:numId w:val="21"/>
        </w:numPr>
        <w:spacing w:line="240" w:lineRule="auto"/>
        <w:ind w:firstLine="567"/>
        <w:rPr>
          <w:b/>
          <w:bCs/>
          <w:sz w:val="28"/>
          <w:szCs w:val="28"/>
        </w:rPr>
      </w:pPr>
      <w:r w:rsidRPr="00594F52">
        <w:rPr>
          <w:b/>
          <w:bCs/>
          <w:i/>
          <w:sz w:val="28"/>
          <w:szCs w:val="28"/>
        </w:rPr>
        <w:t>сахарная свёкла, семена:</w:t>
      </w:r>
      <w:r w:rsidRPr="00594F52">
        <w:rPr>
          <w:sz w:val="28"/>
          <w:szCs w:val="28"/>
        </w:rPr>
        <w:t xml:space="preserve"> потери составили – 1</w:t>
      </w:r>
      <w:r w:rsidR="00B12EB9">
        <w:rPr>
          <w:sz w:val="28"/>
          <w:szCs w:val="28"/>
        </w:rPr>
        <w:t>4</w:t>
      </w:r>
      <w:r w:rsidRPr="00594F52">
        <w:rPr>
          <w:sz w:val="28"/>
          <w:szCs w:val="28"/>
        </w:rPr>
        <w:t>,</w:t>
      </w:r>
      <w:r w:rsidR="00B12EB9">
        <w:rPr>
          <w:sz w:val="28"/>
          <w:szCs w:val="28"/>
        </w:rPr>
        <w:t>0</w:t>
      </w:r>
      <w:r w:rsidRPr="00594F52">
        <w:rPr>
          <w:sz w:val="28"/>
          <w:szCs w:val="28"/>
        </w:rPr>
        <w:t xml:space="preserve"> тыс. тонн (20%) и др</w:t>
      </w:r>
      <w:r w:rsidRPr="00594F52">
        <w:rPr>
          <w:sz w:val="28"/>
          <w:szCs w:val="28"/>
        </w:rPr>
        <w:t>у</w:t>
      </w:r>
      <w:r w:rsidRPr="00594F52">
        <w:rPr>
          <w:sz w:val="28"/>
          <w:szCs w:val="28"/>
        </w:rPr>
        <w:t>гие.</w:t>
      </w:r>
    </w:p>
    <w:p w:rsidR="00E337B5" w:rsidRPr="00594F52" w:rsidRDefault="00A87200" w:rsidP="00E337B5">
      <w:pPr>
        <w:keepNext/>
        <w:ind w:firstLine="709"/>
        <w:jc w:val="both"/>
        <w:rPr>
          <w:rFonts w:ascii="Times New Roman" w:hAnsi="Times New Roman"/>
          <w:sz w:val="28"/>
          <w:szCs w:val="28"/>
        </w:rPr>
      </w:pPr>
      <w:r w:rsidRPr="00594F52">
        <w:rPr>
          <w:rFonts w:ascii="Times New Roman" w:hAnsi="Times New Roman"/>
          <w:sz w:val="28"/>
          <w:szCs w:val="28"/>
        </w:rPr>
        <w:t>В течени</w:t>
      </w:r>
      <w:r w:rsidR="00594F52">
        <w:rPr>
          <w:rFonts w:ascii="Times New Roman" w:hAnsi="Times New Roman"/>
          <w:sz w:val="28"/>
          <w:szCs w:val="28"/>
        </w:rPr>
        <w:t>е</w:t>
      </w:r>
      <w:r w:rsidRPr="00594F52">
        <w:rPr>
          <w:rFonts w:ascii="Times New Roman" w:hAnsi="Times New Roman"/>
          <w:sz w:val="28"/>
          <w:szCs w:val="28"/>
        </w:rPr>
        <w:t xml:space="preserve"> 2014 года в</w:t>
      </w:r>
      <w:r w:rsidR="00E337B5" w:rsidRPr="00594F52">
        <w:rPr>
          <w:rFonts w:ascii="Times New Roman" w:hAnsi="Times New Roman"/>
          <w:sz w:val="28"/>
          <w:szCs w:val="28"/>
        </w:rPr>
        <w:t xml:space="preserve"> целях повышения эффективности железнодорожных перевозок грузов и своевременного обеспечения грузоотправителей вагонами, а также координации вопросов при ОАО «РЖД» </w:t>
      </w:r>
      <w:r w:rsidRPr="00594F52">
        <w:rPr>
          <w:rFonts w:ascii="Times New Roman" w:hAnsi="Times New Roman"/>
          <w:sz w:val="28"/>
          <w:szCs w:val="28"/>
        </w:rPr>
        <w:t xml:space="preserve">проводились заседания </w:t>
      </w:r>
      <w:r w:rsidR="00E337B5" w:rsidRPr="00594F52">
        <w:rPr>
          <w:rFonts w:ascii="Times New Roman" w:hAnsi="Times New Roman"/>
          <w:sz w:val="28"/>
          <w:szCs w:val="28"/>
        </w:rPr>
        <w:t>координационны</w:t>
      </w:r>
      <w:r w:rsidRPr="00594F52">
        <w:rPr>
          <w:rFonts w:ascii="Times New Roman" w:hAnsi="Times New Roman"/>
          <w:sz w:val="28"/>
          <w:szCs w:val="28"/>
        </w:rPr>
        <w:t>х</w:t>
      </w:r>
      <w:r w:rsidR="00E337B5" w:rsidRPr="00594F52">
        <w:rPr>
          <w:rFonts w:ascii="Times New Roman" w:hAnsi="Times New Roman"/>
          <w:sz w:val="28"/>
          <w:szCs w:val="28"/>
        </w:rPr>
        <w:t xml:space="preserve"> совет</w:t>
      </w:r>
      <w:r w:rsidRPr="00594F52">
        <w:rPr>
          <w:rFonts w:ascii="Times New Roman" w:hAnsi="Times New Roman"/>
          <w:sz w:val="28"/>
          <w:szCs w:val="28"/>
        </w:rPr>
        <w:t>ов</w:t>
      </w:r>
      <w:r w:rsidR="00E337B5" w:rsidRPr="00594F52">
        <w:rPr>
          <w:rFonts w:ascii="Times New Roman" w:hAnsi="Times New Roman"/>
          <w:sz w:val="28"/>
          <w:szCs w:val="28"/>
        </w:rPr>
        <w:t xml:space="preserve">, в том числе в Ульяновской области </w:t>
      </w:r>
      <w:r w:rsidR="00A92E2C">
        <w:rPr>
          <w:rFonts w:ascii="Times New Roman" w:hAnsi="Times New Roman"/>
          <w:sz w:val="28"/>
          <w:szCs w:val="28"/>
        </w:rPr>
        <w:t xml:space="preserve">– </w:t>
      </w:r>
      <w:r w:rsidR="00E337B5" w:rsidRPr="00594F52">
        <w:rPr>
          <w:rFonts w:ascii="Times New Roman" w:hAnsi="Times New Roman"/>
          <w:sz w:val="28"/>
          <w:szCs w:val="28"/>
        </w:rPr>
        <w:t>Волго-Камский территориальный координационный совет Куйбышевской железной дороги. В работе данного совета принима</w:t>
      </w:r>
      <w:r w:rsidRPr="00594F52">
        <w:rPr>
          <w:rFonts w:ascii="Times New Roman" w:hAnsi="Times New Roman"/>
          <w:sz w:val="28"/>
          <w:szCs w:val="28"/>
        </w:rPr>
        <w:t>ли</w:t>
      </w:r>
      <w:r w:rsidR="00E337B5" w:rsidRPr="00594F52">
        <w:rPr>
          <w:rFonts w:ascii="Times New Roman" w:hAnsi="Times New Roman"/>
          <w:sz w:val="28"/>
          <w:szCs w:val="28"/>
        </w:rPr>
        <w:t xml:space="preserve"> участие органы исполнительной власти, государственно-надзорные органы, торгово-промышленная палата, Российский союз промышленников и предпринимателей. </w:t>
      </w:r>
    </w:p>
    <w:p w:rsidR="00E337B5" w:rsidRPr="007C68A6" w:rsidRDefault="00E337B5" w:rsidP="00E337B5">
      <w:pPr>
        <w:keepNext/>
        <w:tabs>
          <w:tab w:val="left" w:pos="993"/>
        </w:tabs>
        <w:ind w:firstLine="544"/>
        <w:jc w:val="both"/>
        <w:rPr>
          <w:rFonts w:ascii="Times New Roman" w:hAnsi="Times New Roman"/>
          <w:b/>
          <w:color w:val="4F6228"/>
          <w:sz w:val="28"/>
          <w:szCs w:val="28"/>
          <w:highlight w:val="green"/>
        </w:rPr>
      </w:pPr>
    </w:p>
    <w:p w:rsidR="00F54AC4" w:rsidRDefault="00F54AC4" w:rsidP="00F54AC4">
      <w:pPr>
        <w:keepNext/>
        <w:ind w:firstLine="567"/>
        <w:jc w:val="both"/>
        <w:rPr>
          <w:rFonts w:ascii="Times New Roman" w:hAnsi="Times New Roman"/>
          <w:sz w:val="28"/>
          <w:szCs w:val="28"/>
        </w:rPr>
      </w:pPr>
      <w:r>
        <w:rPr>
          <w:rFonts w:ascii="Times New Roman" w:hAnsi="Times New Roman"/>
          <w:i/>
          <w:sz w:val="28"/>
          <w:szCs w:val="28"/>
        </w:rPr>
        <w:t>3</w:t>
      </w:r>
      <w:r w:rsidRPr="00F54AC4">
        <w:rPr>
          <w:rFonts w:ascii="Times New Roman" w:hAnsi="Times New Roman"/>
          <w:i/>
          <w:sz w:val="28"/>
          <w:szCs w:val="28"/>
        </w:rPr>
        <w:t>.</w:t>
      </w:r>
      <w:r>
        <w:rPr>
          <w:rFonts w:ascii="Times New Roman" w:hAnsi="Times New Roman"/>
          <w:sz w:val="28"/>
          <w:szCs w:val="28"/>
        </w:rPr>
        <w:t xml:space="preserve"> </w:t>
      </w:r>
      <w:r w:rsidR="00A330FE" w:rsidRPr="00F54AC4">
        <w:rPr>
          <w:rFonts w:ascii="Times New Roman" w:hAnsi="Times New Roman"/>
          <w:i/>
          <w:sz w:val="28"/>
          <w:szCs w:val="28"/>
        </w:rPr>
        <w:t xml:space="preserve">Модернизация </w:t>
      </w:r>
      <w:r w:rsidR="00E337B5" w:rsidRPr="00F54AC4">
        <w:rPr>
          <w:rFonts w:ascii="Times New Roman" w:hAnsi="Times New Roman"/>
          <w:i/>
          <w:sz w:val="28"/>
          <w:szCs w:val="28"/>
        </w:rPr>
        <w:t>железнодорожного вокзала Ульяновск-Центральный</w:t>
      </w:r>
      <w:r>
        <w:rPr>
          <w:rFonts w:ascii="Times New Roman" w:hAnsi="Times New Roman"/>
          <w:i/>
          <w:sz w:val="28"/>
          <w:szCs w:val="28"/>
        </w:rPr>
        <w:t>.</w:t>
      </w:r>
      <w:r>
        <w:rPr>
          <w:rFonts w:ascii="Times New Roman" w:hAnsi="Times New Roman"/>
          <w:sz w:val="28"/>
          <w:szCs w:val="28"/>
        </w:rPr>
        <w:t xml:space="preserve"> </w:t>
      </w:r>
    </w:p>
    <w:p w:rsidR="00A330FE" w:rsidRPr="00A330FE" w:rsidRDefault="00A330FE" w:rsidP="00A330FE">
      <w:pPr>
        <w:ind w:firstLine="540"/>
        <w:jc w:val="both"/>
        <w:rPr>
          <w:rFonts w:ascii="Times New Roman" w:hAnsi="Times New Roman"/>
          <w:sz w:val="28"/>
          <w:szCs w:val="28"/>
        </w:rPr>
      </w:pPr>
      <w:r w:rsidRPr="00A330FE">
        <w:rPr>
          <w:rFonts w:ascii="Times New Roman" w:hAnsi="Times New Roman"/>
          <w:sz w:val="28"/>
          <w:szCs w:val="28"/>
        </w:rPr>
        <w:t>В целях повышения качества обслуживания пассажиров и обновления пассажирских обустройств на территории Ульяновской области и в рамках исполнения поручений Губернатора С.И.Морозова по развитию транспортной инфраструктуры Ульяновской области 18.10.2013 подписано Соглашение о сотрудничестве в области совместной реализации проекта «Реконструкции железнодорожного вокзала Ульяновск-Центральный и обустройство прилегающей территории» с Дирекцией железнодорожных вокзалов – филиалом ОАО «РЖД»</w:t>
      </w:r>
      <w:r w:rsidRPr="00A330FE">
        <w:rPr>
          <w:rFonts w:ascii="Times New Roman" w:hAnsi="Times New Roman"/>
          <w:spacing w:val="-16"/>
          <w:sz w:val="28"/>
          <w:szCs w:val="28"/>
        </w:rPr>
        <w:t>.</w:t>
      </w:r>
    </w:p>
    <w:p w:rsidR="00A330FE" w:rsidRPr="00A330FE" w:rsidRDefault="00A330FE" w:rsidP="00A330FE">
      <w:pPr>
        <w:ind w:firstLine="540"/>
        <w:jc w:val="both"/>
        <w:rPr>
          <w:rFonts w:ascii="Times New Roman" w:hAnsi="Times New Roman"/>
          <w:sz w:val="28"/>
          <w:szCs w:val="28"/>
        </w:rPr>
      </w:pPr>
      <w:r w:rsidRPr="00A330FE">
        <w:rPr>
          <w:rFonts w:ascii="Times New Roman" w:hAnsi="Times New Roman"/>
          <w:sz w:val="28"/>
          <w:szCs w:val="28"/>
        </w:rPr>
        <w:t>В рамках</w:t>
      </w:r>
      <w:r w:rsidRPr="00A330FE">
        <w:rPr>
          <w:rFonts w:ascii="Times New Roman" w:hAnsi="Times New Roman"/>
        </w:rPr>
        <w:t xml:space="preserve"> </w:t>
      </w:r>
      <w:r w:rsidRPr="00A330FE">
        <w:rPr>
          <w:rFonts w:ascii="Times New Roman" w:hAnsi="Times New Roman"/>
          <w:sz w:val="28"/>
          <w:szCs w:val="28"/>
        </w:rPr>
        <w:t xml:space="preserve">реализации данного Соглашения </w:t>
      </w:r>
      <w:r>
        <w:rPr>
          <w:rFonts w:ascii="Times New Roman" w:hAnsi="Times New Roman"/>
          <w:sz w:val="28"/>
          <w:szCs w:val="28"/>
        </w:rPr>
        <w:t xml:space="preserve">была </w:t>
      </w:r>
      <w:r w:rsidRPr="00A330FE">
        <w:rPr>
          <w:rFonts w:ascii="Times New Roman" w:hAnsi="Times New Roman"/>
          <w:sz w:val="28"/>
          <w:szCs w:val="28"/>
        </w:rPr>
        <w:t xml:space="preserve">разработана Дорожная карта, создана рабочая группа. </w:t>
      </w:r>
    </w:p>
    <w:p w:rsidR="00A330FE" w:rsidRPr="00A330FE" w:rsidRDefault="00A330FE" w:rsidP="00A330FE">
      <w:pPr>
        <w:ind w:firstLine="540"/>
        <w:jc w:val="both"/>
        <w:rPr>
          <w:rFonts w:ascii="Times New Roman" w:hAnsi="Times New Roman"/>
          <w:sz w:val="28"/>
          <w:szCs w:val="28"/>
        </w:rPr>
      </w:pPr>
      <w:r w:rsidRPr="00A330FE">
        <w:rPr>
          <w:rFonts w:ascii="Times New Roman" w:hAnsi="Times New Roman"/>
          <w:sz w:val="28"/>
          <w:szCs w:val="28"/>
        </w:rPr>
        <w:t>Техническое задание на разработку проектно-сметной документации (ПСД) было подготовлено совместно с Дирекцией железнодорожных вокзалов ОАО «РЖД». Эскизный проект доработан и согласован с учётом позиции Ульяновской области.</w:t>
      </w:r>
    </w:p>
    <w:p w:rsidR="00A330FE" w:rsidRPr="00A330FE" w:rsidRDefault="00A330FE" w:rsidP="00A330FE">
      <w:pPr>
        <w:ind w:firstLine="567"/>
        <w:jc w:val="both"/>
        <w:rPr>
          <w:rFonts w:ascii="Times New Roman" w:hAnsi="Times New Roman"/>
          <w:sz w:val="28"/>
          <w:szCs w:val="28"/>
        </w:rPr>
      </w:pPr>
      <w:r w:rsidRPr="00A330FE">
        <w:rPr>
          <w:rFonts w:ascii="Times New Roman" w:hAnsi="Times New Roman"/>
          <w:sz w:val="28"/>
          <w:szCs w:val="28"/>
        </w:rPr>
        <w:lastRenderedPageBreak/>
        <w:t>На данный момент выполнены следующие работы:</w:t>
      </w:r>
    </w:p>
    <w:p w:rsidR="00A330FE" w:rsidRPr="00A330FE" w:rsidRDefault="00A330FE" w:rsidP="00A330FE">
      <w:pPr>
        <w:ind w:firstLine="567"/>
        <w:jc w:val="both"/>
        <w:rPr>
          <w:rFonts w:ascii="Times New Roman" w:hAnsi="Times New Roman"/>
          <w:sz w:val="28"/>
          <w:szCs w:val="28"/>
        </w:rPr>
      </w:pPr>
      <w:r w:rsidRPr="00A330FE">
        <w:rPr>
          <w:rFonts w:ascii="Times New Roman" w:hAnsi="Times New Roman"/>
          <w:sz w:val="28"/>
          <w:szCs w:val="28"/>
        </w:rPr>
        <w:t>1-й этап – обследование и оценка технического состояния строительных конструкций здания вокзала.</w:t>
      </w:r>
    </w:p>
    <w:p w:rsidR="00A330FE" w:rsidRDefault="00A330FE" w:rsidP="00A330FE">
      <w:pPr>
        <w:ind w:firstLine="567"/>
        <w:jc w:val="both"/>
        <w:rPr>
          <w:rFonts w:ascii="Times New Roman" w:hAnsi="Times New Roman"/>
          <w:sz w:val="28"/>
          <w:szCs w:val="28"/>
        </w:rPr>
      </w:pPr>
      <w:r w:rsidRPr="00A330FE">
        <w:rPr>
          <w:rFonts w:ascii="Times New Roman" w:hAnsi="Times New Roman"/>
          <w:sz w:val="28"/>
          <w:szCs w:val="28"/>
        </w:rPr>
        <w:t>2-й этап – эскизный проект.</w:t>
      </w:r>
    </w:p>
    <w:p w:rsidR="00F54AC4" w:rsidRPr="00A330FE" w:rsidRDefault="00A44959" w:rsidP="00F54AC4">
      <w:pPr>
        <w:jc w:val="both"/>
        <w:rPr>
          <w:rFonts w:ascii="Times New Roman" w:hAnsi="Times New Roman"/>
          <w:sz w:val="28"/>
          <w:szCs w:val="28"/>
        </w:rPr>
      </w:pPr>
      <w:r>
        <w:rPr>
          <w:rFonts w:ascii="Times New Roman" w:hAnsi="Times New Roman"/>
          <w:noProof/>
          <w:sz w:val="28"/>
          <w:szCs w:val="28"/>
        </w:rPr>
        <w:drawing>
          <wp:inline distT="0" distB="0" distL="0" distR="0">
            <wp:extent cx="6278880" cy="1851660"/>
            <wp:effectExtent l="19050" t="0" r="7620" b="0"/>
            <wp:docPr id="14" name="Рисунок 14"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ложкаjpg"/>
                    <pic:cNvPicPr>
                      <a:picLocks noChangeAspect="1" noChangeArrowheads="1"/>
                    </pic:cNvPicPr>
                  </pic:nvPicPr>
                  <pic:blipFill>
                    <a:blip r:embed="rId14"/>
                    <a:srcRect l="3854" t="33472" r="1512" b="30574"/>
                    <a:stretch>
                      <a:fillRect/>
                    </a:stretch>
                  </pic:blipFill>
                  <pic:spPr bwMode="auto">
                    <a:xfrm>
                      <a:off x="0" y="0"/>
                      <a:ext cx="6278880" cy="1851660"/>
                    </a:xfrm>
                    <a:prstGeom prst="rect">
                      <a:avLst/>
                    </a:prstGeom>
                    <a:noFill/>
                    <a:ln w="9525">
                      <a:noFill/>
                      <a:miter lim="800000"/>
                      <a:headEnd/>
                      <a:tailEnd/>
                    </a:ln>
                  </pic:spPr>
                </pic:pic>
              </a:graphicData>
            </a:graphic>
          </wp:inline>
        </w:drawing>
      </w:r>
    </w:p>
    <w:p w:rsidR="00A330FE" w:rsidRPr="00A330FE" w:rsidRDefault="00A330FE" w:rsidP="00A330FE">
      <w:pPr>
        <w:tabs>
          <w:tab w:val="left" w:pos="284"/>
          <w:tab w:val="left" w:pos="567"/>
        </w:tabs>
        <w:ind w:firstLine="567"/>
        <w:jc w:val="both"/>
        <w:rPr>
          <w:rFonts w:ascii="Times New Roman" w:hAnsi="Times New Roman"/>
          <w:sz w:val="28"/>
          <w:szCs w:val="28"/>
        </w:rPr>
      </w:pPr>
      <w:r w:rsidRPr="00A330FE">
        <w:rPr>
          <w:rFonts w:ascii="Times New Roman" w:hAnsi="Times New Roman"/>
          <w:sz w:val="28"/>
          <w:szCs w:val="28"/>
        </w:rPr>
        <w:t>Решения по фасадам и интерьерам железнодорожного вокзала были согласованы с Губернатором - Председателем Правительства Ульяновской области С.И.Морозовым и начальником Куйбышевской железной дороги С.В.Соложенкиным. Планировки этажей, функциональные схемы, схемы пассажиропотока согласованы в Куйбышевской региональной дирекции железнодорожных вокзалов.</w:t>
      </w:r>
    </w:p>
    <w:p w:rsidR="00A330FE" w:rsidRPr="00A330FE" w:rsidRDefault="00A330FE" w:rsidP="00A330FE">
      <w:pPr>
        <w:tabs>
          <w:tab w:val="left" w:pos="284"/>
          <w:tab w:val="left" w:pos="567"/>
        </w:tabs>
        <w:ind w:firstLine="567"/>
        <w:jc w:val="both"/>
        <w:rPr>
          <w:rFonts w:ascii="Times New Roman" w:hAnsi="Times New Roman"/>
          <w:sz w:val="28"/>
          <w:szCs w:val="28"/>
        </w:rPr>
      </w:pPr>
      <w:r w:rsidRPr="00A330FE">
        <w:rPr>
          <w:rFonts w:ascii="Times New Roman" w:hAnsi="Times New Roman"/>
          <w:sz w:val="28"/>
          <w:szCs w:val="28"/>
        </w:rPr>
        <w:t xml:space="preserve">28 ноября 2014 года в г.Ульяновск состоялась встреча </w:t>
      </w:r>
      <w:r w:rsidRPr="00A330FE">
        <w:rPr>
          <w:rFonts w:ascii="Times New Roman" w:hAnsi="Times New Roman"/>
          <w:sz w:val="28"/>
          <w:szCs w:val="28"/>
        </w:rPr>
        <w:br/>
        <w:t xml:space="preserve">Губернатора </w:t>
      </w:r>
      <w:r w:rsidR="00870485">
        <w:rPr>
          <w:rFonts w:ascii="Times New Roman" w:hAnsi="Times New Roman"/>
          <w:sz w:val="28"/>
          <w:szCs w:val="28"/>
        </w:rPr>
        <w:t>-</w:t>
      </w:r>
      <w:r w:rsidRPr="00A330FE">
        <w:rPr>
          <w:rFonts w:ascii="Times New Roman" w:hAnsi="Times New Roman"/>
          <w:sz w:val="28"/>
          <w:szCs w:val="28"/>
        </w:rPr>
        <w:t xml:space="preserve"> Председателя Правительства Ульяновской области С.И.Морозова с начальником Дирекции железнодорожных вокзалов ОАО «РЖД» С.Б.Абрамовым. В ходе встречи был проведён осмотр железнодорожного вокзала Ульяновск-Центральный, а также обсуждены вопросы по дальнейшей реализации действующего Соглашения от 18.10.2013 № 2-Д «О сотрудничестве в области совместной реализации проекта «Реконструкция железнодорожного вокзала Ульяновск-Центральный и обустройство прилегающей территории» и по созданию транспортно-пересадочных узлов на территории Ульяновской области на базе железнодорожных вокзалов. </w:t>
      </w:r>
    </w:p>
    <w:p w:rsidR="00A330FE" w:rsidRPr="00A330FE" w:rsidRDefault="00A330FE" w:rsidP="00A330FE">
      <w:pPr>
        <w:ind w:firstLine="567"/>
        <w:jc w:val="both"/>
        <w:rPr>
          <w:rFonts w:ascii="Times New Roman" w:hAnsi="Times New Roman"/>
          <w:sz w:val="28"/>
          <w:szCs w:val="28"/>
        </w:rPr>
      </w:pPr>
      <w:r w:rsidRPr="00A330FE">
        <w:rPr>
          <w:rFonts w:ascii="Times New Roman" w:hAnsi="Times New Roman"/>
          <w:sz w:val="28"/>
          <w:szCs w:val="28"/>
        </w:rPr>
        <w:t xml:space="preserve">По результатам встречи между Ульяновской областью и открытым акционерным обществом «Российские железные дороги» заключено Соглашение о сотрудничестве в области реализации проектов по созданию транспортно-пересадочных узлов на территории Ульяновской области, которое направлено на комплексное развитие транспортной инфраструктуры Ульяновской области. В качестве пилотного проекта принят проект «Модернизация здания железнодорожного вокзала Ульяновск-Центральный и благоустройство прилегающей территории».   </w:t>
      </w:r>
    </w:p>
    <w:p w:rsidR="00A330FE" w:rsidRPr="008E0B2A" w:rsidRDefault="00A330FE" w:rsidP="00A330FE">
      <w:pPr>
        <w:pStyle w:val="Style2"/>
        <w:widowControl/>
        <w:tabs>
          <w:tab w:val="left" w:pos="1636"/>
        </w:tabs>
        <w:spacing w:line="240" w:lineRule="auto"/>
        <w:ind w:firstLine="567"/>
        <w:rPr>
          <w:color w:val="548DD4"/>
        </w:rPr>
      </w:pPr>
      <w:r w:rsidRPr="00A330FE">
        <w:rPr>
          <w:sz w:val="28"/>
          <w:szCs w:val="28"/>
        </w:rPr>
        <w:t xml:space="preserve">Соглашение определяет дальнейшее сотрудничество, а также порядок и условия взаимодействия между Ульяновской областью и </w:t>
      </w:r>
      <w:r w:rsidRPr="00A330FE">
        <w:rPr>
          <w:rStyle w:val="FontStyle13"/>
          <w:bCs/>
          <w:sz w:val="28"/>
          <w:szCs w:val="28"/>
        </w:rPr>
        <w:t>ОАО «РЖД» по в</w:t>
      </w:r>
      <w:r w:rsidRPr="00A330FE">
        <w:rPr>
          <w:rStyle w:val="FontStyle13"/>
          <w:bCs/>
          <w:sz w:val="28"/>
          <w:szCs w:val="28"/>
        </w:rPr>
        <w:t>о</w:t>
      </w:r>
      <w:r w:rsidRPr="00A330FE">
        <w:rPr>
          <w:rStyle w:val="FontStyle13"/>
          <w:bCs/>
          <w:sz w:val="28"/>
          <w:szCs w:val="28"/>
        </w:rPr>
        <w:t>просам реализации проекта «Создание транспортно-пересадочного узла «Уль</w:t>
      </w:r>
      <w:r w:rsidRPr="00A330FE">
        <w:rPr>
          <w:rStyle w:val="FontStyle13"/>
          <w:bCs/>
          <w:sz w:val="28"/>
          <w:szCs w:val="28"/>
        </w:rPr>
        <w:t>я</w:t>
      </w:r>
      <w:r w:rsidRPr="00A330FE">
        <w:rPr>
          <w:rStyle w:val="FontStyle13"/>
          <w:bCs/>
          <w:sz w:val="28"/>
          <w:szCs w:val="28"/>
        </w:rPr>
        <w:t xml:space="preserve">новск». </w:t>
      </w:r>
      <w:r w:rsidRPr="008E0B2A">
        <w:rPr>
          <w:rStyle w:val="FontStyle13"/>
          <w:bCs/>
          <w:color w:val="548DD4"/>
          <w:sz w:val="28"/>
          <w:szCs w:val="28"/>
        </w:rPr>
        <w:t xml:space="preserve">  </w:t>
      </w:r>
    </w:p>
    <w:p w:rsidR="00A96907" w:rsidRPr="00E337B5" w:rsidRDefault="003140B7" w:rsidP="00A330FE">
      <w:pPr>
        <w:keepNext/>
        <w:jc w:val="both"/>
        <w:rPr>
          <w:rFonts w:ascii="Times New Roman" w:hAnsi="Times New Roman"/>
          <w:color w:val="800080"/>
          <w:sz w:val="28"/>
          <w:szCs w:val="28"/>
        </w:rPr>
      </w:pPr>
      <w:r>
        <w:rPr>
          <w:rFonts w:ascii="Times New Roman" w:hAnsi="Times New Roman"/>
          <w:sz w:val="28"/>
          <w:szCs w:val="28"/>
        </w:rPr>
        <w:t xml:space="preserve"> </w:t>
      </w:r>
    </w:p>
    <w:p w:rsidR="00D77C1A" w:rsidRPr="00E337B5" w:rsidRDefault="00D77C1A" w:rsidP="00D77C1A">
      <w:pPr>
        <w:keepNext/>
        <w:ind w:firstLine="709"/>
        <w:rPr>
          <w:rFonts w:ascii="Times New Roman" w:hAnsi="Times New Roman"/>
          <w:b/>
          <w:sz w:val="28"/>
          <w:szCs w:val="28"/>
          <w:u w:val="single"/>
        </w:rPr>
      </w:pPr>
      <w:r w:rsidRPr="00E337B5">
        <w:rPr>
          <w:rFonts w:ascii="Times New Roman" w:hAnsi="Times New Roman"/>
          <w:b/>
          <w:sz w:val="28"/>
          <w:szCs w:val="28"/>
          <w:u w:val="single"/>
        </w:rPr>
        <w:t>Внутренний водный транспорт</w:t>
      </w:r>
    </w:p>
    <w:p w:rsidR="00D77C1A" w:rsidRPr="00574CB9" w:rsidRDefault="00D77C1A" w:rsidP="00D77C1A">
      <w:pPr>
        <w:ind w:firstLine="709"/>
        <w:jc w:val="both"/>
        <w:rPr>
          <w:rFonts w:ascii="Times New Roman" w:hAnsi="Times New Roman"/>
          <w:sz w:val="28"/>
          <w:szCs w:val="28"/>
        </w:rPr>
      </w:pPr>
      <w:r w:rsidRPr="00574CB9">
        <w:rPr>
          <w:rFonts w:ascii="Times New Roman" w:hAnsi="Times New Roman"/>
          <w:sz w:val="28"/>
          <w:szCs w:val="28"/>
        </w:rPr>
        <w:t xml:space="preserve">В Ульяновской области речной транспорт является неотъемлемой частью единой экономической системы, её транспортно-дорожного комплекса. </w:t>
      </w:r>
    </w:p>
    <w:p w:rsidR="00D77C1A" w:rsidRPr="00574CB9" w:rsidRDefault="00D77C1A" w:rsidP="00D77C1A">
      <w:pPr>
        <w:ind w:firstLine="709"/>
        <w:jc w:val="both"/>
        <w:rPr>
          <w:rFonts w:ascii="Times New Roman" w:hAnsi="Times New Roman"/>
          <w:sz w:val="28"/>
          <w:szCs w:val="28"/>
        </w:rPr>
      </w:pPr>
      <w:r w:rsidRPr="00574CB9">
        <w:rPr>
          <w:rFonts w:ascii="Times New Roman" w:hAnsi="Times New Roman"/>
          <w:sz w:val="28"/>
          <w:szCs w:val="28"/>
        </w:rPr>
        <w:lastRenderedPageBreak/>
        <w:t>На протяжении многих лет Ульяновский речной порт обеспечивает внутренние и межрегиональные перевозки, способствует укреплению экономического потенциала нашего региона.</w:t>
      </w:r>
    </w:p>
    <w:p w:rsidR="00D77C1A" w:rsidRDefault="00D77C1A" w:rsidP="00D77C1A">
      <w:pPr>
        <w:ind w:firstLine="709"/>
        <w:jc w:val="both"/>
        <w:rPr>
          <w:rFonts w:ascii="Times New Roman" w:hAnsi="Times New Roman"/>
          <w:sz w:val="28"/>
          <w:szCs w:val="28"/>
        </w:rPr>
      </w:pPr>
      <w:r w:rsidRPr="00574CB9">
        <w:rPr>
          <w:rFonts w:ascii="Times New Roman" w:hAnsi="Times New Roman"/>
          <w:sz w:val="28"/>
          <w:szCs w:val="28"/>
        </w:rPr>
        <w:t xml:space="preserve">Потенциал реки и производственные мощности Ульяновского речного порта позволяют дать новый старт развитию грузовых и пассажирских перевозок, создать современную инфраструктуру речного туризма, используя природные богатства нашего края. </w:t>
      </w:r>
    </w:p>
    <w:p w:rsidR="002514AB" w:rsidRPr="00574CB9" w:rsidRDefault="002514AB" w:rsidP="00D77C1A">
      <w:pPr>
        <w:ind w:firstLine="709"/>
        <w:jc w:val="both"/>
        <w:rPr>
          <w:rFonts w:ascii="Times New Roman" w:hAnsi="Times New Roman"/>
          <w:sz w:val="28"/>
          <w:szCs w:val="28"/>
        </w:rPr>
      </w:pPr>
      <w:r w:rsidRPr="00574CB9">
        <w:rPr>
          <w:rFonts w:ascii="Times New Roman" w:hAnsi="Times New Roman"/>
          <w:sz w:val="28"/>
          <w:szCs w:val="28"/>
        </w:rPr>
        <w:t>Ульяновский речной порт в ходе подготовки к навигации 2014 года провёл комплекс технических мероприятий по подготовке самоходного, несамоходного флота и средств плавмеханизации. Это ремонт двигателей, корпусов, помещений грузовых, пассажирских теплоходов. Осуществлена техническая ревизия и устранение неисправностей барж, плавкранов, портальных береговых кранов, перегрузочной техники, погрузчиков, бульдозеров.</w:t>
      </w:r>
    </w:p>
    <w:p w:rsidR="002514AB" w:rsidRDefault="00D77C1A" w:rsidP="00D77C1A">
      <w:pPr>
        <w:tabs>
          <w:tab w:val="left" w:pos="551"/>
        </w:tabs>
        <w:ind w:firstLine="709"/>
        <w:jc w:val="both"/>
        <w:rPr>
          <w:rFonts w:ascii="Times New Roman" w:hAnsi="Times New Roman"/>
          <w:sz w:val="28"/>
          <w:szCs w:val="28"/>
        </w:rPr>
      </w:pPr>
      <w:r w:rsidRPr="00574CB9">
        <w:rPr>
          <w:rFonts w:ascii="Times New Roman" w:hAnsi="Times New Roman"/>
          <w:sz w:val="28"/>
          <w:szCs w:val="28"/>
        </w:rPr>
        <w:t xml:space="preserve">Техническая оснащенность порта позволяет работать с различными категориями грузов, оказывая услуги как российским, так и зарубежным партнерам. Постоянно совершенствуется пассажирское направление. </w:t>
      </w:r>
    </w:p>
    <w:p w:rsidR="002514AB" w:rsidRDefault="002514AB" w:rsidP="002514AB">
      <w:pPr>
        <w:keepNext/>
        <w:ind w:firstLine="567"/>
        <w:jc w:val="both"/>
        <w:rPr>
          <w:rFonts w:ascii="Times New Roman" w:hAnsi="Times New Roman"/>
          <w:i/>
          <w:sz w:val="28"/>
          <w:szCs w:val="28"/>
        </w:rPr>
      </w:pPr>
    </w:p>
    <w:p w:rsidR="002514AB" w:rsidRDefault="002514AB" w:rsidP="002514AB">
      <w:pPr>
        <w:keepNext/>
        <w:ind w:firstLine="567"/>
        <w:jc w:val="both"/>
        <w:rPr>
          <w:rFonts w:ascii="Times New Roman" w:hAnsi="Times New Roman"/>
          <w:sz w:val="28"/>
          <w:szCs w:val="28"/>
        </w:rPr>
      </w:pPr>
      <w:r w:rsidRPr="00F54AC4">
        <w:rPr>
          <w:rFonts w:ascii="Times New Roman" w:hAnsi="Times New Roman"/>
          <w:i/>
          <w:sz w:val="28"/>
          <w:szCs w:val="28"/>
        </w:rPr>
        <w:t>1.</w:t>
      </w:r>
      <w:r>
        <w:rPr>
          <w:rFonts w:ascii="Times New Roman" w:hAnsi="Times New Roman"/>
          <w:sz w:val="28"/>
          <w:szCs w:val="28"/>
        </w:rPr>
        <w:t xml:space="preserve"> </w:t>
      </w:r>
      <w:r w:rsidRPr="00A703DF">
        <w:rPr>
          <w:rFonts w:ascii="Times New Roman" w:hAnsi="Times New Roman"/>
          <w:i/>
          <w:sz w:val="28"/>
          <w:szCs w:val="28"/>
        </w:rPr>
        <w:t xml:space="preserve">Обеспечение населения услугами </w:t>
      </w:r>
      <w:r>
        <w:rPr>
          <w:rFonts w:ascii="Times New Roman" w:hAnsi="Times New Roman"/>
          <w:i/>
          <w:sz w:val="28"/>
          <w:szCs w:val="28"/>
        </w:rPr>
        <w:t xml:space="preserve">внутреннего водного </w:t>
      </w:r>
      <w:r w:rsidRPr="00A703DF">
        <w:rPr>
          <w:rFonts w:ascii="Times New Roman" w:hAnsi="Times New Roman"/>
          <w:i/>
          <w:sz w:val="28"/>
          <w:szCs w:val="28"/>
        </w:rPr>
        <w:t>транспорта</w:t>
      </w:r>
      <w:r>
        <w:rPr>
          <w:rFonts w:ascii="Times New Roman" w:hAnsi="Times New Roman"/>
          <w:i/>
          <w:sz w:val="28"/>
          <w:szCs w:val="28"/>
        </w:rPr>
        <w:t>.</w:t>
      </w:r>
    </w:p>
    <w:p w:rsidR="00B00973" w:rsidRDefault="00D77C1A" w:rsidP="00944F07">
      <w:pPr>
        <w:tabs>
          <w:tab w:val="left" w:pos="551"/>
        </w:tabs>
        <w:ind w:firstLine="709"/>
        <w:jc w:val="both"/>
        <w:rPr>
          <w:rFonts w:ascii="Times New Roman" w:hAnsi="Times New Roman"/>
          <w:sz w:val="28"/>
          <w:szCs w:val="28"/>
        </w:rPr>
      </w:pPr>
      <w:r w:rsidRPr="00574CB9">
        <w:rPr>
          <w:rFonts w:ascii="Times New Roman" w:hAnsi="Times New Roman"/>
          <w:sz w:val="28"/>
          <w:szCs w:val="28"/>
        </w:rPr>
        <w:t>В навигаци</w:t>
      </w:r>
      <w:r w:rsidR="00A64032">
        <w:rPr>
          <w:rFonts w:ascii="Times New Roman" w:hAnsi="Times New Roman"/>
          <w:sz w:val="28"/>
          <w:szCs w:val="28"/>
        </w:rPr>
        <w:t>онный период</w:t>
      </w:r>
      <w:r w:rsidRPr="00574CB9">
        <w:rPr>
          <w:rFonts w:ascii="Times New Roman" w:hAnsi="Times New Roman"/>
          <w:sz w:val="28"/>
          <w:szCs w:val="28"/>
        </w:rPr>
        <w:t xml:space="preserve"> 2014 года на стоянку и обслуживание </w:t>
      </w:r>
      <w:r w:rsidR="004D6F35">
        <w:rPr>
          <w:rFonts w:ascii="Times New Roman" w:hAnsi="Times New Roman"/>
          <w:sz w:val="28"/>
          <w:szCs w:val="28"/>
        </w:rPr>
        <w:t xml:space="preserve">речной </w:t>
      </w:r>
      <w:r w:rsidRPr="00574CB9">
        <w:rPr>
          <w:rFonts w:ascii="Times New Roman" w:hAnsi="Times New Roman"/>
          <w:sz w:val="28"/>
          <w:szCs w:val="28"/>
        </w:rPr>
        <w:t xml:space="preserve">порт принял свыше 160 транзитных круизных теплоходов, </w:t>
      </w:r>
      <w:r w:rsidR="00A64032">
        <w:rPr>
          <w:rFonts w:ascii="Times New Roman" w:hAnsi="Times New Roman"/>
          <w:sz w:val="28"/>
          <w:szCs w:val="28"/>
        </w:rPr>
        <w:t xml:space="preserve">что </w:t>
      </w:r>
      <w:r w:rsidRPr="00574CB9">
        <w:rPr>
          <w:rFonts w:ascii="Times New Roman" w:hAnsi="Times New Roman"/>
          <w:sz w:val="28"/>
          <w:szCs w:val="28"/>
        </w:rPr>
        <w:t xml:space="preserve">на 5 теплоходов больше чем </w:t>
      </w:r>
      <w:r w:rsidR="00A64032">
        <w:rPr>
          <w:rFonts w:ascii="Times New Roman" w:hAnsi="Times New Roman"/>
          <w:sz w:val="28"/>
          <w:szCs w:val="28"/>
        </w:rPr>
        <w:t>за</w:t>
      </w:r>
      <w:r w:rsidRPr="00574CB9">
        <w:rPr>
          <w:rFonts w:ascii="Times New Roman" w:hAnsi="Times New Roman"/>
          <w:sz w:val="28"/>
          <w:szCs w:val="28"/>
        </w:rPr>
        <w:t xml:space="preserve"> навигацию 2013 года</w:t>
      </w:r>
      <w:r w:rsidR="00A64032">
        <w:rPr>
          <w:rFonts w:ascii="Times New Roman" w:hAnsi="Times New Roman"/>
          <w:sz w:val="28"/>
          <w:szCs w:val="28"/>
        </w:rPr>
        <w:t>.</w:t>
      </w:r>
    </w:p>
    <w:p w:rsidR="002514AB" w:rsidRDefault="00B00973" w:rsidP="002514AB">
      <w:pPr>
        <w:tabs>
          <w:tab w:val="left" w:pos="551"/>
        </w:tabs>
        <w:jc w:val="both"/>
        <w:rPr>
          <w:rFonts w:ascii="Times New Roman" w:hAnsi="Times New Roman"/>
          <w:sz w:val="28"/>
          <w:szCs w:val="28"/>
        </w:rPr>
      </w:pPr>
      <w:r>
        <w:rPr>
          <w:rFonts w:ascii="Times New Roman" w:hAnsi="Times New Roman"/>
          <w:sz w:val="28"/>
          <w:szCs w:val="28"/>
        </w:rPr>
        <w:tab/>
      </w:r>
      <w:r w:rsidR="002514AB" w:rsidRPr="00574CB9">
        <w:rPr>
          <w:rFonts w:ascii="Times New Roman" w:hAnsi="Times New Roman"/>
          <w:sz w:val="28"/>
          <w:szCs w:val="28"/>
        </w:rPr>
        <w:t>В навигацию 2014 года перевезено 25</w:t>
      </w:r>
      <w:r w:rsidR="00B12EB9">
        <w:rPr>
          <w:rFonts w:ascii="Times New Roman" w:hAnsi="Times New Roman"/>
          <w:sz w:val="28"/>
          <w:szCs w:val="28"/>
        </w:rPr>
        <w:t xml:space="preserve"> тыс.</w:t>
      </w:r>
      <w:r w:rsidR="002514AB" w:rsidRPr="00574CB9">
        <w:rPr>
          <w:rFonts w:ascii="Times New Roman" w:hAnsi="Times New Roman"/>
          <w:sz w:val="28"/>
          <w:szCs w:val="28"/>
        </w:rPr>
        <w:t xml:space="preserve"> пассажиров, что на 1</w:t>
      </w:r>
      <w:r w:rsidR="00B12EB9">
        <w:rPr>
          <w:rFonts w:ascii="Times New Roman" w:hAnsi="Times New Roman"/>
          <w:sz w:val="28"/>
          <w:szCs w:val="28"/>
        </w:rPr>
        <w:t>,</w:t>
      </w:r>
      <w:r w:rsidR="002514AB" w:rsidRPr="00574CB9">
        <w:rPr>
          <w:rFonts w:ascii="Times New Roman" w:hAnsi="Times New Roman"/>
          <w:sz w:val="28"/>
          <w:szCs w:val="28"/>
        </w:rPr>
        <w:t>4</w:t>
      </w:r>
      <w:r w:rsidR="00B12EB9">
        <w:rPr>
          <w:rFonts w:ascii="Times New Roman" w:hAnsi="Times New Roman"/>
          <w:sz w:val="28"/>
          <w:szCs w:val="28"/>
        </w:rPr>
        <w:t xml:space="preserve"> тыс.</w:t>
      </w:r>
      <w:r w:rsidR="002514AB" w:rsidRPr="00574CB9">
        <w:rPr>
          <w:rFonts w:ascii="Times New Roman" w:hAnsi="Times New Roman"/>
          <w:sz w:val="28"/>
          <w:szCs w:val="28"/>
        </w:rPr>
        <w:t xml:space="preserve"> человек</w:t>
      </w:r>
      <w:r w:rsidR="002514AB">
        <w:rPr>
          <w:rFonts w:ascii="Times New Roman" w:hAnsi="Times New Roman"/>
          <w:sz w:val="28"/>
          <w:szCs w:val="28"/>
        </w:rPr>
        <w:t>а</w:t>
      </w:r>
      <w:r w:rsidR="002514AB" w:rsidRPr="00574CB9">
        <w:rPr>
          <w:rFonts w:ascii="Times New Roman" w:hAnsi="Times New Roman"/>
          <w:sz w:val="28"/>
          <w:szCs w:val="28"/>
        </w:rPr>
        <w:t xml:space="preserve"> меньше чем в 2013 году (26</w:t>
      </w:r>
      <w:r w:rsidR="00B12EB9">
        <w:rPr>
          <w:rFonts w:ascii="Times New Roman" w:hAnsi="Times New Roman"/>
          <w:sz w:val="28"/>
          <w:szCs w:val="28"/>
        </w:rPr>
        <w:t>,</w:t>
      </w:r>
      <w:r w:rsidR="002514AB" w:rsidRPr="00574CB9">
        <w:rPr>
          <w:rFonts w:ascii="Times New Roman" w:hAnsi="Times New Roman"/>
          <w:sz w:val="28"/>
          <w:szCs w:val="28"/>
        </w:rPr>
        <w:t>4</w:t>
      </w:r>
      <w:r w:rsidR="00B12EB9">
        <w:rPr>
          <w:rFonts w:ascii="Times New Roman" w:hAnsi="Times New Roman"/>
          <w:sz w:val="28"/>
          <w:szCs w:val="28"/>
        </w:rPr>
        <w:t xml:space="preserve"> тыс.</w:t>
      </w:r>
      <w:r w:rsidR="002514AB" w:rsidRPr="00574CB9">
        <w:rPr>
          <w:rFonts w:ascii="Times New Roman" w:hAnsi="Times New Roman"/>
          <w:sz w:val="28"/>
          <w:szCs w:val="28"/>
        </w:rPr>
        <w:t xml:space="preserve"> человек)</w:t>
      </w:r>
      <w:r w:rsidR="002514AB">
        <w:rPr>
          <w:rFonts w:ascii="Times New Roman" w:hAnsi="Times New Roman"/>
          <w:sz w:val="28"/>
          <w:szCs w:val="28"/>
        </w:rPr>
        <w:t>.</w:t>
      </w:r>
      <w:r w:rsidR="002514AB" w:rsidRPr="00574CB9">
        <w:rPr>
          <w:rFonts w:ascii="Times New Roman" w:hAnsi="Times New Roman"/>
          <w:sz w:val="28"/>
          <w:szCs w:val="28"/>
        </w:rPr>
        <w:t xml:space="preserve"> </w:t>
      </w:r>
      <w:r w:rsidR="00F8314D" w:rsidRPr="00574CB9">
        <w:rPr>
          <w:rFonts w:ascii="Times New Roman" w:hAnsi="Times New Roman"/>
          <w:sz w:val="28"/>
          <w:szCs w:val="28"/>
        </w:rPr>
        <w:t>Перевозки осуществлялись двумя прогулочными теплоходами «Московский-20» и «Герой Юрий Эм» в основном в рамках организации прогулочных туристических рейсов, яхтинга, пляжного отдыха, туризма.</w:t>
      </w:r>
      <w:r w:rsidR="00F8314D">
        <w:rPr>
          <w:rFonts w:ascii="Times New Roman" w:hAnsi="Times New Roman"/>
          <w:sz w:val="28"/>
          <w:szCs w:val="28"/>
        </w:rPr>
        <w:t xml:space="preserve"> </w:t>
      </w:r>
      <w:r w:rsidR="00F8314D" w:rsidRPr="00574CB9">
        <w:rPr>
          <w:rFonts w:ascii="Times New Roman" w:hAnsi="Times New Roman"/>
          <w:sz w:val="28"/>
          <w:szCs w:val="28"/>
        </w:rPr>
        <w:t>Выполнено более 340 прогулочных туристических рейсов теплоходами «Московский-20» и «Герой Юрий Эм», что на 43 рейса больше чем в 2013 году.</w:t>
      </w:r>
    </w:p>
    <w:p w:rsidR="002514AB" w:rsidRDefault="00A44959" w:rsidP="002514AB">
      <w:pPr>
        <w:tabs>
          <w:tab w:val="left" w:pos="9432"/>
        </w:tabs>
        <w:jc w:val="both"/>
        <w:rPr>
          <w:rFonts w:ascii="Times New Roman" w:hAnsi="Times New Roman"/>
          <w:sz w:val="28"/>
          <w:szCs w:val="28"/>
        </w:rPr>
      </w:pPr>
      <w:r>
        <w:rPr>
          <w:rFonts w:ascii="Times New Roman" w:hAnsi="Times New Roman"/>
          <w:noProof/>
          <w:sz w:val="28"/>
          <w:szCs w:val="28"/>
        </w:rPr>
        <w:drawing>
          <wp:inline distT="0" distB="0" distL="0" distR="0">
            <wp:extent cx="4038600" cy="1508760"/>
            <wp:effectExtent l="19050" t="0" r="0" b="0"/>
            <wp:docPr id="16" name="Рисунок 16" descr="P103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30875"/>
                    <pic:cNvPicPr>
                      <a:picLocks noChangeAspect="1" noChangeArrowheads="1"/>
                    </pic:cNvPicPr>
                  </pic:nvPicPr>
                  <pic:blipFill>
                    <a:blip r:embed="rId15"/>
                    <a:srcRect t="26340" b="24467"/>
                    <a:stretch>
                      <a:fillRect/>
                    </a:stretch>
                  </pic:blipFill>
                  <pic:spPr bwMode="auto">
                    <a:xfrm>
                      <a:off x="0" y="0"/>
                      <a:ext cx="4038600" cy="1508760"/>
                    </a:xfrm>
                    <a:prstGeom prst="rect">
                      <a:avLst/>
                    </a:prstGeom>
                    <a:noFill/>
                    <a:ln w="9525">
                      <a:noFill/>
                      <a:miter lim="800000"/>
                      <a:headEnd/>
                      <a:tailEnd/>
                    </a:ln>
                  </pic:spPr>
                </pic:pic>
              </a:graphicData>
            </a:graphic>
          </wp:inline>
        </w:drawing>
      </w:r>
    </w:p>
    <w:p w:rsidR="002514AB" w:rsidRDefault="002514AB" w:rsidP="002514AB">
      <w:pPr>
        <w:tabs>
          <w:tab w:val="left" w:pos="9432"/>
        </w:tabs>
        <w:ind w:firstLine="567"/>
        <w:jc w:val="both"/>
        <w:rPr>
          <w:rFonts w:ascii="Times New Roman" w:hAnsi="Times New Roman"/>
          <w:sz w:val="28"/>
          <w:szCs w:val="28"/>
        </w:rPr>
      </w:pPr>
      <w:r w:rsidRPr="00574CB9">
        <w:rPr>
          <w:rFonts w:ascii="Times New Roman" w:hAnsi="Times New Roman"/>
          <w:sz w:val="28"/>
          <w:szCs w:val="28"/>
        </w:rPr>
        <w:t>Однако увеличение количества прогулочных рейсов не способствовало увеличению пассажиропотока, т.к. прогулочные теплоходы были арендованы для проведения частных мероприятий (свадьбы, корпоративные мероприятия и т.д.)</w:t>
      </w:r>
      <w:r>
        <w:rPr>
          <w:rFonts w:ascii="Times New Roman" w:hAnsi="Times New Roman"/>
          <w:sz w:val="28"/>
          <w:szCs w:val="28"/>
        </w:rPr>
        <w:t>.</w:t>
      </w:r>
    </w:p>
    <w:p w:rsidR="002514AB" w:rsidRDefault="002514AB" w:rsidP="00B00973">
      <w:pPr>
        <w:tabs>
          <w:tab w:val="left" w:pos="551"/>
        </w:tabs>
        <w:jc w:val="both"/>
        <w:rPr>
          <w:rFonts w:ascii="Times New Roman" w:hAnsi="Times New Roman"/>
          <w:sz w:val="28"/>
          <w:szCs w:val="28"/>
        </w:rPr>
      </w:pPr>
    </w:p>
    <w:p w:rsidR="002514AB" w:rsidRDefault="002514AB" w:rsidP="00B00973">
      <w:pPr>
        <w:tabs>
          <w:tab w:val="left" w:pos="551"/>
        </w:tabs>
        <w:jc w:val="both"/>
        <w:rPr>
          <w:rFonts w:ascii="Times New Roman" w:hAnsi="Times New Roman"/>
          <w:sz w:val="28"/>
          <w:szCs w:val="28"/>
        </w:rPr>
      </w:pPr>
      <w:r>
        <w:rPr>
          <w:rFonts w:ascii="Times New Roman" w:hAnsi="Times New Roman"/>
          <w:i/>
          <w:sz w:val="28"/>
          <w:szCs w:val="28"/>
        </w:rPr>
        <w:tab/>
        <w:t>2</w:t>
      </w:r>
      <w:r w:rsidRPr="00F54AC4">
        <w:rPr>
          <w:rFonts w:ascii="Times New Roman" w:hAnsi="Times New Roman"/>
          <w:i/>
          <w:sz w:val="28"/>
          <w:szCs w:val="28"/>
        </w:rPr>
        <w:t>.</w:t>
      </w:r>
      <w:r>
        <w:rPr>
          <w:rFonts w:ascii="Times New Roman" w:hAnsi="Times New Roman"/>
          <w:sz w:val="28"/>
          <w:szCs w:val="28"/>
        </w:rPr>
        <w:t xml:space="preserve"> </w:t>
      </w:r>
      <w:r w:rsidRPr="00F54AC4">
        <w:rPr>
          <w:rFonts w:ascii="Times New Roman" w:hAnsi="Times New Roman"/>
          <w:i/>
          <w:sz w:val="28"/>
          <w:szCs w:val="28"/>
        </w:rPr>
        <w:t>П</w:t>
      </w:r>
      <w:r>
        <w:rPr>
          <w:rFonts w:ascii="Times New Roman" w:hAnsi="Times New Roman"/>
          <w:i/>
          <w:sz w:val="28"/>
          <w:szCs w:val="28"/>
        </w:rPr>
        <w:t>еревозка грузов</w:t>
      </w:r>
      <w:r w:rsidRPr="00A703DF">
        <w:rPr>
          <w:rFonts w:ascii="Times New Roman" w:hAnsi="Times New Roman"/>
          <w:i/>
          <w:sz w:val="28"/>
          <w:szCs w:val="28"/>
        </w:rPr>
        <w:t xml:space="preserve"> </w:t>
      </w:r>
      <w:r>
        <w:rPr>
          <w:rFonts w:ascii="Times New Roman" w:hAnsi="Times New Roman"/>
          <w:i/>
          <w:sz w:val="28"/>
          <w:szCs w:val="28"/>
        </w:rPr>
        <w:t>внутренним водным</w:t>
      </w:r>
      <w:r w:rsidRPr="00A703DF">
        <w:rPr>
          <w:rFonts w:ascii="Times New Roman" w:hAnsi="Times New Roman"/>
          <w:i/>
          <w:sz w:val="28"/>
          <w:szCs w:val="28"/>
        </w:rPr>
        <w:t xml:space="preserve"> транспорт</w:t>
      </w:r>
      <w:r>
        <w:rPr>
          <w:rFonts w:ascii="Times New Roman" w:hAnsi="Times New Roman"/>
          <w:i/>
          <w:sz w:val="28"/>
          <w:szCs w:val="28"/>
        </w:rPr>
        <w:t>ом.</w:t>
      </w:r>
    </w:p>
    <w:p w:rsidR="00EC786F" w:rsidRDefault="002514AB" w:rsidP="00B00973">
      <w:pPr>
        <w:tabs>
          <w:tab w:val="left" w:pos="551"/>
        </w:tabs>
        <w:jc w:val="both"/>
        <w:rPr>
          <w:rFonts w:ascii="Times New Roman" w:hAnsi="Times New Roman"/>
          <w:sz w:val="28"/>
          <w:szCs w:val="28"/>
        </w:rPr>
      </w:pPr>
      <w:r>
        <w:rPr>
          <w:rFonts w:ascii="Times New Roman" w:hAnsi="Times New Roman"/>
          <w:sz w:val="28"/>
          <w:szCs w:val="28"/>
        </w:rPr>
        <w:tab/>
      </w:r>
      <w:r w:rsidR="00EC786F" w:rsidRPr="00574CB9">
        <w:rPr>
          <w:rFonts w:ascii="Times New Roman" w:hAnsi="Times New Roman"/>
          <w:sz w:val="28"/>
          <w:szCs w:val="28"/>
        </w:rPr>
        <w:t>За навигационный период 2014 года перевезено 500</w:t>
      </w:r>
      <w:r w:rsidR="00EC786F">
        <w:rPr>
          <w:rFonts w:ascii="Times New Roman" w:hAnsi="Times New Roman"/>
          <w:sz w:val="28"/>
          <w:szCs w:val="28"/>
        </w:rPr>
        <w:t>,0</w:t>
      </w:r>
      <w:r w:rsidR="00EC786F" w:rsidRPr="00574CB9">
        <w:rPr>
          <w:rFonts w:ascii="Times New Roman" w:hAnsi="Times New Roman"/>
          <w:sz w:val="28"/>
          <w:szCs w:val="28"/>
        </w:rPr>
        <w:t xml:space="preserve"> тыс.</w:t>
      </w:r>
      <w:r w:rsidR="00EC786F">
        <w:rPr>
          <w:rFonts w:ascii="Times New Roman" w:hAnsi="Times New Roman"/>
          <w:sz w:val="28"/>
          <w:szCs w:val="28"/>
        </w:rPr>
        <w:t xml:space="preserve"> </w:t>
      </w:r>
      <w:r w:rsidR="00EC786F" w:rsidRPr="00574CB9">
        <w:rPr>
          <w:rFonts w:ascii="Times New Roman" w:hAnsi="Times New Roman"/>
          <w:sz w:val="28"/>
          <w:szCs w:val="28"/>
        </w:rPr>
        <w:t xml:space="preserve">тонн грузов (нерудные строительные материалы, насыпные грузы), что </w:t>
      </w:r>
      <w:r w:rsidR="00EC786F">
        <w:rPr>
          <w:rFonts w:ascii="Times New Roman" w:hAnsi="Times New Roman"/>
          <w:sz w:val="28"/>
          <w:szCs w:val="28"/>
        </w:rPr>
        <w:t xml:space="preserve">однако </w:t>
      </w:r>
      <w:r w:rsidR="00EC786F" w:rsidRPr="00574CB9">
        <w:rPr>
          <w:rFonts w:ascii="Times New Roman" w:hAnsi="Times New Roman"/>
          <w:sz w:val="28"/>
          <w:szCs w:val="28"/>
        </w:rPr>
        <w:t>на 413</w:t>
      </w:r>
      <w:r w:rsidR="00BA50CD">
        <w:rPr>
          <w:rFonts w:ascii="Times New Roman" w:hAnsi="Times New Roman"/>
          <w:sz w:val="28"/>
          <w:szCs w:val="28"/>
        </w:rPr>
        <w:t>,0</w:t>
      </w:r>
      <w:r w:rsidR="00EC786F" w:rsidRPr="00574CB9">
        <w:rPr>
          <w:rFonts w:ascii="Times New Roman" w:hAnsi="Times New Roman"/>
          <w:sz w:val="28"/>
          <w:szCs w:val="28"/>
        </w:rPr>
        <w:t xml:space="preserve"> тыс.</w:t>
      </w:r>
      <w:r w:rsidR="00EC786F">
        <w:rPr>
          <w:rFonts w:ascii="Times New Roman" w:hAnsi="Times New Roman"/>
          <w:sz w:val="28"/>
          <w:szCs w:val="28"/>
        </w:rPr>
        <w:t xml:space="preserve"> </w:t>
      </w:r>
      <w:r w:rsidR="00EC786F" w:rsidRPr="00574CB9">
        <w:rPr>
          <w:rFonts w:ascii="Times New Roman" w:hAnsi="Times New Roman"/>
          <w:sz w:val="28"/>
          <w:szCs w:val="28"/>
        </w:rPr>
        <w:t>тонн меньше, чем в 2013</w:t>
      </w:r>
      <w:r w:rsidR="00BA50CD">
        <w:rPr>
          <w:rFonts w:ascii="Times New Roman" w:hAnsi="Times New Roman"/>
          <w:sz w:val="28"/>
          <w:szCs w:val="28"/>
        </w:rPr>
        <w:t xml:space="preserve"> </w:t>
      </w:r>
      <w:r w:rsidR="00EC786F" w:rsidRPr="00574CB9">
        <w:rPr>
          <w:rFonts w:ascii="Times New Roman" w:hAnsi="Times New Roman"/>
          <w:sz w:val="28"/>
          <w:szCs w:val="28"/>
        </w:rPr>
        <w:t>г</w:t>
      </w:r>
      <w:r w:rsidR="00BA50CD">
        <w:rPr>
          <w:rFonts w:ascii="Times New Roman" w:hAnsi="Times New Roman"/>
          <w:sz w:val="28"/>
          <w:szCs w:val="28"/>
        </w:rPr>
        <w:t>оду</w:t>
      </w:r>
      <w:r w:rsidR="00EC786F" w:rsidRPr="00574CB9">
        <w:rPr>
          <w:rFonts w:ascii="Times New Roman" w:hAnsi="Times New Roman"/>
          <w:sz w:val="28"/>
          <w:szCs w:val="28"/>
        </w:rPr>
        <w:t xml:space="preserve">. </w:t>
      </w:r>
    </w:p>
    <w:p w:rsidR="00EC786F" w:rsidRPr="00574CB9" w:rsidRDefault="00A44959" w:rsidP="00EC786F">
      <w:pPr>
        <w:keepNext/>
        <w:jc w:val="center"/>
        <w:rPr>
          <w:rFonts w:ascii="Times New Roman" w:hAnsi="Times New Roman"/>
          <w:sz w:val="28"/>
          <w:szCs w:val="28"/>
        </w:rPr>
      </w:pPr>
      <w:r>
        <w:rPr>
          <w:noProof/>
        </w:rPr>
        <w:lastRenderedPageBreak/>
        <w:drawing>
          <wp:inline distT="0" distB="0" distL="0" distR="0">
            <wp:extent cx="6134100" cy="3131820"/>
            <wp:effectExtent l="19050" t="0" r="0" b="0"/>
            <wp:docPr id="17" name="Рисунок 17" descr="Землю Самарского речного порта передадут облправительств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емлю Самарского речного порта передадут облправительству. -…"/>
                    <pic:cNvPicPr>
                      <a:picLocks noChangeAspect="1" noChangeArrowheads="1"/>
                    </pic:cNvPicPr>
                  </pic:nvPicPr>
                  <pic:blipFill>
                    <a:blip r:embed="rId16"/>
                    <a:srcRect t="7936" r="3224" b="14990"/>
                    <a:stretch>
                      <a:fillRect/>
                    </a:stretch>
                  </pic:blipFill>
                  <pic:spPr bwMode="auto">
                    <a:xfrm>
                      <a:off x="0" y="0"/>
                      <a:ext cx="6134100" cy="3131820"/>
                    </a:xfrm>
                    <a:prstGeom prst="rect">
                      <a:avLst/>
                    </a:prstGeom>
                    <a:noFill/>
                    <a:ln w="9525">
                      <a:noFill/>
                      <a:miter lim="800000"/>
                      <a:headEnd/>
                      <a:tailEnd/>
                    </a:ln>
                  </pic:spPr>
                </pic:pic>
              </a:graphicData>
            </a:graphic>
          </wp:inline>
        </w:drawing>
      </w:r>
    </w:p>
    <w:p w:rsidR="00EC786F" w:rsidRDefault="00EC786F" w:rsidP="00D77C1A">
      <w:pPr>
        <w:tabs>
          <w:tab w:val="left" w:pos="9432"/>
        </w:tabs>
        <w:ind w:firstLine="709"/>
        <w:jc w:val="both"/>
        <w:rPr>
          <w:rFonts w:ascii="Times New Roman" w:hAnsi="Times New Roman"/>
          <w:sz w:val="28"/>
          <w:szCs w:val="28"/>
        </w:rPr>
      </w:pPr>
      <w:r>
        <w:rPr>
          <w:rFonts w:ascii="Times New Roman" w:hAnsi="Times New Roman"/>
          <w:sz w:val="28"/>
          <w:szCs w:val="28"/>
        </w:rPr>
        <w:t>Г</w:t>
      </w:r>
      <w:r w:rsidRPr="00574CB9">
        <w:rPr>
          <w:rFonts w:ascii="Times New Roman" w:hAnsi="Times New Roman"/>
          <w:sz w:val="28"/>
          <w:szCs w:val="28"/>
        </w:rPr>
        <w:t>рузооборот уменьшился в связи с тем, что:</w:t>
      </w:r>
    </w:p>
    <w:p w:rsidR="00D77C1A" w:rsidRPr="00574CB9" w:rsidRDefault="00D77C1A" w:rsidP="00D77C1A">
      <w:pPr>
        <w:tabs>
          <w:tab w:val="left" w:pos="9432"/>
        </w:tabs>
        <w:ind w:firstLine="709"/>
        <w:jc w:val="both"/>
        <w:rPr>
          <w:rFonts w:ascii="Times New Roman" w:hAnsi="Times New Roman"/>
          <w:sz w:val="28"/>
          <w:szCs w:val="28"/>
        </w:rPr>
      </w:pPr>
      <w:r w:rsidRPr="00574CB9">
        <w:rPr>
          <w:rFonts w:ascii="Times New Roman" w:hAnsi="Times New Roman"/>
          <w:sz w:val="28"/>
          <w:szCs w:val="28"/>
        </w:rPr>
        <w:t xml:space="preserve">- основная часть грузового флота работала </w:t>
      </w:r>
      <w:r w:rsidR="00BA50CD" w:rsidRPr="00574CB9">
        <w:rPr>
          <w:rFonts w:ascii="Times New Roman" w:hAnsi="Times New Roman"/>
          <w:sz w:val="28"/>
          <w:szCs w:val="28"/>
        </w:rPr>
        <w:t xml:space="preserve">на условиях аренды </w:t>
      </w:r>
      <w:r w:rsidRPr="00574CB9">
        <w:rPr>
          <w:rFonts w:ascii="Times New Roman" w:hAnsi="Times New Roman"/>
          <w:sz w:val="28"/>
          <w:szCs w:val="28"/>
        </w:rPr>
        <w:t>в других регионах (</w:t>
      </w:r>
      <w:r w:rsidR="00A64032">
        <w:rPr>
          <w:rFonts w:ascii="Times New Roman" w:hAnsi="Times New Roman"/>
          <w:sz w:val="28"/>
          <w:szCs w:val="28"/>
        </w:rPr>
        <w:t>г.</w:t>
      </w:r>
      <w:r w:rsidRPr="00574CB9">
        <w:rPr>
          <w:rFonts w:ascii="Times New Roman" w:hAnsi="Times New Roman"/>
          <w:sz w:val="28"/>
          <w:szCs w:val="28"/>
        </w:rPr>
        <w:t xml:space="preserve">Казань, </w:t>
      </w:r>
      <w:r w:rsidR="00A64032">
        <w:rPr>
          <w:rFonts w:ascii="Times New Roman" w:hAnsi="Times New Roman"/>
          <w:sz w:val="28"/>
          <w:szCs w:val="28"/>
        </w:rPr>
        <w:t>г.</w:t>
      </w:r>
      <w:r w:rsidRPr="00574CB9">
        <w:rPr>
          <w:rFonts w:ascii="Times New Roman" w:hAnsi="Times New Roman"/>
          <w:sz w:val="28"/>
          <w:szCs w:val="28"/>
        </w:rPr>
        <w:t xml:space="preserve">Саратов, </w:t>
      </w:r>
      <w:r w:rsidR="00A64032">
        <w:rPr>
          <w:rFonts w:ascii="Times New Roman" w:hAnsi="Times New Roman"/>
          <w:sz w:val="28"/>
          <w:szCs w:val="28"/>
        </w:rPr>
        <w:t>г.</w:t>
      </w:r>
      <w:r w:rsidRPr="00574CB9">
        <w:rPr>
          <w:rFonts w:ascii="Times New Roman" w:hAnsi="Times New Roman"/>
          <w:sz w:val="28"/>
          <w:szCs w:val="28"/>
        </w:rPr>
        <w:t xml:space="preserve">Нижний Новгород); </w:t>
      </w:r>
    </w:p>
    <w:p w:rsidR="00D77C1A" w:rsidRPr="00574CB9" w:rsidRDefault="00D77C1A" w:rsidP="00D77C1A">
      <w:pPr>
        <w:tabs>
          <w:tab w:val="left" w:pos="9432"/>
        </w:tabs>
        <w:ind w:firstLine="709"/>
        <w:jc w:val="both"/>
        <w:rPr>
          <w:rFonts w:ascii="Times New Roman" w:hAnsi="Times New Roman"/>
          <w:sz w:val="28"/>
          <w:szCs w:val="28"/>
        </w:rPr>
      </w:pPr>
      <w:r w:rsidRPr="00574CB9">
        <w:rPr>
          <w:rFonts w:ascii="Times New Roman" w:hAnsi="Times New Roman"/>
          <w:sz w:val="28"/>
          <w:szCs w:val="28"/>
        </w:rPr>
        <w:t>- произошло уменьшение потребительского спроса в связи с удорожанием инертных грузов;</w:t>
      </w:r>
    </w:p>
    <w:p w:rsidR="00D77C1A" w:rsidRPr="00574CB9" w:rsidRDefault="00D77C1A" w:rsidP="00D77C1A">
      <w:pPr>
        <w:tabs>
          <w:tab w:val="left" w:pos="9432"/>
        </w:tabs>
        <w:ind w:firstLine="709"/>
        <w:jc w:val="both"/>
        <w:rPr>
          <w:rFonts w:ascii="Times New Roman" w:hAnsi="Times New Roman"/>
          <w:sz w:val="28"/>
          <w:szCs w:val="28"/>
        </w:rPr>
      </w:pPr>
      <w:r w:rsidRPr="00574CB9">
        <w:rPr>
          <w:rFonts w:ascii="Times New Roman" w:hAnsi="Times New Roman"/>
          <w:sz w:val="28"/>
          <w:szCs w:val="28"/>
        </w:rPr>
        <w:t xml:space="preserve">- увеличение себестоимости грузоперевозок ввиду недозагрузки судов на 20-25% </w:t>
      </w:r>
      <w:r w:rsidR="00BA50CD">
        <w:rPr>
          <w:rFonts w:ascii="Times New Roman" w:hAnsi="Times New Roman"/>
          <w:sz w:val="28"/>
          <w:szCs w:val="28"/>
        </w:rPr>
        <w:t xml:space="preserve">– </w:t>
      </w:r>
      <w:r w:rsidRPr="00574CB9">
        <w:rPr>
          <w:rFonts w:ascii="Times New Roman" w:hAnsi="Times New Roman"/>
          <w:sz w:val="28"/>
          <w:szCs w:val="28"/>
        </w:rPr>
        <w:t>из-за снижения уровня воды в Куйбышевском водох</w:t>
      </w:r>
      <w:r w:rsidR="00A64032">
        <w:rPr>
          <w:rFonts w:ascii="Times New Roman" w:hAnsi="Times New Roman"/>
          <w:sz w:val="28"/>
          <w:szCs w:val="28"/>
        </w:rPr>
        <w:t>ранилище в навигационный период.</w:t>
      </w:r>
    </w:p>
    <w:p w:rsidR="00D77C1A" w:rsidRPr="00574CB9" w:rsidRDefault="00D77C1A" w:rsidP="00D77C1A">
      <w:pPr>
        <w:keepNext/>
        <w:ind w:firstLine="709"/>
        <w:jc w:val="both"/>
        <w:rPr>
          <w:rFonts w:ascii="Times New Roman" w:hAnsi="Times New Roman"/>
          <w:sz w:val="28"/>
          <w:szCs w:val="28"/>
        </w:rPr>
      </w:pPr>
      <w:r w:rsidRPr="00574CB9">
        <w:rPr>
          <w:rFonts w:ascii="Times New Roman" w:hAnsi="Times New Roman"/>
          <w:sz w:val="28"/>
          <w:szCs w:val="28"/>
        </w:rPr>
        <w:t>Объём налоговый платежей увеличился в связи с увеличением доходов по некоторым видам деятельности</w:t>
      </w:r>
      <w:r w:rsidR="00C611D1">
        <w:rPr>
          <w:rFonts w:ascii="Times New Roman" w:hAnsi="Times New Roman"/>
          <w:sz w:val="28"/>
          <w:szCs w:val="28"/>
        </w:rPr>
        <w:t>.</w:t>
      </w:r>
      <w:r w:rsidRPr="00574CB9">
        <w:rPr>
          <w:rFonts w:ascii="Times New Roman" w:hAnsi="Times New Roman"/>
          <w:sz w:val="28"/>
          <w:szCs w:val="28"/>
        </w:rPr>
        <w:t xml:space="preserve"> Сумма перечисленных налогов группы компаний «Ульяновский речной порт» </w:t>
      </w:r>
      <w:r w:rsidR="00C611D1">
        <w:rPr>
          <w:rFonts w:ascii="Times New Roman" w:hAnsi="Times New Roman"/>
          <w:sz w:val="28"/>
          <w:szCs w:val="28"/>
        </w:rPr>
        <w:t>составила</w:t>
      </w:r>
      <w:r w:rsidRPr="00574CB9">
        <w:rPr>
          <w:rFonts w:ascii="Times New Roman" w:hAnsi="Times New Roman"/>
          <w:sz w:val="28"/>
          <w:szCs w:val="28"/>
        </w:rPr>
        <w:t xml:space="preserve"> 16,1 млн. рублей, что составляет – 102,5% к </w:t>
      </w:r>
      <w:r w:rsidR="00C611D1">
        <w:rPr>
          <w:rFonts w:ascii="Times New Roman" w:hAnsi="Times New Roman"/>
          <w:sz w:val="28"/>
          <w:szCs w:val="28"/>
        </w:rPr>
        <w:t>2013</w:t>
      </w:r>
      <w:r w:rsidRPr="00574CB9">
        <w:rPr>
          <w:rFonts w:ascii="Times New Roman" w:hAnsi="Times New Roman"/>
          <w:sz w:val="28"/>
          <w:szCs w:val="28"/>
        </w:rPr>
        <w:t xml:space="preserve"> год</w:t>
      </w:r>
      <w:r w:rsidR="00C611D1">
        <w:rPr>
          <w:rFonts w:ascii="Times New Roman" w:hAnsi="Times New Roman"/>
          <w:sz w:val="28"/>
          <w:szCs w:val="28"/>
        </w:rPr>
        <w:t>у</w:t>
      </w:r>
      <w:r w:rsidRPr="00574CB9">
        <w:rPr>
          <w:rFonts w:ascii="Times New Roman" w:hAnsi="Times New Roman"/>
          <w:sz w:val="28"/>
          <w:szCs w:val="28"/>
        </w:rPr>
        <w:t xml:space="preserve">. Средняя заработная плата в организациях речного порта </w:t>
      </w:r>
      <w:r w:rsidR="00C611D1">
        <w:rPr>
          <w:rFonts w:ascii="Times New Roman" w:hAnsi="Times New Roman"/>
          <w:sz w:val="28"/>
          <w:szCs w:val="28"/>
        </w:rPr>
        <w:t>за</w:t>
      </w:r>
      <w:r w:rsidRPr="00574CB9">
        <w:rPr>
          <w:rFonts w:ascii="Times New Roman" w:hAnsi="Times New Roman"/>
          <w:sz w:val="28"/>
          <w:szCs w:val="28"/>
        </w:rPr>
        <w:t xml:space="preserve"> 2014 год увеличилась и составила 106,</w:t>
      </w:r>
      <w:r w:rsidR="00B12EB9">
        <w:rPr>
          <w:rFonts w:ascii="Times New Roman" w:hAnsi="Times New Roman"/>
          <w:sz w:val="28"/>
          <w:szCs w:val="28"/>
        </w:rPr>
        <w:t>0</w:t>
      </w:r>
      <w:r w:rsidRPr="00574CB9">
        <w:rPr>
          <w:rFonts w:ascii="Times New Roman" w:hAnsi="Times New Roman"/>
          <w:sz w:val="28"/>
          <w:szCs w:val="28"/>
        </w:rPr>
        <w:t>% к уровню среднемесячной заработной платы 2013 года. Увеличение произошло ввиду оптимизации производственного процесса и роста фонда оплаты труда по компаниям.</w:t>
      </w:r>
    </w:p>
    <w:p w:rsidR="002514AB" w:rsidRDefault="002514AB" w:rsidP="00D77C1A">
      <w:pPr>
        <w:ind w:firstLine="709"/>
        <w:jc w:val="both"/>
        <w:rPr>
          <w:rFonts w:ascii="Times New Roman" w:hAnsi="Times New Roman"/>
          <w:sz w:val="28"/>
          <w:szCs w:val="28"/>
        </w:rPr>
      </w:pPr>
    </w:p>
    <w:p w:rsidR="002514AB" w:rsidRDefault="002514AB" w:rsidP="00D77C1A">
      <w:pPr>
        <w:ind w:firstLine="709"/>
        <w:jc w:val="both"/>
        <w:rPr>
          <w:rFonts w:ascii="Times New Roman" w:hAnsi="Times New Roman"/>
          <w:sz w:val="28"/>
          <w:szCs w:val="28"/>
        </w:rPr>
      </w:pPr>
      <w:r>
        <w:rPr>
          <w:rFonts w:ascii="Times New Roman" w:hAnsi="Times New Roman"/>
          <w:i/>
          <w:sz w:val="28"/>
          <w:szCs w:val="28"/>
        </w:rPr>
        <w:t>3</w:t>
      </w:r>
      <w:r w:rsidRPr="00A703DF">
        <w:rPr>
          <w:rFonts w:ascii="Times New Roman" w:hAnsi="Times New Roman"/>
          <w:i/>
          <w:sz w:val="28"/>
          <w:szCs w:val="28"/>
        </w:rPr>
        <w:t xml:space="preserve">. </w:t>
      </w:r>
      <w:r>
        <w:rPr>
          <w:rFonts w:ascii="Times New Roman" w:hAnsi="Times New Roman"/>
          <w:i/>
          <w:sz w:val="28"/>
          <w:szCs w:val="28"/>
        </w:rPr>
        <w:t xml:space="preserve">Проведение </w:t>
      </w:r>
      <w:r w:rsidRPr="00296C99">
        <w:rPr>
          <w:rFonts w:ascii="Times New Roman" w:hAnsi="Times New Roman"/>
          <w:i/>
          <w:sz w:val="28"/>
          <w:szCs w:val="28"/>
        </w:rPr>
        <w:t>профессионального конкурс</w:t>
      </w:r>
      <w:r>
        <w:rPr>
          <w:rFonts w:ascii="Times New Roman" w:hAnsi="Times New Roman"/>
          <w:i/>
          <w:sz w:val="28"/>
          <w:szCs w:val="28"/>
        </w:rPr>
        <w:t>а.</w:t>
      </w:r>
    </w:p>
    <w:p w:rsidR="00D77C1A" w:rsidRPr="00574CB9" w:rsidRDefault="00D77C1A" w:rsidP="00D77C1A">
      <w:pPr>
        <w:ind w:firstLine="709"/>
        <w:jc w:val="both"/>
        <w:rPr>
          <w:rFonts w:ascii="Times New Roman" w:hAnsi="Times New Roman"/>
          <w:sz w:val="28"/>
          <w:szCs w:val="28"/>
        </w:rPr>
      </w:pPr>
      <w:r w:rsidRPr="00574CB9">
        <w:rPr>
          <w:rFonts w:ascii="Times New Roman" w:hAnsi="Times New Roman"/>
          <w:sz w:val="28"/>
          <w:szCs w:val="28"/>
        </w:rPr>
        <w:t xml:space="preserve">В Ульяновской области, одной из первых среди регионов Приволжского Федерального </w:t>
      </w:r>
      <w:r w:rsidR="008F18C1">
        <w:rPr>
          <w:rFonts w:ascii="Times New Roman" w:hAnsi="Times New Roman"/>
          <w:sz w:val="28"/>
          <w:szCs w:val="28"/>
        </w:rPr>
        <w:t>о</w:t>
      </w:r>
      <w:r w:rsidRPr="00574CB9">
        <w:rPr>
          <w:rFonts w:ascii="Times New Roman" w:hAnsi="Times New Roman"/>
          <w:sz w:val="28"/>
          <w:szCs w:val="28"/>
        </w:rPr>
        <w:t>круга</w:t>
      </w:r>
      <w:r w:rsidR="008F18C1">
        <w:rPr>
          <w:rFonts w:ascii="Times New Roman" w:hAnsi="Times New Roman"/>
          <w:sz w:val="28"/>
          <w:szCs w:val="28"/>
        </w:rPr>
        <w:t xml:space="preserve"> РФ</w:t>
      </w:r>
      <w:r w:rsidRPr="00574CB9">
        <w:rPr>
          <w:rFonts w:ascii="Times New Roman" w:hAnsi="Times New Roman"/>
          <w:sz w:val="28"/>
          <w:szCs w:val="28"/>
        </w:rPr>
        <w:t xml:space="preserve">, </w:t>
      </w:r>
      <w:r w:rsidR="008F18C1">
        <w:rPr>
          <w:rFonts w:ascii="Times New Roman" w:hAnsi="Times New Roman"/>
          <w:sz w:val="28"/>
          <w:szCs w:val="28"/>
        </w:rPr>
        <w:t xml:space="preserve">на уровне регионального  </w:t>
      </w:r>
      <w:r w:rsidRPr="00574CB9">
        <w:rPr>
          <w:rFonts w:ascii="Times New Roman" w:hAnsi="Times New Roman"/>
          <w:sz w:val="28"/>
          <w:szCs w:val="28"/>
        </w:rPr>
        <w:t>Правительств</w:t>
      </w:r>
      <w:r w:rsidR="008F18C1">
        <w:rPr>
          <w:rFonts w:ascii="Times New Roman" w:hAnsi="Times New Roman"/>
          <w:sz w:val="28"/>
          <w:szCs w:val="28"/>
        </w:rPr>
        <w:t>а</w:t>
      </w:r>
      <w:r w:rsidRPr="00574CB9">
        <w:rPr>
          <w:rFonts w:ascii="Times New Roman" w:hAnsi="Times New Roman"/>
          <w:sz w:val="28"/>
          <w:szCs w:val="28"/>
        </w:rPr>
        <w:t xml:space="preserve"> принято решение об учреждении ежегодной областной премии профессионального конкурса «Лучший работник речной отрасли», что бесспорно явилось дополнительным стимулом для повышения привлекательности речных профессий, условий для профессионального роста и улучшения качества работ. Учреждение ежегодной областной премии профессионального конкурса «Лучший по профессии» в 2010 году - стало стартом профессиональных соревнований. </w:t>
      </w:r>
    </w:p>
    <w:p w:rsidR="00D77C1A" w:rsidRPr="00574CB9" w:rsidRDefault="00D77C1A" w:rsidP="00D77C1A">
      <w:pPr>
        <w:ind w:firstLine="709"/>
        <w:jc w:val="both"/>
        <w:rPr>
          <w:rFonts w:ascii="Times New Roman" w:hAnsi="Times New Roman"/>
          <w:sz w:val="28"/>
          <w:szCs w:val="28"/>
        </w:rPr>
      </w:pPr>
      <w:r w:rsidRPr="00574CB9">
        <w:rPr>
          <w:rFonts w:ascii="Times New Roman" w:hAnsi="Times New Roman"/>
          <w:sz w:val="28"/>
          <w:szCs w:val="28"/>
        </w:rPr>
        <w:t xml:space="preserve">В целях повышения престижа рабочих профессий и поддержки лучших работников судоходства Ульяновской области расширен спектр номинаций конкурса и к номинации капитан (командир) добавились номинации из числа </w:t>
      </w:r>
      <w:r w:rsidRPr="00574CB9">
        <w:rPr>
          <w:rFonts w:ascii="Times New Roman" w:hAnsi="Times New Roman"/>
          <w:sz w:val="28"/>
          <w:szCs w:val="28"/>
        </w:rPr>
        <w:lastRenderedPageBreak/>
        <w:t>рабочих профессий (рулевой-моторист пассажирского и грузового судна, докер-механизатор, лебёдчик-моторист плавмеханизации).</w:t>
      </w:r>
    </w:p>
    <w:p w:rsidR="00D77C1A" w:rsidRDefault="00D77C1A" w:rsidP="00D77C1A">
      <w:pPr>
        <w:ind w:firstLine="709"/>
        <w:jc w:val="both"/>
        <w:rPr>
          <w:rFonts w:ascii="Times New Roman" w:hAnsi="Times New Roman"/>
          <w:sz w:val="28"/>
          <w:szCs w:val="28"/>
        </w:rPr>
      </w:pPr>
      <w:r w:rsidRPr="00574CB9">
        <w:rPr>
          <w:rFonts w:ascii="Times New Roman" w:hAnsi="Times New Roman"/>
          <w:sz w:val="28"/>
          <w:szCs w:val="28"/>
        </w:rPr>
        <w:t>В июле 2014 года подведены итоги конкурса ежегодной областной премии «Лучший работник речной отрасли»</w:t>
      </w:r>
      <w:r w:rsidR="00493FFD">
        <w:rPr>
          <w:rFonts w:ascii="Times New Roman" w:hAnsi="Times New Roman"/>
          <w:sz w:val="28"/>
          <w:szCs w:val="28"/>
        </w:rPr>
        <w:t>.</w:t>
      </w:r>
      <w:r w:rsidRPr="00574CB9">
        <w:rPr>
          <w:rFonts w:ascii="Times New Roman" w:hAnsi="Times New Roman"/>
          <w:sz w:val="28"/>
          <w:szCs w:val="28"/>
        </w:rPr>
        <w:t xml:space="preserve"> </w:t>
      </w:r>
      <w:r w:rsidR="00493FFD">
        <w:rPr>
          <w:rFonts w:ascii="Times New Roman" w:hAnsi="Times New Roman"/>
          <w:sz w:val="28"/>
          <w:szCs w:val="28"/>
        </w:rPr>
        <w:t>Л</w:t>
      </w:r>
      <w:r w:rsidRPr="00574CB9">
        <w:rPr>
          <w:rFonts w:ascii="Times New Roman" w:hAnsi="Times New Roman"/>
          <w:sz w:val="28"/>
          <w:szCs w:val="28"/>
        </w:rPr>
        <w:t>ауреатам в каждой из семи номинаций вручены Дипломы и денежные Сертификаты на общую сумму 300 тысяч рублей.</w:t>
      </w:r>
    </w:p>
    <w:p w:rsidR="003A7FE0" w:rsidRDefault="003A7FE0" w:rsidP="00D77C1A">
      <w:pPr>
        <w:ind w:firstLine="709"/>
        <w:jc w:val="both"/>
        <w:rPr>
          <w:rFonts w:ascii="Times New Roman" w:hAnsi="Times New Roman"/>
          <w:sz w:val="28"/>
          <w:szCs w:val="28"/>
        </w:rPr>
      </w:pPr>
    </w:p>
    <w:p w:rsidR="004D6F35" w:rsidRPr="00574CB9" w:rsidRDefault="004D6F35" w:rsidP="00D77C1A">
      <w:pPr>
        <w:ind w:firstLine="709"/>
        <w:jc w:val="both"/>
        <w:rPr>
          <w:rFonts w:ascii="Times New Roman" w:hAnsi="Times New Roman"/>
          <w:sz w:val="28"/>
          <w:szCs w:val="28"/>
        </w:rPr>
      </w:pPr>
      <w:r>
        <w:rPr>
          <w:rFonts w:ascii="Times New Roman" w:hAnsi="Times New Roman"/>
          <w:i/>
          <w:sz w:val="28"/>
          <w:szCs w:val="28"/>
        </w:rPr>
        <w:t>4</w:t>
      </w:r>
      <w:r w:rsidRPr="00A703DF">
        <w:rPr>
          <w:rFonts w:ascii="Times New Roman" w:hAnsi="Times New Roman"/>
          <w:i/>
          <w:sz w:val="28"/>
          <w:szCs w:val="28"/>
        </w:rPr>
        <w:t xml:space="preserve">. </w:t>
      </w:r>
      <w:r>
        <w:rPr>
          <w:rFonts w:ascii="Times New Roman" w:hAnsi="Times New Roman"/>
          <w:i/>
          <w:sz w:val="28"/>
          <w:szCs w:val="28"/>
        </w:rPr>
        <w:t>Кадровая политика</w:t>
      </w:r>
    </w:p>
    <w:p w:rsidR="00D77C1A" w:rsidRPr="00574CB9" w:rsidRDefault="00D77C1A" w:rsidP="00D77C1A">
      <w:pPr>
        <w:keepNext/>
        <w:ind w:firstLine="709"/>
        <w:jc w:val="both"/>
        <w:rPr>
          <w:rFonts w:ascii="Times New Roman" w:hAnsi="Times New Roman"/>
          <w:sz w:val="28"/>
          <w:szCs w:val="28"/>
        </w:rPr>
      </w:pPr>
      <w:r w:rsidRPr="00574CB9">
        <w:rPr>
          <w:rFonts w:ascii="Times New Roman" w:hAnsi="Times New Roman"/>
          <w:sz w:val="28"/>
          <w:szCs w:val="28"/>
        </w:rPr>
        <w:t xml:space="preserve">В целях подготовки высококвалифицированных кадров для экономики Ульяновской области департаментом транспорта </w:t>
      </w:r>
      <w:r w:rsidR="00493FFD">
        <w:rPr>
          <w:rFonts w:ascii="Times New Roman" w:hAnsi="Times New Roman"/>
          <w:sz w:val="28"/>
          <w:szCs w:val="28"/>
        </w:rPr>
        <w:t xml:space="preserve">Министерства </w:t>
      </w:r>
      <w:r w:rsidR="00493FFD" w:rsidRPr="00574CB9">
        <w:rPr>
          <w:rFonts w:ascii="Times New Roman" w:hAnsi="Times New Roman"/>
          <w:sz w:val="28"/>
          <w:szCs w:val="28"/>
        </w:rPr>
        <w:t xml:space="preserve">на постоянной основе </w:t>
      </w:r>
      <w:r w:rsidRPr="00574CB9">
        <w:rPr>
          <w:rFonts w:ascii="Times New Roman" w:hAnsi="Times New Roman"/>
          <w:sz w:val="28"/>
          <w:szCs w:val="28"/>
        </w:rPr>
        <w:t>ведётся работа с учреждениями среднего и высшего образования по вопросам подготовки, переподготовки и повышения квалификации работников дорожной и транспортной отраслей.</w:t>
      </w:r>
      <w:r w:rsidR="00493FFD">
        <w:rPr>
          <w:rFonts w:ascii="Times New Roman" w:hAnsi="Times New Roman"/>
          <w:sz w:val="28"/>
          <w:szCs w:val="28"/>
        </w:rPr>
        <w:t xml:space="preserve"> </w:t>
      </w:r>
    </w:p>
    <w:p w:rsidR="00D77C1A" w:rsidRDefault="00D77C1A" w:rsidP="00D77C1A">
      <w:pPr>
        <w:keepNext/>
        <w:ind w:firstLine="709"/>
        <w:jc w:val="both"/>
        <w:rPr>
          <w:rFonts w:ascii="Times New Roman" w:hAnsi="Times New Roman"/>
          <w:sz w:val="28"/>
          <w:szCs w:val="28"/>
        </w:rPr>
      </w:pPr>
      <w:r w:rsidRPr="00574CB9">
        <w:rPr>
          <w:rFonts w:ascii="Times New Roman" w:hAnsi="Times New Roman"/>
          <w:sz w:val="28"/>
          <w:szCs w:val="28"/>
        </w:rPr>
        <w:t>Одним из результатов проведённой работы с областным государственным образовательным учреждением среднего профессионального образования «Ульяновский техникум железнодорожного транспорта» стала возможность профессиональной подготовки и переподготовки работников речного транспорта по рабочим профессиям: бортпроводник, матрос, рулевой, моторист.</w:t>
      </w:r>
    </w:p>
    <w:p w:rsidR="004D6F35" w:rsidRDefault="004D6F35" w:rsidP="00D77C1A">
      <w:pPr>
        <w:keepNext/>
        <w:ind w:firstLine="709"/>
        <w:jc w:val="both"/>
        <w:rPr>
          <w:rFonts w:ascii="Times New Roman" w:hAnsi="Times New Roman"/>
          <w:sz w:val="28"/>
          <w:szCs w:val="28"/>
        </w:rPr>
      </w:pPr>
    </w:p>
    <w:p w:rsidR="004D6F35" w:rsidRPr="00574CB9" w:rsidRDefault="004D6F35" w:rsidP="00D77C1A">
      <w:pPr>
        <w:keepNext/>
        <w:ind w:firstLine="709"/>
        <w:jc w:val="both"/>
        <w:rPr>
          <w:rFonts w:ascii="Times New Roman" w:hAnsi="Times New Roman"/>
          <w:sz w:val="28"/>
          <w:szCs w:val="28"/>
        </w:rPr>
      </w:pPr>
      <w:r>
        <w:rPr>
          <w:rFonts w:ascii="Times New Roman" w:hAnsi="Times New Roman"/>
          <w:i/>
          <w:sz w:val="28"/>
          <w:szCs w:val="28"/>
        </w:rPr>
        <w:t>5</w:t>
      </w:r>
      <w:r w:rsidRPr="00A703DF">
        <w:rPr>
          <w:rFonts w:ascii="Times New Roman" w:hAnsi="Times New Roman"/>
          <w:i/>
          <w:sz w:val="28"/>
          <w:szCs w:val="28"/>
        </w:rPr>
        <w:t xml:space="preserve">. </w:t>
      </w:r>
      <w:r>
        <w:rPr>
          <w:rFonts w:ascii="Times New Roman" w:hAnsi="Times New Roman"/>
          <w:i/>
          <w:sz w:val="28"/>
          <w:szCs w:val="28"/>
        </w:rPr>
        <w:t>Завершение навигации-2014</w:t>
      </w:r>
    </w:p>
    <w:p w:rsidR="00D77C1A" w:rsidRPr="00574CB9" w:rsidRDefault="00493FFD" w:rsidP="00D949E5">
      <w:pPr>
        <w:tabs>
          <w:tab w:val="left" w:pos="551"/>
        </w:tabs>
        <w:ind w:firstLine="709"/>
        <w:jc w:val="both"/>
        <w:rPr>
          <w:rFonts w:ascii="Times New Roman" w:hAnsi="Times New Roman"/>
          <w:kern w:val="0"/>
          <w:sz w:val="28"/>
          <w:szCs w:val="28"/>
        </w:rPr>
      </w:pPr>
      <w:r>
        <w:rPr>
          <w:rFonts w:ascii="Times New Roman" w:hAnsi="Times New Roman"/>
          <w:sz w:val="28"/>
          <w:szCs w:val="28"/>
        </w:rPr>
        <w:t xml:space="preserve">В связи с </w:t>
      </w:r>
      <w:r w:rsidRPr="00574CB9">
        <w:rPr>
          <w:rFonts w:ascii="Times New Roman" w:hAnsi="Times New Roman"/>
          <w:sz w:val="28"/>
          <w:szCs w:val="28"/>
        </w:rPr>
        <w:t>погодным</w:t>
      </w:r>
      <w:r>
        <w:rPr>
          <w:rFonts w:ascii="Times New Roman" w:hAnsi="Times New Roman"/>
          <w:sz w:val="28"/>
          <w:szCs w:val="28"/>
        </w:rPr>
        <w:t>и</w:t>
      </w:r>
      <w:r w:rsidRPr="00574CB9">
        <w:rPr>
          <w:rFonts w:ascii="Times New Roman" w:hAnsi="Times New Roman"/>
          <w:sz w:val="28"/>
          <w:szCs w:val="28"/>
        </w:rPr>
        <w:t xml:space="preserve"> условиям</w:t>
      </w:r>
      <w:r>
        <w:rPr>
          <w:rFonts w:ascii="Times New Roman" w:hAnsi="Times New Roman"/>
          <w:sz w:val="28"/>
          <w:szCs w:val="28"/>
        </w:rPr>
        <w:t>и</w:t>
      </w:r>
      <w:r w:rsidRPr="00574CB9">
        <w:rPr>
          <w:rFonts w:ascii="Times New Roman" w:hAnsi="Times New Roman"/>
          <w:sz w:val="28"/>
          <w:szCs w:val="28"/>
        </w:rPr>
        <w:t xml:space="preserve"> </w:t>
      </w:r>
      <w:r>
        <w:rPr>
          <w:rFonts w:ascii="Times New Roman" w:hAnsi="Times New Roman"/>
          <w:sz w:val="28"/>
          <w:szCs w:val="28"/>
        </w:rPr>
        <w:t xml:space="preserve">в </w:t>
      </w:r>
      <w:r w:rsidRPr="00574CB9">
        <w:rPr>
          <w:rFonts w:ascii="Times New Roman" w:hAnsi="Times New Roman"/>
          <w:sz w:val="28"/>
          <w:szCs w:val="28"/>
        </w:rPr>
        <w:t>нашей климатической зон</w:t>
      </w:r>
      <w:r>
        <w:rPr>
          <w:rFonts w:ascii="Times New Roman" w:hAnsi="Times New Roman"/>
          <w:sz w:val="28"/>
          <w:szCs w:val="28"/>
        </w:rPr>
        <w:t>е р</w:t>
      </w:r>
      <w:r w:rsidRPr="00574CB9">
        <w:rPr>
          <w:rFonts w:ascii="Times New Roman" w:hAnsi="Times New Roman"/>
          <w:sz w:val="28"/>
          <w:szCs w:val="28"/>
        </w:rPr>
        <w:t>ечная навигация 2014</w:t>
      </w:r>
      <w:r>
        <w:rPr>
          <w:rFonts w:ascii="Times New Roman" w:hAnsi="Times New Roman"/>
          <w:sz w:val="28"/>
          <w:szCs w:val="28"/>
        </w:rPr>
        <w:t xml:space="preserve"> года </w:t>
      </w:r>
      <w:r w:rsidRPr="00574CB9">
        <w:rPr>
          <w:rFonts w:ascii="Times New Roman" w:hAnsi="Times New Roman"/>
          <w:sz w:val="28"/>
          <w:szCs w:val="28"/>
        </w:rPr>
        <w:t xml:space="preserve">закончилась </w:t>
      </w:r>
      <w:r w:rsidR="00D77C1A" w:rsidRPr="00574CB9">
        <w:rPr>
          <w:rFonts w:ascii="Times New Roman" w:hAnsi="Times New Roman"/>
          <w:sz w:val="28"/>
          <w:szCs w:val="28"/>
        </w:rPr>
        <w:t xml:space="preserve">20 ноября. </w:t>
      </w:r>
      <w:r w:rsidR="00D77C1A" w:rsidRPr="00574CB9">
        <w:rPr>
          <w:rFonts w:ascii="Times New Roman" w:hAnsi="Times New Roman"/>
          <w:kern w:val="0"/>
          <w:sz w:val="28"/>
          <w:szCs w:val="28"/>
        </w:rPr>
        <w:t xml:space="preserve">Суда пассажирского и грузового флота Ульяновского речного порта на межнавигационный (зимний) период выведены из эксплуатации и направлены в доки на зимний отстой. В межнавигационный период судовыми экипажами будут выполнены регламентные работы непосредственно на пассажирских и грузовых самоходных судах, несамоходных, и судах плавмеханизации, что позволит обеспечить сохранность судовых технических средств и судна в целом. </w:t>
      </w:r>
      <w:r>
        <w:rPr>
          <w:rFonts w:ascii="Times New Roman" w:hAnsi="Times New Roman"/>
          <w:kern w:val="0"/>
          <w:sz w:val="28"/>
          <w:szCs w:val="28"/>
        </w:rPr>
        <w:t>Кроме того,</w:t>
      </w:r>
      <w:r w:rsidR="00D77C1A" w:rsidRPr="00574CB9">
        <w:rPr>
          <w:rFonts w:ascii="Times New Roman" w:hAnsi="Times New Roman"/>
          <w:kern w:val="0"/>
          <w:sz w:val="28"/>
          <w:szCs w:val="28"/>
        </w:rPr>
        <w:t xml:space="preserve"> будут проведены ремонтные и другие виды </w:t>
      </w:r>
      <w:r w:rsidR="00D77C1A" w:rsidRPr="00574CB9">
        <w:rPr>
          <w:rFonts w:ascii="Times New Roman" w:hAnsi="Times New Roman"/>
          <w:sz w:val="28"/>
          <w:szCs w:val="28"/>
        </w:rPr>
        <w:t>работ работниками береговых предприятий и организаций речного порта.</w:t>
      </w:r>
    </w:p>
    <w:p w:rsidR="00D77C1A" w:rsidRPr="00574CB9" w:rsidRDefault="00D77C1A" w:rsidP="00D77C1A">
      <w:pPr>
        <w:keepNext/>
        <w:ind w:firstLine="709"/>
        <w:jc w:val="both"/>
        <w:rPr>
          <w:rFonts w:ascii="Times New Roman" w:hAnsi="Times New Roman"/>
          <w:kern w:val="0"/>
          <w:sz w:val="28"/>
          <w:szCs w:val="28"/>
        </w:rPr>
      </w:pPr>
    </w:p>
    <w:p w:rsidR="00D77C1A" w:rsidRPr="00574CB9" w:rsidRDefault="00D77C1A" w:rsidP="00D77C1A">
      <w:pPr>
        <w:keepNext/>
        <w:ind w:firstLine="567"/>
        <w:rPr>
          <w:rFonts w:ascii="Times New Roman" w:hAnsi="Times New Roman"/>
          <w:b/>
          <w:sz w:val="28"/>
          <w:u w:val="single"/>
        </w:rPr>
      </w:pPr>
      <w:r w:rsidRPr="00574CB9">
        <w:rPr>
          <w:rFonts w:ascii="Times New Roman" w:hAnsi="Times New Roman"/>
          <w:b/>
          <w:sz w:val="28"/>
          <w:u w:val="single"/>
        </w:rPr>
        <w:t>Рынок труда</w:t>
      </w:r>
    </w:p>
    <w:p w:rsidR="00D77C1A" w:rsidRPr="00574CB9" w:rsidRDefault="00D77C1A" w:rsidP="00D77C1A">
      <w:pPr>
        <w:keepNext/>
        <w:shd w:val="clear" w:color="auto" w:fill="FFFFFF"/>
        <w:ind w:firstLine="709"/>
        <w:jc w:val="both"/>
        <w:rPr>
          <w:rFonts w:ascii="Times New Roman" w:hAnsi="Times New Roman"/>
          <w:sz w:val="28"/>
          <w:szCs w:val="28"/>
        </w:rPr>
      </w:pPr>
      <w:r w:rsidRPr="00574CB9">
        <w:rPr>
          <w:rFonts w:ascii="Times New Roman" w:hAnsi="Times New Roman"/>
          <w:sz w:val="28"/>
          <w:szCs w:val="28"/>
        </w:rPr>
        <w:t xml:space="preserve">Политика занятости населения, разработка механизма системы социальной поддержки безработных граждан является одним из основных приоритетных направлений государственной политики Российской Федерации. Обеспечение более полной и эффективной занятости населения в сфере пассажирских перевозок является одной из важнейших задач </w:t>
      </w:r>
      <w:r w:rsidR="00493FFD">
        <w:rPr>
          <w:rFonts w:ascii="Times New Roman" w:hAnsi="Times New Roman"/>
          <w:sz w:val="28"/>
          <w:szCs w:val="28"/>
        </w:rPr>
        <w:t>д</w:t>
      </w:r>
      <w:r w:rsidRPr="00574CB9">
        <w:rPr>
          <w:rFonts w:ascii="Times New Roman" w:hAnsi="Times New Roman"/>
          <w:sz w:val="28"/>
          <w:szCs w:val="28"/>
        </w:rPr>
        <w:t>епартамента транспорта Министерства.</w:t>
      </w:r>
    </w:p>
    <w:p w:rsidR="00D77C1A" w:rsidRPr="00574CB9" w:rsidRDefault="00D77C1A" w:rsidP="00D77C1A">
      <w:pPr>
        <w:keepNext/>
        <w:ind w:firstLine="709"/>
        <w:jc w:val="both"/>
        <w:rPr>
          <w:rFonts w:ascii="Times New Roman" w:hAnsi="Times New Roman"/>
          <w:sz w:val="28"/>
          <w:szCs w:val="28"/>
        </w:rPr>
      </w:pPr>
      <w:r w:rsidRPr="00574CB9">
        <w:rPr>
          <w:rFonts w:ascii="Times New Roman" w:hAnsi="Times New Roman"/>
          <w:sz w:val="28"/>
          <w:szCs w:val="28"/>
        </w:rPr>
        <w:t>В течение календарного года ежемесячно, а по необходимости и еженедельно, проводился мониторинг предприятий и организаций курируемых отраслей по вопросу создания новых рабочий мест и уровню среднемесячной заработной платы на вновь созданных рабочих местах, в том числе для инвалидов и лиц с ограниченными возможностями здоровья.</w:t>
      </w:r>
    </w:p>
    <w:p w:rsidR="00D77C1A" w:rsidRPr="00574CB9" w:rsidRDefault="00D77C1A" w:rsidP="00D77C1A">
      <w:pPr>
        <w:keepNext/>
        <w:ind w:firstLine="709"/>
        <w:jc w:val="both"/>
        <w:rPr>
          <w:rFonts w:ascii="Times New Roman" w:hAnsi="Times New Roman"/>
          <w:sz w:val="28"/>
          <w:szCs w:val="28"/>
        </w:rPr>
      </w:pPr>
      <w:r w:rsidRPr="00574CB9">
        <w:rPr>
          <w:rFonts w:ascii="Times New Roman" w:hAnsi="Times New Roman"/>
          <w:sz w:val="28"/>
          <w:szCs w:val="28"/>
        </w:rPr>
        <w:t xml:space="preserve">Прогнозный план создания новых рабочих мест на предприятиях курируемой отрасли в 2014 году </w:t>
      </w:r>
      <w:r w:rsidR="00493FFD">
        <w:rPr>
          <w:rFonts w:ascii="Times New Roman" w:hAnsi="Times New Roman"/>
          <w:sz w:val="28"/>
          <w:szCs w:val="28"/>
        </w:rPr>
        <w:t>составлял значение</w:t>
      </w:r>
      <w:r w:rsidRPr="00574CB9">
        <w:rPr>
          <w:rFonts w:ascii="Times New Roman" w:hAnsi="Times New Roman"/>
          <w:sz w:val="28"/>
          <w:szCs w:val="28"/>
        </w:rPr>
        <w:t xml:space="preserve"> </w:t>
      </w:r>
      <w:r w:rsidR="00493FFD">
        <w:rPr>
          <w:rFonts w:ascii="Times New Roman" w:hAnsi="Times New Roman"/>
          <w:sz w:val="28"/>
          <w:szCs w:val="28"/>
        </w:rPr>
        <w:t xml:space="preserve">– </w:t>
      </w:r>
      <w:r w:rsidRPr="00574CB9">
        <w:rPr>
          <w:rFonts w:ascii="Times New Roman" w:hAnsi="Times New Roman"/>
          <w:sz w:val="28"/>
          <w:szCs w:val="28"/>
        </w:rPr>
        <w:t xml:space="preserve">250 штатных единиц. По </w:t>
      </w:r>
      <w:r w:rsidRPr="00574CB9">
        <w:rPr>
          <w:rFonts w:ascii="Times New Roman" w:hAnsi="Times New Roman"/>
          <w:sz w:val="28"/>
          <w:szCs w:val="28"/>
        </w:rPr>
        <w:lastRenderedPageBreak/>
        <w:t xml:space="preserve">итогам года можно отметить высокие темпы создания новых рабочих мест на предприятиях малого и среднего бизнеса, в том числе в сфере перевозок пассажиров и багажа легковыми таксомоторами. В период январь-декабрь 2014 года на предприятиях и в организациях транспортной и дорожной отраслей из 250 запланированных, создано 859 новых рабочих мест, что составило 343,6% выполнения Плана. </w:t>
      </w:r>
    </w:p>
    <w:p w:rsidR="00D77C1A" w:rsidRDefault="00D77C1A" w:rsidP="00493FFD">
      <w:pPr>
        <w:spacing w:line="20" w:lineRule="atLeast"/>
        <w:ind w:firstLine="709"/>
        <w:jc w:val="both"/>
        <w:rPr>
          <w:rFonts w:ascii="Times New Roman" w:hAnsi="Times New Roman"/>
          <w:sz w:val="28"/>
          <w:szCs w:val="28"/>
        </w:rPr>
      </w:pPr>
      <w:r w:rsidRPr="00574CB9">
        <w:rPr>
          <w:rFonts w:ascii="Times New Roman" w:hAnsi="Times New Roman"/>
          <w:sz w:val="28"/>
          <w:szCs w:val="28"/>
        </w:rPr>
        <w:t xml:space="preserve">В связи с непростой ситуацией в Украине, лицам, вынужденно покинувших территорию Украины, было предложено трудоустройство на предприятиях и в организациях транспортного комплекса Ульяновской области, для чего был проведён мониторинг предприятий на наличие должностей, которые могли быть предложены лицам, вынужденно покинувших территорию Украины, в том числе с предоставлением жилья, </w:t>
      </w:r>
      <w:r w:rsidR="00493FFD">
        <w:rPr>
          <w:rFonts w:ascii="Times New Roman" w:hAnsi="Times New Roman"/>
          <w:sz w:val="28"/>
          <w:szCs w:val="28"/>
        </w:rPr>
        <w:t xml:space="preserve">а также </w:t>
      </w:r>
      <w:r w:rsidRPr="00574CB9">
        <w:rPr>
          <w:rFonts w:ascii="Times New Roman" w:hAnsi="Times New Roman"/>
          <w:sz w:val="28"/>
          <w:szCs w:val="28"/>
        </w:rPr>
        <w:t>для инвалидов</w:t>
      </w:r>
      <w:r w:rsidR="00493FFD">
        <w:rPr>
          <w:rFonts w:ascii="Times New Roman" w:hAnsi="Times New Roman"/>
          <w:sz w:val="28"/>
          <w:szCs w:val="28"/>
        </w:rPr>
        <w:t xml:space="preserve">. </w:t>
      </w:r>
      <w:r w:rsidRPr="00574CB9">
        <w:rPr>
          <w:rFonts w:ascii="Times New Roman" w:hAnsi="Times New Roman"/>
          <w:sz w:val="28"/>
          <w:szCs w:val="28"/>
        </w:rPr>
        <w:t>По итогам проведённого мониторинга в кризисный центр Минздравсоцразвития области была направлена информация для возможного трудоустройства беженцев из Украины. Всего по отрасли было предложено 152 рабочих мест</w:t>
      </w:r>
      <w:r w:rsidR="00493FFD">
        <w:rPr>
          <w:rFonts w:ascii="Times New Roman" w:hAnsi="Times New Roman"/>
          <w:sz w:val="28"/>
          <w:szCs w:val="28"/>
        </w:rPr>
        <w:t>, из них</w:t>
      </w:r>
      <w:r w:rsidRPr="00574CB9">
        <w:rPr>
          <w:rFonts w:ascii="Times New Roman" w:hAnsi="Times New Roman"/>
          <w:sz w:val="28"/>
          <w:szCs w:val="28"/>
        </w:rPr>
        <w:t>: рабочие профессии</w:t>
      </w:r>
      <w:r w:rsidR="00493FFD">
        <w:rPr>
          <w:rFonts w:ascii="Times New Roman" w:hAnsi="Times New Roman"/>
          <w:sz w:val="28"/>
          <w:szCs w:val="28"/>
        </w:rPr>
        <w:t xml:space="preserve"> – </w:t>
      </w:r>
      <w:r w:rsidRPr="00574CB9">
        <w:rPr>
          <w:rFonts w:ascii="Times New Roman" w:hAnsi="Times New Roman"/>
          <w:sz w:val="28"/>
          <w:szCs w:val="28"/>
        </w:rPr>
        <w:t>134, специалисты</w:t>
      </w:r>
      <w:r w:rsidR="00493FFD">
        <w:rPr>
          <w:rFonts w:ascii="Times New Roman" w:hAnsi="Times New Roman"/>
          <w:sz w:val="28"/>
          <w:szCs w:val="28"/>
        </w:rPr>
        <w:t xml:space="preserve"> –</w:t>
      </w:r>
      <w:r w:rsidRPr="00574CB9">
        <w:rPr>
          <w:rFonts w:ascii="Times New Roman" w:hAnsi="Times New Roman"/>
          <w:sz w:val="28"/>
          <w:szCs w:val="28"/>
        </w:rPr>
        <w:t xml:space="preserve"> 18, в том числе 49 </w:t>
      </w:r>
      <w:r w:rsidR="00493FFD">
        <w:rPr>
          <w:rFonts w:ascii="Times New Roman" w:hAnsi="Times New Roman"/>
          <w:sz w:val="28"/>
          <w:szCs w:val="28"/>
        </w:rPr>
        <w:t xml:space="preserve">рабочих мест </w:t>
      </w:r>
      <w:r w:rsidRPr="00574CB9">
        <w:rPr>
          <w:rFonts w:ascii="Times New Roman" w:hAnsi="Times New Roman"/>
          <w:sz w:val="28"/>
          <w:szCs w:val="28"/>
        </w:rPr>
        <w:t xml:space="preserve">с предоставлением жилья, оплачиваемого за счёт предприятия, с размером заработной платы от 7100 до 24800 рублей. </w:t>
      </w:r>
    </w:p>
    <w:p w:rsidR="000A079D" w:rsidRPr="000A079D" w:rsidRDefault="000A079D" w:rsidP="000A079D">
      <w:pPr>
        <w:spacing w:line="20" w:lineRule="atLeast"/>
        <w:ind w:firstLine="709"/>
        <w:jc w:val="both"/>
        <w:rPr>
          <w:rFonts w:ascii="Times New Roman" w:hAnsi="Times New Roman"/>
          <w:sz w:val="28"/>
          <w:szCs w:val="28"/>
        </w:rPr>
      </w:pPr>
      <w:r w:rsidRPr="000A079D">
        <w:rPr>
          <w:rFonts w:ascii="Times New Roman" w:hAnsi="Times New Roman"/>
          <w:sz w:val="28"/>
          <w:szCs w:val="28"/>
        </w:rPr>
        <w:t>Необходимо отметить, что на предприятиях транспортного комплекса и дорожного хозяйства области по состоянию на 01.02.2014 остаются открытыми порядка 197 вакансий.</w:t>
      </w:r>
    </w:p>
    <w:p w:rsidR="000A079D" w:rsidRDefault="000A079D" w:rsidP="000A079D">
      <w:pPr>
        <w:spacing w:line="20" w:lineRule="atLeast"/>
        <w:ind w:firstLine="709"/>
        <w:jc w:val="both"/>
        <w:rPr>
          <w:rFonts w:ascii="Times New Roman" w:hAnsi="Times New Roman"/>
          <w:sz w:val="28"/>
          <w:szCs w:val="28"/>
        </w:rPr>
      </w:pPr>
      <w:r w:rsidRPr="000A079D">
        <w:rPr>
          <w:rFonts w:ascii="Times New Roman" w:hAnsi="Times New Roman"/>
          <w:sz w:val="28"/>
          <w:szCs w:val="28"/>
        </w:rPr>
        <w:t>Работа по подбору персонала на вакантные должности на предприятиях курируемой отрасли ведётся в рабочем порядке. Информация о наличии открытых вакансий размещается в СМИ, на официальных сайтах организаций и предприятий, в салонах автотранспортных средств, осуществляющих регулярные пассажирские перевозки.</w:t>
      </w:r>
    </w:p>
    <w:p w:rsidR="000A079D" w:rsidRDefault="000A079D" w:rsidP="000A079D">
      <w:pPr>
        <w:spacing w:line="20" w:lineRule="atLeast"/>
        <w:ind w:firstLine="709"/>
        <w:jc w:val="both"/>
        <w:rPr>
          <w:rFonts w:ascii="Times New Roman" w:hAnsi="Times New Roman"/>
          <w:sz w:val="28"/>
          <w:szCs w:val="28"/>
        </w:rPr>
      </w:pPr>
    </w:p>
    <w:p w:rsidR="000A079D" w:rsidRPr="000A079D" w:rsidRDefault="000A079D" w:rsidP="00493FFD">
      <w:pPr>
        <w:spacing w:line="20" w:lineRule="atLeast"/>
        <w:ind w:firstLine="709"/>
        <w:jc w:val="both"/>
        <w:rPr>
          <w:rFonts w:ascii="Times New Roman" w:hAnsi="Times New Roman"/>
          <w:b/>
          <w:sz w:val="28"/>
          <w:u w:val="single"/>
        </w:rPr>
      </w:pPr>
      <w:r w:rsidRPr="000A079D">
        <w:rPr>
          <w:rFonts w:ascii="Times New Roman" w:hAnsi="Times New Roman"/>
          <w:b/>
          <w:sz w:val="28"/>
          <w:u w:val="single"/>
        </w:rPr>
        <w:t>Заработная плата</w:t>
      </w:r>
    </w:p>
    <w:p w:rsidR="000A079D" w:rsidRPr="00574CB9" w:rsidRDefault="000A079D" w:rsidP="000A079D">
      <w:pPr>
        <w:keepNext/>
        <w:ind w:firstLine="709"/>
        <w:jc w:val="both"/>
        <w:rPr>
          <w:rFonts w:ascii="Times New Roman" w:hAnsi="Times New Roman"/>
          <w:sz w:val="28"/>
          <w:szCs w:val="28"/>
        </w:rPr>
      </w:pPr>
      <w:r w:rsidRPr="00574CB9">
        <w:rPr>
          <w:rFonts w:ascii="Times New Roman" w:hAnsi="Times New Roman"/>
          <w:sz w:val="28"/>
          <w:szCs w:val="28"/>
        </w:rPr>
        <w:t>Среднемесячный уровень заработной платы на вновь созданных рабочих местах в среднем по отрасли в 201</w:t>
      </w:r>
      <w:r>
        <w:rPr>
          <w:rFonts w:ascii="Times New Roman" w:hAnsi="Times New Roman"/>
          <w:sz w:val="28"/>
          <w:szCs w:val="28"/>
        </w:rPr>
        <w:t>4</w:t>
      </w:r>
      <w:r w:rsidRPr="00574CB9">
        <w:rPr>
          <w:rFonts w:ascii="Times New Roman" w:hAnsi="Times New Roman"/>
          <w:sz w:val="28"/>
          <w:szCs w:val="28"/>
        </w:rPr>
        <w:t xml:space="preserve"> году составил от 16,5 (автомобильный транспорт) до 27,5 (железнодорожный и воздушный транспорт) тыс.</w:t>
      </w:r>
      <w:r>
        <w:rPr>
          <w:rFonts w:ascii="Times New Roman" w:hAnsi="Times New Roman"/>
          <w:sz w:val="28"/>
          <w:szCs w:val="28"/>
        </w:rPr>
        <w:t xml:space="preserve"> </w:t>
      </w:r>
      <w:r w:rsidRPr="00574CB9">
        <w:rPr>
          <w:rFonts w:ascii="Times New Roman" w:hAnsi="Times New Roman"/>
          <w:sz w:val="28"/>
          <w:szCs w:val="28"/>
        </w:rPr>
        <w:t>рублей.</w:t>
      </w:r>
    </w:p>
    <w:p w:rsidR="000A079D" w:rsidRPr="000A079D" w:rsidRDefault="000A079D" w:rsidP="000A079D">
      <w:pPr>
        <w:pStyle w:val="a7"/>
        <w:keepNext/>
        <w:suppressAutoHyphens/>
        <w:ind w:firstLine="720"/>
        <w:rPr>
          <w:szCs w:val="28"/>
          <w:lang w:eastAsia="ar-SA"/>
        </w:rPr>
      </w:pPr>
      <w:r w:rsidRPr="00574CB9">
        <w:rPr>
          <w:kern w:val="3"/>
          <w:szCs w:val="28"/>
        </w:rPr>
        <w:t>Выполнение целевых показателей темпов роста среднемесячной заработной платы вошло в число обязательств сторон Соглашения между Правительством Ульяновской области, Федерацией организаций профсоюзов Ульяновской области, объединениями работодателей Ульяновской области о совместных обязательствах в социально-трудовой сфере в 2013-2015 годах.</w:t>
      </w:r>
    </w:p>
    <w:p w:rsidR="00E337B5" w:rsidRPr="000A079D" w:rsidRDefault="00E337B5" w:rsidP="00E337B5">
      <w:pPr>
        <w:pStyle w:val="Style2"/>
        <w:keepNext/>
        <w:widowControl/>
        <w:suppressAutoHyphens/>
        <w:spacing w:line="240" w:lineRule="auto"/>
        <w:ind w:firstLine="720"/>
        <w:rPr>
          <w:kern w:val="3"/>
          <w:sz w:val="28"/>
          <w:szCs w:val="28"/>
        </w:rPr>
      </w:pPr>
      <w:r w:rsidRPr="000A079D">
        <w:rPr>
          <w:kern w:val="3"/>
          <w:sz w:val="28"/>
          <w:szCs w:val="28"/>
        </w:rPr>
        <w:t>В результате проводимого мониторинга финансово-экономической деятельности предприятий транспортного комплекса выявлены следующие темпы роста среднемесячной заработной платы:</w:t>
      </w:r>
    </w:p>
    <w:p w:rsidR="00E549CD" w:rsidRPr="000A079D" w:rsidRDefault="00E549CD" w:rsidP="00E549CD">
      <w:pPr>
        <w:numPr>
          <w:ilvl w:val="0"/>
          <w:numId w:val="16"/>
        </w:numPr>
        <w:ind w:firstLine="709"/>
        <w:jc w:val="both"/>
        <w:rPr>
          <w:rFonts w:ascii="Times New Roman" w:hAnsi="Times New Roman"/>
          <w:i/>
          <w:sz w:val="28"/>
          <w:szCs w:val="28"/>
        </w:rPr>
      </w:pPr>
      <w:r w:rsidRPr="000A079D">
        <w:rPr>
          <w:rFonts w:ascii="Times New Roman" w:hAnsi="Times New Roman"/>
          <w:sz w:val="28"/>
          <w:szCs w:val="28"/>
        </w:rPr>
        <w:t>автотранспортные предприятия: среднемесячная заработная плата за 2014 г</w:t>
      </w:r>
      <w:r w:rsidR="000A079D" w:rsidRPr="000A079D">
        <w:rPr>
          <w:rFonts w:ascii="Times New Roman" w:hAnsi="Times New Roman"/>
          <w:sz w:val="28"/>
          <w:szCs w:val="28"/>
        </w:rPr>
        <w:t>од</w:t>
      </w:r>
      <w:r w:rsidRPr="000A079D">
        <w:rPr>
          <w:rFonts w:ascii="Times New Roman" w:hAnsi="Times New Roman"/>
          <w:sz w:val="28"/>
          <w:szCs w:val="28"/>
        </w:rPr>
        <w:t xml:space="preserve"> составила 15089,3 руб</w:t>
      </w:r>
      <w:r w:rsidR="000A079D" w:rsidRPr="000A079D">
        <w:rPr>
          <w:rFonts w:ascii="Times New Roman" w:hAnsi="Times New Roman"/>
          <w:sz w:val="28"/>
          <w:szCs w:val="28"/>
        </w:rPr>
        <w:t>лей</w:t>
      </w:r>
      <w:r w:rsidRPr="000A079D">
        <w:rPr>
          <w:rFonts w:ascii="Times New Roman" w:hAnsi="Times New Roman"/>
          <w:sz w:val="28"/>
          <w:szCs w:val="28"/>
        </w:rPr>
        <w:t>, в 2013 г</w:t>
      </w:r>
      <w:r w:rsidR="000A079D" w:rsidRPr="000A079D">
        <w:rPr>
          <w:rFonts w:ascii="Times New Roman" w:hAnsi="Times New Roman"/>
          <w:sz w:val="28"/>
          <w:szCs w:val="28"/>
        </w:rPr>
        <w:t>оду</w:t>
      </w:r>
      <w:r w:rsidRPr="000A079D">
        <w:rPr>
          <w:rFonts w:ascii="Times New Roman" w:hAnsi="Times New Roman"/>
          <w:sz w:val="28"/>
          <w:szCs w:val="28"/>
        </w:rPr>
        <w:t xml:space="preserve"> – 14441,8 руб</w:t>
      </w:r>
      <w:r w:rsidR="000A079D" w:rsidRPr="000A079D">
        <w:rPr>
          <w:rFonts w:ascii="Times New Roman" w:hAnsi="Times New Roman"/>
          <w:sz w:val="28"/>
          <w:szCs w:val="28"/>
        </w:rPr>
        <w:t>лей</w:t>
      </w:r>
      <w:r w:rsidRPr="000A079D">
        <w:rPr>
          <w:rFonts w:ascii="Times New Roman" w:hAnsi="Times New Roman"/>
          <w:sz w:val="28"/>
          <w:szCs w:val="28"/>
        </w:rPr>
        <w:t>, рост уровня заработной платы в процентном соотношении составил 104,5%</w:t>
      </w:r>
      <w:r w:rsidR="000A079D" w:rsidRPr="000A079D">
        <w:rPr>
          <w:rFonts w:ascii="Times New Roman" w:hAnsi="Times New Roman"/>
          <w:sz w:val="28"/>
          <w:szCs w:val="28"/>
        </w:rPr>
        <w:t>;</w:t>
      </w:r>
    </w:p>
    <w:p w:rsidR="00E549CD" w:rsidRPr="000A079D" w:rsidRDefault="00E549CD" w:rsidP="00E549CD">
      <w:pPr>
        <w:numPr>
          <w:ilvl w:val="0"/>
          <w:numId w:val="16"/>
        </w:numPr>
        <w:ind w:firstLine="709"/>
        <w:jc w:val="both"/>
        <w:rPr>
          <w:rFonts w:ascii="Times New Roman" w:hAnsi="Times New Roman"/>
          <w:i/>
          <w:sz w:val="28"/>
          <w:szCs w:val="28"/>
        </w:rPr>
      </w:pPr>
      <w:r w:rsidRPr="000A079D">
        <w:rPr>
          <w:rFonts w:ascii="Times New Roman" w:hAnsi="Times New Roman"/>
          <w:sz w:val="28"/>
          <w:szCs w:val="28"/>
        </w:rPr>
        <w:t>по предприятиям речной отрасли среднемесячная заработная плата за</w:t>
      </w:r>
      <w:r w:rsidR="000A079D" w:rsidRPr="000A079D">
        <w:rPr>
          <w:rFonts w:ascii="Times New Roman" w:hAnsi="Times New Roman"/>
          <w:sz w:val="28"/>
          <w:szCs w:val="28"/>
        </w:rPr>
        <w:t xml:space="preserve"> </w:t>
      </w:r>
      <w:r w:rsidRPr="000A079D">
        <w:rPr>
          <w:rFonts w:ascii="Times New Roman" w:hAnsi="Times New Roman"/>
          <w:sz w:val="28"/>
          <w:szCs w:val="28"/>
        </w:rPr>
        <w:t>2014 г</w:t>
      </w:r>
      <w:r w:rsidR="000A079D" w:rsidRPr="000A079D">
        <w:rPr>
          <w:rFonts w:ascii="Times New Roman" w:hAnsi="Times New Roman"/>
          <w:sz w:val="28"/>
          <w:szCs w:val="28"/>
        </w:rPr>
        <w:t>од</w:t>
      </w:r>
      <w:r w:rsidRPr="000A079D">
        <w:rPr>
          <w:rFonts w:ascii="Times New Roman" w:hAnsi="Times New Roman"/>
          <w:sz w:val="28"/>
          <w:szCs w:val="28"/>
        </w:rPr>
        <w:t xml:space="preserve"> составила 19099,7 руб</w:t>
      </w:r>
      <w:r w:rsidR="000A079D" w:rsidRPr="000A079D">
        <w:rPr>
          <w:rFonts w:ascii="Times New Roman" w:hAnsi="Times New Roman"/>
          <w:sz w:val="28"/>
          <w:szCs w:val="28"/>
        </w:rPr>
        <w:t>лей</w:t>
      </w:r>
      <w:r w:rsidRPr="000A079D">
        <w:rPr>
          <w:rFonts w:ascii="Times New Roman" w:hAnsi="Times New Roman"/>
          <w:sz w:val="28"/>
          <w:szCs w:val="28"/>
        </w:rPr>
        <w:t>, рост уровня заработной платы в процентном соотношении составил 106,6%</w:t>
      </w:r>
      <w:r w:rsidR="000A079D" w:rsidRPr="000A079D">
        <w:rPr>
          <w:rFonts w:ascii="Times New Roman" w:hAnsi="Times New Roman"/>
          <w:sz w:val="28"/>
          <w:szCs w:val="28"/>
        </w:rPr>
        <w:t>;</w:t>
      </w:r>
    </w:p>
    <w:p w:rsidR="00E549CD" w:rsidRPr="000A079D" w:rsidRDefault="00E549CD" w:rsidP="00E549CD">
      <w:pPr>
        <w:numPr>
          <w:ilvl w:val="0"/>
          <w:numId w:val="16"/>
        </w:numPr>
        <w:ind w:firstLine="709"/>
        <w:jc w:val="both"/>
        <w:rPr>
          <w:rFonts w:ascii="Times New Roman" w:hAnsi="Times New Roman"/>
          <w:i/>
          <w:sz w:val="28"/>
          <w:szCs w:val="28"/>
        </w:rPr>
      </w:pPr>
      <w:r w:rsidRPr="000A079D">
        <w:rPr>
          <w:rFonts w:ascii="Times New Roman" w:hAnsi="Times New Roman"/>
          <w:sz w:val="28"/>
          <w:szCs w:val="28"/>
        </w:rPr>
        <w:lastRenderedPageBreak/>
        <w:t>по предприятиям авиационной отрасли среднемесячная заработная плата за 2014 г</w:t>
      </w:r>
      <w:r w:rsidR="000A079D" w:rsidRPr="000A079D">
        <w:rPr>
          <w:rFonts w:ascii="Times New Roman" w:hAnsi="Times New Roman"/>
          <w:sz w:val="28"/>
          <w:szCs w:val="28"/>
        </w:rPr>
        <w:t>од</w:t>
      </w:r>
      <w:r w:rsidRPr="000A079D">
        <w:rPr>
          <w:rFonts w:ascii="Times New Roman" w:hAnsi="Times New Roman"/>
          <w:sz w:val="28"/>
          <w:szCs w:val="28"/>
        </w:rPr>
        <w:t xml:space="preserve"> составила 44891,5 руб</w:t>
      </w:r>
      <w:r w:rsidR="000A079D" w:rsidRPr="000A079D">
        <w:rPr>
          <w:rFonts w:ascii="Times New Roman" w:hAnsi="Times New Roman"/>
          <w:sz w:val="28"/>
          <w:szCs w:val="28"/>
        </w:rPr>
        <w:t>лей</w:t>
      </w:r>
      <w:r w:rsidRPr="000A079D">
        <w:rPr>
          <w:rFonts w:ascii="Times New Roman" w:hAnsi="Times New Roman"/>
          <w:sz w:val="28"/>
          <w:szCs w:val="28"/>
        </w:rPr>
        <w:t>, рост уровня заработной платы в процентном соотношении составил 109,8%</w:t>
      </w:r>
      <w:r w:rsidR="000A079D" w:rsidRPr="000A079D">
        <w:rPr>
          <w:rFonts w:ascii="Times New Roman" w:hAnsi="Times New Roman"/>
          <w:sz w:val="28"/>
          <w:szCs w:val="28"/>
        </w:rPr>
        <w:t>;</w:t>
      </w:r>
    </w:p>
    <w:p w:rsidR="00E549CD" w:rsidRPr="000A079D" w:rsidRDefault="00E549CD" w:rsidP="00E549CD">
      <w:pPr>
        <w:numPr>
          <w:ilvl w:val="0"/>
          <w:numId w:val="16"/>
        </w:numPr>
        <w:ind w:firstLine="709"/>
        <w:jc w:val="both"/>
        <w:rPr>
          <w:rFonts w:ascii="Times New Roman" w:hAnsi="Times New Roman"/>
          <w:i/>
          <w:sz w:val="28"/>
          <w:szCs w:val="28"/>
        </w:rPr>
      </w:pPr>
      <w:r w:rsidRPr="000A079D">
        <w:rPr>
          <w:rFonts w:ascii="Times New Roman" w:hAnsi="Times New Roman"/>
          <w:sz w:val="28"/>
          <w:szCs w:val="28"/>
        </w:rPr>
        <w:t>по предприятиям железнодорожного транспорта среднемесячная заработная плата за 2014 г</w:t>
      </w:r>
      <w:r w:rsidR="000A079D" w:rsidRPr="000A079D">
        <w:rPr>
          <w:rFonts w:ascii="Times New Roman" w:hAnsi="Times New Roman"/>
          <w:sz w:val="28"/>
          <w:szCs w:val="28"/>
        </w:rPr>
        <w:t>од</w:t>
      </w:r>
      <w:r w:rsidRPr="000A079D">
        <w:rPr>
          <w:rFonts w:ascii="Times New Roman" w:hAnsi="Times New Roman"/>
          <w:sz w:val="28"/>
          <w:szCs w:val="28"/>
        </w:rPr>
        <w:t xml:space="preserve"> составила 26744,6 руб</w:t>
      </w:r>
      <w:r w:rsidR="000A079D" w:rsidRPr="000A079D">
        <w:rPr>
          <w:rFonts w:ascii="Times New Roman" w:hAnsi="Times New Roman"/>
          <w:sz w:val="28"/>
          <w:szCs w:val="28"/>
        </w:rPr>
        <w:t>лей</w:t>
      </w:r>
      <w:r w:rsidRPr="000A079D">
        <w:rPr>
          <w:rFonts w:ascii="Times New Roman" w:hAnsi="Times New Roman"/>
          <w:sz w:val="28"/>
          <w:szCs w:val="28"/>
        </w:rPr>
        <w:t>, рост уровня заработной платы в процентном соотношении составил 103,7%</w:t>
      </w:r>
      <w:r w:rsidR="000A079D" w:rsidRPr="000A079D">
        <w:rPr>
          <w:rFonts w:ascii="Times New Roman" w:hAnsi="Times New Roman"/>
          <w:sz w:val="28"/>
          <w:szCs w:val="28"/>
        </w:rPr>
        <w:t>;</w:t>
      </w:r>
    </w:p>
    <w:p w:rsidR="00E549CD" w:rsidRPr="000A079D" w:rsidRDefault="00E549CD" w:rsidP="00E549CD">
      <w:pPr>
        <w:numPr>
          <w:ilvl w:val="0"/>
          <w:numId w:val="16"/>
        </w:numPr>
        <w:ind w:firstLine="709"/>
        <w:jc w:val="both"/>
        <w:rPr>
          <w:rFonts w:ascii="Times New Roman" w:hAnsi="Times New Roman"/>
          <w:i/>
          <w:sz w:val="28"/>
          <w:szCs w:val="28"/>
        </w:rPr>
      </w:pPr>
      <w:r w:rsidRPr="000A079D">
        <w:rPr>
          <w:rFonts w:ascii="Times New Roman" w:hAnsi="Times New Roman"/>
          <w:sz w:val="28"/>
          <w:szCs w:val="28"/>
        </w:rPr>
        <w:t xml:space="preserve">по </w:t>
      </w:r>
      <w:r w:rsidR="000A079D" w:rsidRPr="000A079D">
        <w:rPr>
          <w:rFonts w:ascii="Times New Roman" w:hAnsi="Times New Roman"/>
          <w:sz w:val="28"/>
          <w:szCs w:val="28"/>
        </w:rPr>
        <w:t xml:space="preserve">городскому наземному </w:t>
      </w:r>
      <w:r w:rsidRPr="000A079D">
        <w:rPr>
          <w:rFonts w:ascii="Times New Roman" w:hAnsi="Times New Roman"/>
          <w:sz w:val="28"/>
          <w:szCs w:val="28"/>
        </w:rPr>
        <w:t xml:space="preserve">электротранспорту среднемесячная заработная плата за </w:t>
      </w:r>
      <w:r w:rsidR="000A079D" w:rsidRPr="000A079D">
        <w:rPr>
          <w:rFonts w:ascii="Times New Roman" w:hAnsi="Times New Roman"/>
          <w:sz w:val="28"/>
          <w:szCs w:val="28"/>
        </w:rPr>
        <w:t>одиннадцать</w:t>
      </w:r>
      <w:r w:rsidRPr="000A079D">
        <w:rPr>
          <w:rFonts w:ascii="Times New Roman" w:hAnsi="Times New Roman"/>
          <w:sz w:val="28"/>
          <w:szCs w:val="28"/>
        </w:rPr>
        <w:t xml:space="preserve"> </w:t>
      </w:r>
      <w:r w:rsidR="000A079D" w:rsidRPr="000A079D">
        <w:rPr>
          <w:rFonts w:ascii="Times New Roman" w:hAnsi="Times New Roman"/>
          <w:sz w:val="28"/>
          <w:szCs w:val="28"/>
        </w:rPr>
        <w:t xml:space="preserve">месяцев </w:t>
      </w:r>
      <w:r w:rsidRPr="000A079D">
        <w:rPr>
          <w:rFonts w:ascii="Times New Roman" w:hAnsi="Times New Roman"/>
          <w:sz w:val="28"/>
          <w:szCs w:val="28"/>
        </w:rPr>
        <w:t>2014 г</w:t>
      </w:r>
      <w:r w:rsidR="000A079D" w:rsidRPr="000A079D">
        <w:rPr>
          <w:rFonts w:ascii="Times New Roman" w:hAnsi="Times New Roman"/>
          <w:sz w:val="28"/>
          <w:szCs w:val="28"/>
        </w:rPr>
        <w:t>ода</w:t>
      </w:r>
      <w:r w:rsidRPr="000A079D">
        <w:rPr>
          <w:rFonts w:ascii="Times New Roman" w:hAnsi="Times New Roman"/>
          <w:sz w:val="28"/>
          <w:szCs w:val="28"/>
        </w:rPr>
        <w:t xml:space="preserve"> составила 17310,0 руб</w:t>
      </w:r>
      <w:r w:rsidR="000A079D" w:rsidRPr="000A079D">
        <w:rPr>
          <w:rFonts w:ascii="Times New Roman" w:hAnsi="Times New Roman"/>
          <w:sz w:val="28"/>
          <w:szCs w:val="28"/>
        </w:rPr>
        <w:t>лей</w:t>
      </w:r>
      <w:r w:rsidRPr="000A079D">
        <w:rPr>
          <w:rFonts w:ascii="Times New Roman" w:hAnsi="Times New Roman"/>
          <w:sz w:val="28"/>
          <w:szCs w:val="28"/>
        </w:rPr>
        <w:t>, рост уровня заработной платы в процентном соотношении составил 101,9%</w:t>
      </w:r>
      <w:r w:rsidR="000A079D" w:rsidRPr="000A079D">
        <w:rPr>
          <w:rFonts w:ascii="Times New Roman" w:hAnsi="Times New Roman"/>
          <w:sz w:val="28"/>
          <w:szCs w:val="28"/>
        </w:rPr>
        <w:t>;</w:t>
      </w:r>
    </w:p>
    <w:p w:rsidR="00E549CD" w:rsidRPr="000A079D" w:rsidRDefault="00E549CD" w:rsidP="00E549CD">
      <w:pPr>
        <w:numPr>
          <w:ilvl w:val="0"/>
          <w:numId w:val="16"/>
        </w:numPr>
        <w:ind w:firstLine="709"/>
        <w:jc w:val="both"/>
        <w:rPr>
          <w:rFonts w:ascii="Times New Roman" w:hAnsi="Times New Roman"/>
          <w:i/>
          <w:sz w:val="28"/>
          <w:szCs w:val="28"/>
        </w:rPr>
      </w:pPr>
      <w:r w:rsidRPr="000A079D">
        <w:rPr>
          <w:rFonts w:ascii="Times New Roman" w:hAnsi="Times New Roman"/>
          <w:sz w:val="28"/>
          <w:szCs w:val="28"/>
        </w:rPr>
        <w:t>по предприятиям дорожного хозяйства среднемесячная заработная плата за 2014 г</w:t>
      </w:r>
      <w:r w:rsidR="000A079D" w:rsidRPr="000A079D">
        <w:rPr>
          <w:rFonts w:ascii="Times New Roman" w:hAnsi="Times New Roman"/>
          <w:sz w:val="28"/>
          <w:szCs w:val="28"/>
        </w:rPr>
        <w:t>од</w:t>
      </w:r>
      <w:r w:rsidRPr="000A079D">
        <w:rPr>
          <w:rFonts w:ascii="Times New Roman" w:hAnsi="Times New Roman"/>
          <w:sz w:val="28"/>
          <w:szCs w:val="28"/>
        </w:rPr>
        <w:t xml:space="preserve"> составила 20159,3 руб</w:t>
      </w:r>
      <w:r w:rsidR="000A079D" w:rsidRPr="000A079D">
        <w:rPr>
          <w:rFonts w:ascii="Times New Roman" w:hAnsi="Times New Roman"/>
          <w:sz w:val="28"/>
          <w:szCs w:val="28"/>
        </w:rPr>
        <w:t>лей</w:t>
      </w:r>
      <w:r w:rsidRPr="000A079D">
        <w:rPr>
          <w:rFonts w:ascii="Times New Roman" w:hAnsi="Times New Roman"/>
          <w:sz w:val="28"/>
          <w:szCs w:val="28"/>
        </w:rPr>
        <w:t>, рост уровня заработной платы в процентном соотношении составил 100,9%</w:t>
      </w:r>
      <w:r w:rsidR="000A079D" w:rsidRPr="000A079D">
        <w:rPr>
          <w:rFonts w:ascii="Times New Roman" w:hAnsi="Times New Roman"/>
          <w:sz w:val="28"/>
          <w:szCs w:val="28"/>
        </w:rPr>
        <w:t>;</w:t>
      </w:r>
    </w:p>
    <w:p w:rsidR="00E549CD" w:rsidRPr="000A079D" w:rsidRDefault="00E549CD" w:rsidP="00E549CD">
      <w:pPr>
        <w:numPr>
          <w:ilvl w:val="0"/>
          <w:numId w:val="16"/>
        </w:numPr>
        <w:ind w:firstLine="709"/>
        <w:jc w:val="both"/>
        <w:rPr>
          <w:rFonts w:ascii="Times New Roman" w:hAnsi="Times New Roman"/>
          <w:i/>
          <w:sz w:val="28"/>
          <w:szCs w:val="28"/>
        </w:rPr>
      </w:pPr>
      <w:r w:rsidRPr="000A079D">
        <w:rPr>
          <w:rFonts w:ascii="Times New Roman" w:hAnsi="Times New Roman"/>
          <w:sz w:val="28"/>
          <w:szCs w:val="28"/>
        </w:rPr>
        <w:t>по предприятиям, осуществляющим грузоперевозки</w:t>
      </w:r>
      <w:r w:rsidR="000A079D" w:rsidRPr="000A079D">
        <w:rPr>
          <w:rFonts w:ascii="Times New Roman" w:hAnsi="Times New Roman"/>
          <w:sz w:val="28"/>
          <w:szCs w:val="28"/>
        </w:rPr>
        <w:t xml:space="preserve"> автомобильным транспортом,</w:t>
      </w:r>
      <w:r w:rsidRPr="000A079D">
        <w:rPr>
          <w:rFonts w:ascii="Times New Roman" w:hAnsi="Times New Roman"/>
          <w:sz w:val="28"/>
          <w:szCs w:val="28"/>
        </w:rPr>
        <w:t xml:space="preserve"> среднемесячная заработная плата за 2014 г</w:t>
      </w:r>
      <w:r w:rsidR="000A079D" w:rsidRPr="000A079D">
        <w:rPr>
          <w:rFonts w:ascii="Times New Roman" w:hAnsi="Times New Roman"/>
          <w:sz w:val="28"/>
          <w:szCs w:val="28"/>
        </w:rPr>
        <w:t>од</w:t>
      </w:r>
      <w:r w:rsidRPr="000A079D">
        <w:rPr>
          <w:rFonts w:ascii="Times New Roman" w:hAnsi="Times New Roman"/>
          <w:sz w:val="28"/>
          <w:szCs w:val="28"/>
        </w:rPr>
        <w:t xml:space="preserve"> составила 22822,8 руб</w:t>
      </w:r>
      <w:r w:rsidR="000A079D" w:rsidRPr="000A079D">
        <w:rPr>
          <w:rFonts w:ascii="Times New Roman" w:hAnsi="Times New Roman"/>
          <w:sz w:val="28"/>
          <w:szCs w:val="28"/>
        </w:rPr>
        <w:t>лей</w:t>
      </w:r>
      <w:r w:rsidRPr="000A079D">
        <w:rPr>
          <w:rFonts w:ascii="Times New Roman" w:hAnsi="Times New Roman"/>
          <w:sz w:val="28"/>
          <w:szCs w:val="28"/>
        </w:rPr>
        <w:t>, рост уровня заработной платы в процентном соотношении составил 103,5%.</w:t>
      </w:r>
    </w:p>
    <w:p w:rsidR="00803E40" w:rsidRDefault="00E337B5" w:rsidP="00803E40">
      <w:pPr>
        <w:pStyle w:val="Style5"/>
        <w:widowControl/>
        <w:spacing w:line="240" w:lineRule="auto"/>
        <w:ind w:firstLine="567"/>
        <w:rPr>
          <w:b/>
          <w:i/>
          <w:color w:val="7030A0"/>
          <w:sz w:val="28"/>
          <w:szCs w:val="28"/>
        </w:rPr>
      </w:pPr>
      <w:r w:rsidRPr="00E549CD">
        <w:rPr>
          <w:sz w:val="28"/>
          <w:szCs w:val="28"/>
        </w:rPr>
        <w:t xml:space="preserve"> </w:t>
      </w:r>
      <w:r w:rsidRPr="000A079D">
        <w:rPr>
          <w:sz w:val="28"/>
          <w:szCs w:val="28"/>
        </w:rPr>
        <w:t>Вопросы своевременности выплаты заработной платы</w:t>
      </w:r>
      <w:r w:rsidR="000A079D">
        <w:rPr>
          <w:sz w:val="28"/>
          <w:szCs w:val="28"/>
        </w:rPr>
        <w:t xml:space="preserve"> </w:t>
      </w:r>
      <w:r w:rsidRPr="000A079D">
        <w:rPr>
          <w:sz w:val="28"/>
          <w:szCs w:val="28"/>
        </w:rPr>
        <w:t xml:space="preserve">на </w:t>
      </w:r>
      <w:r w:rsidR="000A079D" w:rsidRPr="000A079D">
        <w:rPr>
          <w:sz w:val="28"/>
          <w:szCs w:val="28"/>
        </w:rPr>
        <w:t xml:space="preserve">курируемых </w:t>
      </w:r>
      <w:r w:rsidRPr="000A079D">
        <w:rPr>
          <w:sz w:val="28"/>
          <w:szCs w:val="28"/>
        </w:rPr>
        <w:t>предприятиях</w:t>
      </w:r>
      <w:r w:rsidR="000A079D">
        <w:rPr>
          <w:sz w:val="28"/>
          <w:szCs w:val="28"/>
        </w:rPr>
        <w:t>, а также её повышения,</w:t>
      </w:r>
      <w:r w:rsidRPr="000A079D">
        <w:rPr>
          <w:sz w:val="28"/>
          <w:szCs w:val="28"/>
        </w:rPr>
        <w:t xml:space="preserve"> наход</w:t>
      </w:r>
      <w:r w:rsidR="000A079D">
        <w:rPr>
          <w:sz w:val="28"/>
          <w:szCs w:val="28"/>
        </w:rPr>
        <w:t>я</w:t>
      </w:r>
      <w:r w:rsidRPr="000A079D">
        <w:rPr>
          <w:sz w:val="28"/>
          <w:szCs w:val="28"/>
        </w:rPr>
        <w:t>тся на постоянном контроле</w:t>
      </w:r>
      <w:r w:rsidR="000A079D">
        <w:rPr>
          <w:sz w:val="28"/>
          <w:szCs w:val="28"/>
        </w:rPr>
        <w:t xml:space="preserve"> </w:t>
      </w:r>
      <w:r w:rsidR="000E16EE">
        <w:rPr>
          <w:sz w:val="28"/>
          <w:szCs w:val="28"/>
        </w:rPr>
        <w:t xml:space="preserve">со стороны </w:t>
      </w:r>
      <w:r w:rsidR="000A079D">
        <w:rPr>
          <w:sz w:val="28"/>
          <w:szCs w:val="28"/>
        </w:rPr>
        <w:t>департамента транспорта Министерства</w:t>
      </w:r>
      <w:r w:rsidR="00797253" w:rsidRPr="000A079D">
        <w:rPr>
          <w:sz w:val="28"/>
          <w:szCs w:val="28"/>
        </w:rPr>
        <w:t>.</w:t>
      </w:r>
      <w:r w:rsidRPr="00833B36">
        <w:rPr>
          <w:sz w:val="28"/>
          <w:szCs w:val="28"/>
        </w:rPr>
        <w:t xml:space="preserve"> </w:t>
      </w:r>
    </w:p>
    <w:p w:rsidR="00E8160A" w:rsidRDefault="00E8160A" w:rsidP="00803E40">
      <w:pPr>
        <w:keepNext/>
        <w:ind w:firstLine="567"/>
        <w:jc w:val="both"/>
        <w:rPr>
          <w:rFonts w:ascii="Times New Roman" w:hAnsi="Times New Roman"/>
          <w:b/>
          <w:i/>
          <w:color w:val="7030A0"/>
          <w:sz w:val="28"/>
          <w:szCs w:val="28"/>
        </w:rPr>
      </w:pPr>
    </w:p>
    <w:p w:rsidR="00803E40" w:rsidRPr="00803E40" w:rsidRDefault="00803E40" w:rsidP="00803E40">
      <w:pPr>
        <w:keepNext/>
        <w:ind w:firstLine="567"/>
        <w:jc w:val="both"/>
        <w:rPr>
          <w:rFonts w:ascii="Times New Roman" w:hAnsi="Times New Roman"/>
          <w:b/>
          <w:i/>
          <w:sz w:val="28"/>
          <w:szCs w:val="28"/>
        </w:rPr>
      </w:pPr>
      <w:r w:rsidRPr="00803E40">
        <w:rPr>
          <w:rFonts w:ascii="Times New Roman" w:hAnsi="Times New Roman"/>
          <w:b/>
          <w:i/>
          <w:sz w:val="28"/>
          <w:szCs w:val="28"/>
        </w:rPr>
        <w:t>Реализация Указ</w:t>
      </w:r>
      <w:r w:rsidR="0029575C">
        <w:rPr>
          <w:rFonts w:ascii="Times New Roman" w:hAnsi="Times New Roman"/>
          <w:b/>
          <w:i/>
          <w:sz w:val="28"/>
          <w:szCs w:val="28"/>
        </w:rPr>
        <w:t>а</w:t>
      </w:r>
      <w:r w:rsidRPr="00803E40">
        <w:rPr>
          <w:rFonts w:ascii="Times New Roman" w:hAnsi="Times New Roman"/>
          <w:b/>
          <w:i/>
          <w:sz w:val="28"/>
          <w:szCs w:val="28"/>
        </w:rPr>
        <w:t xml:space="preserve"> Президента Российской Федерации от 07 мая 2012 год № 598 «О совершенствовании государственной политики в сфере здравоохранения».</w:t>
      </w:r>
    </w:p>
    <w:p w:rsidR="0029575C" w:rsidRDefault="00803E40" w:rsidP="00803E40">
      <w:pPr>
        <w:keepNext/>
        <w:ind w:firstLine="567"/>
        <w:jc w:val="both"/>
        <w:rPr>
          <w:rFonts w:ascii="Times New Roman" w:hAnsi="Times New Roman"/>
          <w:sz w:val="28"/>
          <w:szCs w:val="28"/>
        </w:rPr>
      </w:pPr>
      <w:r w:rsidRPr="00803E40">
        <w:rPr>
          <w:rFonts w:ascii="Times New Roman" w:hAnsi="Times New Roman"/>
          <w:sz w:val="28"/>
          <w:szCs w:val="28"/>
        </w:rPr>
        <w:t xml:space="preserve">Содержание поручения в Указе Президента Российской Федерации: </w:t>
      </w:r>
    </w:p>
    <w:p w:rsidR="00803E40" w:rsidRDefault="0029575C" w:rsidP="00803E40">
      <w:pPr>
        <w:keepNext/>
        <w:ind w:firstLine="567"/>
        <w:jc w:val="both"/>
        <w:rPr>
          <w:rFonts w:ascii="Times New Roman" w:hAnsi="Times New Roman"/>
          <w:sz w:val="28"/>
          <w:szCs w:val="28"/>
        </w:rPr>
      </w:pPr>
      <w:r>
        <w:rPr>
          <w:rFonts w:ascii="Times New Roman" w:hAnsi="Times New Roman"/>
          <w:sz w:val="28"/>
          <w:szCs w:val="28"/>
        </w:rPr>
        <w:t xml:space="preserve">– </w:t>
      </w:r>
      <w:r w:rsidR="00803E40" w:rsidRPr="00803E40">
        <w:rPr>
          <w:rFonts w:ascii="Times New Roman" w:hAnsi="Times New Roman"/>
          <w:i/>
          <w:sz w:val="28"/>
          <w:szCs w:val="28"/>
        </w:rPr>
        <w:t>Правительству Российской Федерации обеспечить к 2018 году снижение смертности от дорожно-транспортных происшествий до 10,06 случая на 100 тыс. населения</w:t>
      </w:r>
      <w:r w:rsidR="00803E40" w:rsidRPr="00803E40">
        <w:rPr>
          <w:rFonts w:ascii="Times New Roman" w:hAnsi="Times New Roman"/>
          <w:sz w:val="28"/>
          <w:szCs w:val="28"/>
        </w:rPr>
        <w:t>.</w:t>
      </w:r>
    </w:p>
    <w:p w:rsidR="0029575C" w:rsidRPr="00803E40" w:rsidRDefault="0029575C" w:rsidP="00803E40">
      <w:pPr>
        <w:keepNext/>
        <w:ind w:firstLine="567"/>
        <w:jc w:val="both"/>
        <w:rPr>
          <w:rFonts w:ascii="Times New Roman" w:hAnsi="Times New Roman"/>
          <w:sz w:val="28"/>
          <w:szCs w:val="28"/>
        </w:rPr>
      </w:pPr>
    </w:p>
    <w:p w:rsidR="00803E40" w:rsidRPr="00803E40" w:rsidRDefault="00803E40" w:rsidP="00803E40">
      <w:pPr>
        <w:keepNext/>
        <w:ind w:firstLine="708"/>
        <w:jc w:val="both"/>
        <w:rPr>
          <w:rFonts w:ascii="Times New Roman" w:hAnsi="Times New Roman"/>
          <w:b/>
          <w:i/>
          <w:sz w:val="28"/>
          <w:szCs w:val="28"/>
        </w:rPr>
      </w:pPr>
      <w:r w:rsidRPr="00803E40">
        <w:rPr>
          <w:rFonts w:ascii="Times New Roman" w:hAnsi="Times New Roman"/>
          <w:b/>
          <w:i/>
          <w:sz w:val="28"/>
          <w:szCs w:val="28"/>
        </w:rPr>
        <w:t xml:space="preserve"> Результаты:</w:t>
      </w:r>
    </w:p>
    <w:p w:rsidR="00803E40" w:rsidRPr="00803E40" w:rsidRDefault="00803E40" w:rsidP="00803E40">
      <w:pPr>
        <w:keepNext/>
        <w:ind w:firstLine="567"/>
        <w:jc w:val="both"/>
        <w:rPr>
          <w:rFonts w:ascii="Times New Roman" w:hAnsi="Times New Roman"/>
          <w:sz w:val="28"/>
        </w:rPr>
      </w:pPr>
      <w:r w:rsidRPr="00803E40">
        <w:rPr>
          <w:rFonts w:ascii="Times New Roman" w:hAnsi="Times New Roman"/>
          <w:sz w:val="28"/>
        </w:rPr>
        <w:t xml:space="preserve">В целях сдерживания роста ДТП, а также количества погибших и раненых в результате ДТП, в Ульяновской области действует подпрограмма «Повышение безопасности дорожного движения в Ульяновской области в 2014-2018 годах» в рамках государственной программы Ульяновской области «Развитие транспортной системы Ульяновской области» на 2014-2019 годы, которая утверждена постановлением Правительства Ульяновской области от 11.09.2013 № 37/419-П. </w:t>
      </w:r>
    </w:p>
    <w:p w:rsidR="00803E40" w:rsidRPr="00803E40" w:rsidRDefault="00803E40" w:rsidP="00803E40">
      <w:pPr>
        <w:keepNext/>
        <w:ind w:firstLine="567"/>
        <w:jc w:val="both"/>
        <w:rPr>
          <w:rFonts w:ascii="Times New Roman" w:hAnsi="Times New Roman"/>
          <w:sz w:val="28"/>
        </w:rPr>
      </w:pPr>
      <w:r w:rsidRPr="00803E40">
        <w:rPr>
          <w:rFonts w:ascii="Times New Roman" w:hAnsi="Times New Roman"/>
          <w:sz w:val="28"/>
        </w:rPr>
        <w:t xml:space="preserve">Подпрограммой запланировано снижение смертности от дорожно-транспортных происшествий в соответствии с целью, обозначенной в Указе Президента РФ. В пересчёте на количество населения Ульяновской области число лиц, погибших в результате ДТП, к 2018 году не должно превысить 127 человек. Исходя из оперативной сводки ГИБДД о дорожно-транспортных происшествиях, зарегистрированных на территории Ульяновской области, в 2014 году в результате ДТП погибло 223 человека. Значение целевого индикатора подпрограммы по количеству лиц, погибших в результате ДТП, на 2014 год было запланировано на уровне – не более 250 человек.  </w:t>
      </w:r>
    </w:p>
    <w:p w:rsidR="00803E40" w:rsidRPr="00803E40" w:rsidRDefault="00803E40" w:rsidP="00803E40">
      <w:pPr>
        <w:keepNext/>
        <w:ind w:firstLine="567"/>
        <w:jc w:val="both"/>
        <w:rPr>
          <w:rFonts w:ascii="Times New Roman" w:hAnsi="Times New Roman"/>
          <w:sz w:val="28"/>
        </w:rPr>
      </w:pPr>
      <w:r w:rsidRPr="00803E40">
        <w:rPr>
          <w:rFonts w:ascii="Times New Roman" w:hAnsi="Times New Roman"/>
          <w:sz w:val="28"/>
        </w:rPr>
        <w:t>Достижение значения основного целевого индикатора подпрограммы обусловлено успешной реализацией её мероприятий, на которые из областного бюджета Ульяновской области в 2014 году было выделено 133,0 млн. рублей, из них:</w:t>
      </w:r>
    </w:p>
    <w:p w:rsidR="00803E40" w:rsidRDefault="00DA3645" w:rsidP="00DA3645">
      <w:pPr>
        <w:keepNext/>
        <w:numPr>
          <w:ilvl w:val="0"/>
          <w:numId w:val="28"/>
        </w:numPr>
        <w:ind w:left="0" w:firstLine="567"/>
        <w:jc w:val="both"/>
        <w:rPr>
          <w:rFonts w:ascii="Times New Roman" w:hAnsi="Times New Roman"/>
          <w:sz w:val="28"/>
        </w:rPr>
      </w:pPr>
      <w:r>
        <w:rPr>
          <w:rFonts w:ascii="Times New Roman" w:hAnsi="Times New Roman"/>
          <w:sz w:val="28"/>
        </w:rPr>
        <w:t xml:space="preserve"> </w:t>
      </w:r>
      <w:r w:rsidR="00803E40" w:rsidRPr="00803E40">
        <w:rPr>
          <w:rFonts w:ascii="Times New Roman" w:hAnsi="Times New Roman"/>
          <w:sz w:val="28"/>
        </w:rPr>
        <w:t>43,85 млн. рублей – на обеспечение работоспособности системы фото- и видеофиксации нарушений Правил дорожного движения;</w:t>
      </w:r>
    </w:p>
    <w:p w:rsidR="00DA3645" w:rsidRDefault="00DA3645" w:rsidP="00DA3645">
      <w:pPr>
        <w:keepNext/>
        <w:numPr>
          <w:ilvl w:val="0"/>
          <w:numId w:val="28"/>
        </w:numPr>
        <w:ind w:left="0" w:firstLine="567"/>
        <w:jc w:val="both"/>
        <w:rPr>
          <w:rFonts w:ascii="Times New Roman" w:hAnsi="Times New Roman"/>
          <w:sz w:val="28"/>
        </w:rPr>
      </w:pPr>
      <w:r>
        <w:rPr>
          <w:rFonts w:ascii="Times New Roman" w:hAnsi="Times New Roman"/>
          <w:sz w:val="28"/>
        </w:rPr>
        <w:t xml:space="preserve"> </w:t>
      </w:r>
      <w:r w:rsidRPr="00803E40">
        <w:rPr>
          <w:rFonts w:ascii="Times New Roman" w:hAnsi="Times New Roman"/>
          <w:sz w:val="28"/>
        </w:rPr>
        <w:t>9,15 млн. рублей – субсидии муниципальному образованию «город Ульяновск» на софинансирование затрат по модернизации стационарных комплексов фото- и видеофиксации нарушений Правил дорожного движения «Каскад»;</w:t>
      </w:r>
    </w:p>
    <w:p w:rsidR="00DA3645" w:rsidRPr="00803E40" w:rsidRDefault="00DA3645" w:rsidP="00DA3645">
      <w:pPr>
        <w:keepNext/>
        <w:numPr>
          <w:ilvl w:val="0"/>
          <w:numId w:val="28"/>
        </w:numPr>
        <w:ind w:left="0" w:firstLine="567"/>
        <w:jc w:val="both"/>
        <w:rPr>
          <w:rFonts w:ascii="Times New Roman" w:hAnsi="Times New Roman"/>
          <w:sz w:val="28"/>
        </w:rPr>
      </w:pPr>
      <w:r>
        <w:rPr>
          <w:rFonts w:ascii="Times New Roman" w:hAnsi="Times New Roman"/>
          <w:sz w:val="28"/>
        </w:rPr>
        <w:t xml:space="preserve"> </w:t>
      </w:r>
      <w:r w:rsidRPr="00803E40">
        <w:rPr>
          <w:rFonts w:ascii="Times New Roman" w:hAnsi="Times New Roman"/>
          <w:sz w:val="28"/>
        </w:rPr>
        <w:t xml:space="preserve">80,0 млн. рублей </w:t>
      </w:r>
      <w:r w:rsidRPr="00DA3645">
        <w:rPr>
          <w:rFonts w:ascii="Times New Roman" w:hAnsi="Times New Roman"/>
          <w:i/>
          <w:sz w:val="28"/>
          <w:szCs w:val="28"/>
        </w:rPr>
        <w:t>(средства дорожного фонда Ульяновской области)</w:t>
      </w:r>
      <w:r w:rsidRPr="00803E40">
        <w:rPr>
          <w:rFonts w:ascii="Times New Roman" w:hAnsi="Times New Roman"/>
          <w:sz w:val="28"/>
        </w:rPr>
        <w:t xml:space="preserve"> – на нанесение горизонтальной дорожной разметки, установку дорожных знаков и установку дорожных ограждений.</w:t>
      </w:r>
    </w:p>
    <w:p w:rsidR="00011BB1" w:rsidRDefault="00DA3645" w:rsidP="00803E40">
      <w:pPr>
        <w:keepNext/>
        <w:ind w:firstLine="567"/>
        <w:jc w:val="both"/>
        <w:rPr>
          <w:rFonts w:ascii="Times New Roman" w:hAnsi="Times New Roman"/>
          <w:sz w:val="28"/>
        </w:rPr>
      </w:pPr>
      <w:r>
        <w:rPr>
          <w:rFonts w:ascii="Times New Roman" w:hAnsi="Times New Roman"/>
          <w:sz w:val="28"/>
        </w:rPr>
        <w:t>Кроме того, с</w:t>
      </w:r>
      <w:r w:rsidR="00011BB1">
        <w:rPr>
          <w:rFonts w:ascii="Times New Roman" w:hAnsi="Times New Roman"/>
          <w:sz w:val="28"/>
        </w:rPr>
        <w:t xml:space="preserve">ледует отметить, что </w:t>
      </w:r>
      <w:r w:rsidR="00011BB1" w:rsidRPr="00011BB1">
        <w:rPr>
          <w:rFonts w:ascii="Times New Roman" w:hAnsi="Times New Roman"/>
          <w:sz w:val="28"/>
        </w:rPr>
        <w:t xml:space="preserve">Ульяновская область </w:t>
      </w:r>
      <w:r>
        <w:rPr>
          <w:rFonts w:ascii="Times New Roman" w:hAnsi="Times New Roman"/>
          <w:sz w:val="28"/>
        </w:rPr>
        <w:t xml:space="preserve">в 2014 году </w:t>
      </w:r>
      <w:r w:rsidR="00011BB1">
        <w:rPr>
          <w:rFonts w:ascii="Times New Roman" w:hAnsi="Times New Roman"/>
          <w:sz w:val="28"/>
        </w:rPr>
        <w:t xml:space="preserve">приняла участие в </w:t>
      </w:r>
      <w:r w:rsidR="00011BB1" w:rsidRPr="00011BB1">
        <w:rPr>
          <w:rFonts w:ascii="Times New Roman" w:hAnsi="Times New Roman"/>
          <w:sz w:val="28"/>
        </w:rPr>
        <w:t>федеральной целевой программ</w:t>
      </w:r>
      <w:r w:rsidR="00011BB1">
        <w:rPr>
          <w:rFonts w:ascii="Times New Roman" w:hAnsi="Times New Roman"/>
          <w:sz w:val="28"/>
        </w:rPr>
        <w:t>е</w:t>
      </w:r>
      <w:r w:rsidR="00011BB1" w:rsidRPr="00011BB1">
        <w:rPr>
          <w:rFonts w:ascii="Times New Roman" w:hAnsi="Times New Roman"/>
          <w:sz w:val="28"/>
        </w:rPr>
        <w:t xml:space="preserve"> «Повышение безопасности дорожного движения в 2013-2020 годах»</w:t>
      </w:r>
      <w:r>
        <w:rPr>
          <w:rFonts w:ascii="Times New Roman" w:hAnsi="Times New Roman"/>
          <w:sz w:val="28"/>
        </w:rPr>
        <w:t>. Согласно</w:t>
      </w:r>
      <w:r w:rsidR="00011BB1">
        <w:rPr>
          <w:rFonts w:ascii="Times New Roman" w:hAnsi="Times New Roman"/>
          <w:sz w:val="28"/>
        </w:rPr>
        <w:t xml:space="preserve"> </w:t>
      </w:r>
      <w:r w:rsidR="00011BB1" w:rsidRPr="00011BB1">
        <w:rPr>
          <w:rFonts w:ascii="Times New Roman" w:hAnsi="Times New Roman"/>
          <w:sz w:val="28"/>
        </w:rPr>
        <w:t>адресн</w:t>
      </w:r>
      <w:r>
        <w:rPr>
          <w:rFonts w:ascii="Times New Roman" w:hAnsi="Times New Roman"/>
          <w:sz w:val="28"/>
        </w:rPr>
        <w:t>ого</w:t>
      </w:r>
      <w:r w:rsidR="00011BB1" w:rsidRPr="00011BB1">
        <w:rPr>
          <w:rFonts w:ascii="Times New Roman" w:hAnsi="Times New Roman"/>
          <w:sz w:val="28"/>
        </w:rPr>
        <w:t xml:space="preserve"> перечн</w:t>
      </w:r>
      <w:r>
        <w:rPr>
          <w:rFonts w:ascii="Times New Roman" w:hAnsi="Times New Roman"/>
          <w:sz w:val="28"/>
        </w:rPr>
        <w:t>я</w:t>
      </w:r>
      <w:r w:rsidR="00011BB1" w:rsidRPr="00011BB1">
        <w:rPr>
          <w:rFonts w:ascii="Times New Roman" w:hAnsi="Times New Roman"/>
          <w:sz w:val="28"/>
        </w:rPr>
        <w:t xml:space="preserve"> объектов по мероприятию «Строительство, реконструкция, техническое перевооружение нерегулируемых пешеходных переходов</w:t>
      </w:r>
      <w:r>
        <w:rPr>
          <w:rFonts w:ascii="Times New Roman" w:hAnsi="Times New Roman"/>
          <w:sz w:val="28"/>
        </w:rPr>
        <w:t xml:space="preserve">» </w:t>
      </w:r>
      <w:r w:rsidR="00011BB1" w:rsidRPr="00011BB1">
        <w:rPr>
          <w:rFonts w:ascii="Times New Roman" w:hAnsi="Times New Roman"/>
          <w:sz w:val="28"/>
        </w:rPr>
        <w:t xml:space="preserve">Ульяновской области </w:t>
      </w:r>
      <w:r w:rsidRPr="00011BB1">
        <w:rPr>
          <w:rFonts w:ascii="Times New Roman" w:hAnsi="Times New Roman"/>
          <w:sz w:val="28"/>
        </w:rPr>
        <w:t xml:space="preserve">для строительства нерегулируемых пешеходных переходов в г.Димитровграде </w:t>
      </w:r>
      <w:r w:rsidR="00011BB1" w:rsidRPr="00011BB1">
        <w:rPr>
          <w:rFonts w:ascii="Times New Roman" w:hAnsi="Times New Roman"/>
          <w:sz w:val="28"/>
        </w:rPr>
        <w:t xml:space="preserve">из </w:t>
      </w:r>
      <w:r w:rsidR="00011BB1" w:rsidRPr="00011BB1">
        <w:rPr>
          <w:rFonts w:ascii="Times New Roman" w:hAnsi="Times New Roman"/>
          <w:sz w:val="28"/>
        </w:rPr>
        <w:lastRenderedPageBreak/>
        <w:t>федерального бюджета выдел</w:t>
      </w:r>
      <w:r>
        <w:rPr>
          <w:rFonts w:ascii="Times New Roman" w:hAnsi="Times New Roman"/>
          <w:sz w:val="28"/>
        </w:rPr>
        <w:t>ены</w:t>
      </w:r>
      <w:r w:rsidR="00011BB1" w:rsidRPr="00011BB1">
        <w:rPr>
          <w:rFonts w:ascii="Times New Roman" w:hAnsi="Times New Roman"/>
          <w:sz w:val="28"/>
        </w:rPr>
        <w:t xml:space="preserve"> материально-технические ресурсы на сумму 3,215 млн. рублей.</w:t>
      </w:r>
      <w:r w:rsidR="00011BB1">
        <w:rPr>
          <w:rFonts w:ascii="Times New Roman" w:hAnsi="Times New Roman"/>
          <w:sz w:val="28"/>
        </w:rPr>
        <w:t xml:space="preserve"> </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 xml:space="preserve">Работы по оборудованию нерегулируемых пешеходных переходов </w:t>
      </w:r>
      <w:r>
        <w:rPr>
          <w:rFonts w:ascii="Times New Roman" w:hAnsi="Times New Roman"/>
          <w:sz w:val="28"/>
        </w:rPr>
        <w:t xml:space="preserve">были </w:t>
      </w:r>
      <w:r w:rsidRPr="00DA3645">
        <w:rPr>
          <w:rFonts w:ascii="Times New Roman" w:hAnsi="Times New Roman"/>
          <w:sz w:val="28"/>
        </w:rPr>
        <w:t>завершены по 13-ти адресам города Димитровграда</w:t>
      </w:r>
      <w:r>
        <w:rPr>
          <w:rFonts w:ascii="Times New Roman" w:hAnsi="Times New Roman"/>
          <w:sz w:val="28"/>
        </w:rPr>
        <w:t xml:space="preserve"> в </w:t>
      </w:r>
      <w:r>
        <w:rPr>
          <w:rFonts w:ascii="Times New Roman" w:hAnsi="Times New Roman"/>
          <w:sz w:val="28"/>
          <w:lang w:val="en-US"/>
        </w:rPr>
        <w:t>IV</w:t>
      </w:r>
      <w:r w:rsidRPr="00DA3645">
        <w:rPr>
          <w:rFonts w:ascii="Times New Roman" w:hAnsi="Times New Roman"/>
          <w:sz w:val="28"/>
        </w:rPr>
        <w:t xml:space="preserve"> </w:t>
      </w:r>
      <w:r>
        <w:rPr>
          <w:rFonts w:ascii="Times New Roman" w:hAnsi="Times New Roman"/>
          <w:sz w:val="28"/>
        </w:rPr>
        <w:t>квартале 2014 года</w:t>
      </w:r>
      <w:r w:rsidRPr="00DA3645">
        <w:rPr>
          <w:rFonts w:ascii="Times New Roman" w:hAnsi="Times New Roman"/>
          <w:sz w:val="28"/>
        </w:rPr>
        <w:t>, из них: по 12-ти адресам выполнены работы в соответствии с типовым решением «2Б» и по 1-му адресу (ул. Курчатова д.12) – в соответствии с типовым решением «7Б».</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 xml:space="preserve">Типовое решение «2Б»: </w:t>
      </w:r>
    </w:p>
    <w:p w:rsidR="00DA3645" w:rsidRDefault="00A44959" w:rsidP="00DA3645">
      <w:pPr>
        <w:keepNext/>
        <w:ind w:firstLine="567"/>
        <w:jc w:val="center"/>
        <w:rPr>
          <w:rFonts w:ascii="Times New Roman" w:hAnsi="Times New Roman"/>
          <w:sz w:val="28"/>
        </w:rPr>
      </w:pPr>
      <w:r>
        <w:rPr>
          <w:noProof/>
        </w:rPr>
        <w:drawing>
          <wp:inline distT="0" distB="0" distL="0" distR="0">
            <wp:extent cx="4930140" cy="2316480"/>
            <wp:effectExtent l="1905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4930140" cy="2316480"/>
                    </a:xfrm>
                    <a:prstGeom prst="rect">
                      <a:avLst/>
                    </a:prstGeom>
                    <a:noFill/>
                    <a:ln w="9525">
                      <a:noFill/>
                      <a:miter lim="800000"/>
                      <a:headEnd/>
                      <a:tailEnd/>
                    </a:ln>
                  </pic:spPr>
                </pic:pic>
              </a:graphicData>
            </a:graphic>
          </wp:inline>
        </w:drawing>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1) установка двухсторонних дорожных знаков 5.19.1 «Пешеходный переход» с внутренней подсветкой от сети 220В (2 шт.);</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2) установка дорожных знаков 1.22 «Пешеходный переход» со светодиодной индикацией (2 шт.);</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3) нанесение горизонтальной дорожной разметки 1.14.1 «Зебра» из термопластика жёлтого цвета (1 шт.);</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 xml:space="preserve">4) нанесение горизонтальной дорожной разметки 1.24.1, дублирующей дорожный знак 1.22 «Пешеходный переход» (2 шт.).    </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Типовое решение «7Б»:</w:t>
      </w:r>
    </w:p>
    <w:p w:rsidR="00DA3645" w:rsidRPr="00DA3645" w:rsidRDefault="00A44959" w:rsidP="00DA3645">
      <w:pPr>
        <w:keepNext/>
        <w:jc w:val="center"/>
        <w:rPr>
          <w:rFonts w:ascii="Times New Roman" w:hAnsi="Times New Roman"/>
          <w:sz w:val="28"/>
        </w:rPr>
      </w:pPr>
      <w:r>
        <w:rPr>
          <w:noProof/>
        </w:rPr>
        <w:drawing>
          <wp:inline distT="0" distB="0" distL="0" distR="0">
            <wp:extent cx="6217920" cy="271272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6217920" cy="2712720"/>
                    </a:xfrm>
                    <a:prstGeom prst="rect">
                      <a:avLst/>
                    </a:prstGeom>
                    <a:noFill/>
                    <a:ln w="9525">
                      <a:noFill/>
                      <a:miter lim="800000"/>
                      <a:headEnd/>
                      <a:tailEnd/>
                    </a:ln>
                  </pic:spPr>
                </pic:pic>
              </a:graphicData>
            </a:graphic>
          </wp:inline>
        </w:drawing>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1) установка 4-х дорожных знаков 5.19.1 и 5.19.2 «Пешеходный переход» на щите с флуоресцентной основой и светодиодной индикацией (4 автономных индикатора на каждом знаке);</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 xml:space="preserve">2) установка 4-х дорожных знаков 1.23 «Дети» на щите с флуоресцентной </w:t>
      </w:r>
      <w:r w:rsidRPr="00DA3645">
        <w:rPr>
          <w:rFonts w:ascii="Times New Roman" w:hAnsi="Times New Roman"/>
          <w:sz w:val="28"/>
        </w:rPr>
        <w:lastRenderedPageBreak/>
        <w:t>основой и светодиодной индикацией (4 автономных индикатора на каждом знаке);</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3) установка 4-х дорожных знаков 5.19.1 и 5.19.2 «Пешеходный переход» на щите с флуоресцентной основой;</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4) установка 2-х дорожных знаков 1.17 «Искусственная неровность» на щите с флуоресцентной основой;</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5) установка 4-х дорожных знаков 3.24 «Ограничение максимальной скорости» на щите с флуоресцентной основой;</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6) установка 2-х дорожных знаков 3.31 «Конец зоны всех ограничений», 4-х дорожных знаков 5.20 «Искусственная неровность» и 2-х дорожных знаков 8.2.1 «Зона действия»;</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7) установка 4-х светофоров светодиодного типа Т.7 с подключением к сети 220В со встроенной АКБ для работы в режиме 24ч/сутки;</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8) нанесение горизонтальной дорожной разметки 1.14.1 «Зебра» из термопластика жёлтого цвета (1 шт.);</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9) нанесение горизонтальной дорожной разметки 1.24.1 и 1.24.2, дублирующих дорожные знаки 1.23 «Дети» (2 шт.) и 3.24 «Ограничение максимальной скорости» (4 шт.);</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10) нанесение горизонтальной дорожной разметки: надпись «ДЕТИ» (2 шт.);</w:t>
      </w:r>
    </w:p>
    <w:p w:rsidR="00DA3645" w:rsidRPr="00DA3645" w:rsidRDefault="00DA3645" w:rsidP="00DA3645">
      <w:pPr>
        <w:keepNext/>
        <w:ind w:firstLine="567"/>
        <w:jc w:val="both"/>
        <w:rPr>
          <w:rFonts w:ascii="Times New Roman" w:hAnsi="Times New Roman"/>
          <w:sz w:val="28"/>
        </w:rPr>
      </w:pPr>
      <w:r w:rsidRPr="00DA3645">
        <w:rPr>
          <w:rFonts w:ascii="Times New Roman" w:hAnsi="Times New Roman"/>
          <w:sz w:val="28"/>
        </w:rPr>
        <w:t>11) установка 200 п.м. ограничивающих пешеходных ограждений;</w:t>
      </w:r>
    </w:p>
    <w:p w:rsidR="004456CD" w:rsidRDefault="00DA3645" w:rsidP="004456CD">
      <w:pPr>
        <w:keepNext/>
        <w:ind w:firstLine="567"/>
        <w:jc w:val="both"/>
        <w:rPr>
          <w:rFonts w:ascii="Times New Roman" w:hAnsi="Times New Roman"/>
          <w:sz w:val="28"/>
        </w:rPr>
      </w:pPr>
      <w:r w:rsidRPr="00DA3645">
        <w:rPr>
          <w:rFonts w:ascii="Times New Roman" w:hAnsi="Times New Roman"/>
          <w:sz w:val="28"/>
        </w:rPr>
        <w:t>12) установка 2-х искусственных дорожных неровностей с нанесением горизонтальной дорожной разметки 1.25, обозначающей искусственную неровность на проезжей части.</w:t>
      </w:r>
      <w:bookmarkStart w:id="0" w:name="_Toc385321228"/>
      <w:bookmarkStart w:id="1" w:name="_Toc353782818"/>
    </w:p>
    <w:p w:rsidR="004456CD" w:rsidRDefault="004456CD" w:rsidP="004456CD">
      <w:pPr>
        <w:keepNext/>
        <w:ind w:firstLine="567"/>
        <w:jc w:val="center"/>
        <w:rPr>
          <w:rFonts w:ascii="Times New Roman" w:hAnsi="Times New Roman"/>
          <w:sz w:val="28"/>
        </w:rPr>
      </w:pPr>
    </w:p>
    <w:p w:rsidR="00F27212" w:rsidRPr="00F27212" w:rsidRDefault="00F27212" w:rsidP="00F27212">
      <w:pPr>
        <w:widowControl/>
        <w:suppressAutoHyphens w:val="0"/>
        <w:overflowPunct/>
        <w:autoSpaceDE/>
        <w:autoSpaceDN/>
        <w:jc w:val="center"/>
        <w:textAlignment w:val="auto"/>
        <w:rPr>
          <w:rFonts w:ascii="Times New Roman" w:eastAsia="AG_Souvenir" w:hAnsi="Times New Roman"/>
          <w:b/>
          <w:kern w:val="0"/>
          <w:sz w:val="28"/>
          <w:szCs w:val="28"/>
        </w:rPr>
      </w:pPr>
      <w:r w:rsidRPr="00F27212">
        <w:rPr>
          <w:rFonts w:ascii="Times New Roman" w:eastAsia="AG_Souvenir" w:hAnsi="Times New Roman"/>
          <w:b/>
          <w:kern w:val="0"/>
          <w:sz w:val="28"/>
          <w:szCs w:val="28"/>
        </w:rPr>
        <w:t xml:space="preserve">Итоги работы в дорожной отрасли за 2014 год и основные </w:t>
      </w:r>
    </w:p>
    <w:p w:rsidR="00F27212" w:rsidRPr="00F27212" w:rsidRDefault="00F27212" w:rsidP="00F27212">
      <w:pPr>
        <w:widowControl/>
        <w:suppressAutoHyphens w:val="0"/>
        <w:overflowPunct/>
        <w:autoSpaceDE/>
        <w:autoSpaceDN/>
        <w:jc w:val="center"/>
        <w:textAlignment w:val="auto"/>
        <w:rPr>
          <w:rFonts w:ascii="Times New Roman" w:eastAsia="AG_Souvenir" w:hAnsi="Times New Roman"/>
          <w:b/>
          <w:kern w:val="0"/>
          <w:sz w:val="28"/>
          <w:szCs w:val="28"/>
        </w:rPr>
      </w:pPr>
      <w:r w:rsidRPr="00F27212">
        <w:rPr>
          <w:rFonts w:ascii="Times New Roman" w:eastAsia="AG_Souvenir" w:hAnsi="Times New Roman"/>
          <w:b/>
          <w:kern w:val="0"/>
          <w:sz w:val="28"/>
          <w:szCs w:val="28"/>
        </w:rPr>
        <w:t>задачи на 2015 год</w:t>
      </w:r>
    </w:p>
    <w:p w:rsidR="00F27212" w:rsidRPr="00F27212" w:rsidRDefault="00F27212" w:rsidP="00F27212">
      <w:pPr>
        <w:widowControl/>
        <w:suppressAutoHyphens w:val="0"/>
        <w:overflowPunct/>
        <w:autoSpaceDE/>
        <w:autoSpaceDN/>
        <w:ind w:firstLine="851"/>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xml:space="preserve">Общий объем доходов дорожного фонда Ульяновской области за 2014 год составил 2 618,6 млн. рублей, что ниже уровня 2013 года на 12,5 % или  299,4 млн. рублей (2996,9 млн. рублей). </w:t>
      </w:r>
    </w:p>
    <w:p w:rsidR="00F27212" w:rsidRPr="00F27212" w:rsidRDefault="00F27212" w:rsidP="00F27212">
      <w:pPr>
        <w:widowControl/>
        <w:suppressAutoHyphens w:val="0"/>
        <w:overflowPunct/>
        <w:autoSpaceDE/>
        <w:autoSpaceDN/>
        <w:ind w:firstLine="851"/>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Планомерное финансирование дорожной отрасли последних лет позв</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лило заключить 5 декабря 2014 года 2 государственных 5-ти летних контракта на содержание сети автодорог регионального и межмуниципального значения (далее «областных дорог»). В целом по итогам 2014 года в рамках реализации дорожного фонда заключено 566 договоров.</w:t>
      </w:r>
    </w:p>
    <w:p w:rsidR="00F27212" w:rsidRPr="00F27212" w:rsidRDefault="00F27212" w:rsidP="00F27212">
      <w:pPr>
        <w:widowControl/>
        <w:suppressAutoHyphens w:val="0"/>
        <w:overflowPunct/>
        <w:autoSpaceDE/>
        <w:autoSpaceDN/>
        <w:ind w:firstLine="708"/>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В 2014 году на финансирование мероприятий по содержанию сети обл</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стных автодорог (</w:t>
      </w:r>
      <w:r w:rsidRPr="00F27212">
        <w:rPr>
          <w:rFonts w:ascii="Times New Roman" w:eastAsia="AG_Souvenir" w:hAnsi="Times New Roman"/>
          <w:i/>
          <w:kern w:val="0"/>
          <w:sz w:val="28"/>
          <w:szCs w:val="28"/>
        </w:rPr>
        <w:t>в рамках заключенного в 2012 году 3-х летнего контракта а также дополнительного контракта на ноябрь месяц</w:t>
      </w:r>
      <w:r w:rsidRPr="00F27212">
        <w:rPr>
          <w:rFonts w:ascii="Times New Roman" w:eastAsia="AG_Souvenir" w:hAnsi="Times New Roman"/>
          <w:kern w:val="0"/>
          <w:sz w:val="28"/>
          <w:szCs w:val="28"/>
        </w:rPr>
        <w:t>), было направлено 871,7 млн. рублей. Имеющееся финансирование позволило продолжить поэтапный переход в нормативному содержанию увеличив расходы на 1 км до 188,3 тыс. рублей (в 2012 году 163 тыс. рублей), что в свою очередь позволило увеличить цикличность производимых работ. При этом протяжённостью сети областных дорог увеличилась в связи  с принятием из муниципальной собственности в собственность Ульяновской области 5 автомобильных дорог находящихся в н</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 xml:space="preserve">удовлетворительном состоянии общей протяжённостью 26,56 км </w:t>
      </w:r>
      <w:r w:rsidRPr="00F27212">
        <w:rPr>
          <w:rFonts w:ascii="Times New Roman" w:eastAsia="AG_Souvenir" w:hAnsi="Times New Roman"/>
          <w:i/>
          <w:kern w:val="0"/>
          <w:sz w:val="28"/>
          <w:szCs w:val="28"/>
        </w:rPr>
        <w:t>(во  исполн</w:t>
      </w:r>
      <w:r w:rsidRPr="00F27212">
        <w:rPr>
          <w:rFonts w:ascii="Times New Roman" w:eastAsia="AG_Souvenir" w:hAnsi="Times New Roman"/>
          <w:i/>
          <w:kern w:val="0"/>
          <w:sz w:val="28"/>
          <w:szCs w:val="28"/>
        </w:rPr>
        <w:t>е</w:t>
      </w:r>
      <w:r w:rsidRPr="00F27212">
        <w:rPr>
          <w:rFonts w:ascii="Times New Roman" w:eastAsia="AG_Souvenir" w:hAnsi="Times New Roman"/>
          <w:i/>
          <w:kern w:val="0"/>
          <w:sz w:val="28"/>
          <w:szCs w:val="28"/>
        </w:rPr>
        <w:lastRenderedPageBreak/>
        <w:t>ние поручений Губернатора-Председателя Правительства Ульяновской о</w:t>
      </w:r>
      <w:r w:rsidRPr="00F27212">
        <w:rPr>
          <w:rFonts w:ascii="Times New Roman" w:eastAsia="AG_Souvenir" w:hAnsi="Times New Roman"/>
          <w:i/>
          <w:kern w:val="0"/>
          <w:sz w:val="28"/>
          <w:szCs w:val="28"/>
        </w:rPr>
        <w:t>б</w:t>
      </w:r>
      <w:r w:rsidRPr="00F27212">
        <w:rPr>
          <w:rFonts w:ascii="Times New Roman" w:eastAsia="AG_Souvenir" w:hAnsi="Times New Roman"/>
          <w:i/>
          <w:kern w:val="0"/>
          <w:sz w:val="28"/>
          <w:szCs w:val="28"/>
        </w:rPr>
        <w:t>ласти С.И. Морозова, а именно п.17 № 43-ЗП от 14.11.2012 и п.8 № 639-ПЧ от 21.11.2012</w:t>
      </w:r>
      <w:r w:rsidRPr="00F27212">
        <w:rPr>
          <w:rFonts w:ascii="Times New Roman" w:eastAsia="AG_Souvenir" w:hAnsi="Times New Roman"/>
          <w:kern w:val="0"/>
          <w:sz w:val="28"/>
          <w:szCs w:val="28"/>
        </w:rPr>
        <w:t>). По итогам 2014 год сеть областных дорог составила 4629 км.</w:t>
      </w:r>
    </w:p>
    <w:p w:rsidR="00F27212" w:rsidRPr="00F27212" w:rsidRDefault="00F27212" w:rsidP="00F27212">
      <w:pPr>
        <w:widowControl/>
        <w:suppressAutoHyphens w:val="0"/>
        <w:overflowPunct/>
        <w:autoSpaceDE/>
        <w:autoSpaceDN/>
        <w:spacing w:line="24" w:lineRule="atLeast"/>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Таким образом, несмотря на положительные моменты, проблема эксплу</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тационного состояния автомобильных дорог общего пользования региональн</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го и межмуниципального значения в нашем регионе неоднократно попадала в зону критики руководства области, граждан и СМИ. Не надо забывать, что о</w:t>
      </w:r>
      <w:r w:rsidRPr="00F27212">
        <w:rPr>
          <w:rFonts w:ascii="Times New Roman" w:eastAsia="AG_Souvenir" w:hAnsi="Times New Roman"/>
          <w:kern w:val="0"/>
          <w:sz w:val="28"/>
          <w:szCs w:val="28"/>
        </w:rPr>
        <w:t>с</w:t>
      </w:r>
      <w:r w:rsidRPr="00F27212">
        <w:rPr>
          <w:rFonts w:ascii="Times New Roman" w:eastAsia="AG_Souvenir" w:hAnsi="Times New Roman"/>
          <w:kern w:val="0"/>
          <w:sz w:val="28"/>
          <w:szCs w:val="28"/>
        </w:rPr>
        <w:t>новная сеть автомобильных дорог региона построена в 80-х годах прошлого в</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ка. Строительство конструктива дорог осуществлялось с использованием, как правило, местных - недолговечных материалов. Результат данной экономии – интенсивное разрушение дорог в наши дни. Положение усугубляется возра</w:t>
      </w:r>
      <w:r w:rsidRPr="00F27212">
        <w:rPr>
          <w:rFonts w:ascii="Times New Roman" w:eastAsia="AG_Souvenir" w:hAnsi="Times New Roman"/>
          <w:kern w:val="0"/>
          <w:sz w:val="28"/>
          <w:szCs w:val="28"/>
        </w:rPr>
        <w:t>с</w:t>
      </w:r>
      <w:r w:rsidRPr="00F27212">
        <w:rPr>
          <w:rFonts w:ascii="Times New Roman" w:eastAsia="AG_Souvenir" w:hAnsi="Times New Roman"/>
          <w:kern w:val="0"/>
          <w:sz w:val="28"/>
          <w:szCs w:val="28"/>
        </w:rPr>
        <w:t>тающей ежегодно интенсивностью движения грузового автотранспорта и ув</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личение его грузоподъемности. Если в 80-х годах в основном грузоподъемность одиночной автомашины не превышала 10 т., то в настоящее время данный кр</w:t>
      </w:r>
      <w:r w:rsidRPr="00F27212">
        <w:rPr>
          <w:rFonts w:ascii="Times New Roman" w:eastAsia="AG_Souvenir" w:hAnsi="Times New Roman"/>
          <w:kern w:val="0"/>
          <w:sz w:val="28"/>
          <w:szCs w:val="28"/>
        </w:rPr>
        <w:t>и</w:t>
      </w:r>
      <w:r w:rsidRPr="00F27212">
        <w:rPr>
          <w:rFonts w:ascii="Times New Roman" w:eastAsia="AG_Souvenir" w:hAnsi="Times New Roman"/>
          <w:kern w:val="0"/>
          <w:sz w:val="28"/>
          <w:szCs w:val="28"/>
        </w:rPr>
        <w:t xml:space="preserve">терий возрос до 23-25т. Учитывая физический износ дорог, данный фактор приводит к разрушению не только покрытия, но и основания дорог. </w:t>
      </w:r>
    </w:p>
    <w:p w:rsidR="00F27212" w:rsidRPr="00F27212" w:rsidRDefault="00F27212" w:rsidP="00F27212">
      <w:pPr>
        <w:widowControl/>
        <w:suppressAutoHyphens w:val="0"/>
        <w:overflowPunct/>
        <w:autoSpaceDE/>
        <w:autoSpaceDN/>
        <w:spacing w:line="24" w:lineRule="atLeast"/>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Ежегодно при формировании программы работ по ремонту автомобил</w:t>
      </w:r>
      <w:r w:rsidRPr="00F27212">
        <w:rPr>
          <w:rFonts w:ascii="Times New Roman" w:eastAsia="AG_Souvenir" w:hAnsi="Times New Roman"/>
          <w:kern w:val="0"/>
          <w:sz w:val="28"/>
          <w:szCs w:val="28"/>
        </w:rPr>
        <w:t>ь</w:t>
      </w:r>
      <w:r w:rsidRPr="00F27212">
        <w:rPr>
          <w:rFonts w:ascii="Times New Roman" w:eastAsia="AG_Souvenir" w:hAnsi="Times New Roman"/>
          <w:kern w:val="0"/>
          <w:sz w:val="28"/>
          <w:szCs w:val="28"/>
        </w:rPr>
        <w:t>ных дорог приоритетным направлением являются создание безопасных условий движения на социально-значимых автомобильных дорогах, характеризующихся высокой интенсивностью движения автотранспорта, наличием регулярных маршрутов перевозки пассажиров, а также на дороги по которым проходят маршруты перевозки школьников.</w:t>
      </w:r>
    </w:p>
    <w:p w:rsidR="00F27212" w:rsidRPr="00F27212" w:rsidRDefault="00F27212" w:rsidP="00F27212">
      <w:pPr>
        <w:widowControl/>
        <w:suppressAutoHyphens w:val="0"/>
        <w:overflowPunct/>
        <w:autoSpaceDE/>
        <w:autoSpaceDN/>
        <w:spacing w:line="24" w:lineRule="atLeast"/>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В рамках исполнения поручений Губернатора-Председателя Правител</w:t>
      </w:r>
      <w:r w:rsidRPr="00F27212">
        <w:rPr>
          <w:rFonts w:ascii="Times New Roman" w:eastAsia="AG_Souvenir" w:hAnsi="Times New Roman"/>
          <w:kern w:val="0"/>
          <w:sz w:val="28"/>
          <w:szCs w:val="28"/>
        </w:rPr>
        <w:t>ь</w:t>
      </w:r>
      <w:r w:rsidRPr="00F27212">
        <w:rPr>
          <w:rFonts w:ascii="Times New Roman" w:eastAsia="AG_Souvenir" w:hAnsi="Times New Roman"/>
          <w:kern w:val="0"/>
          <w:sz w:val="28"/>
          <w:szCs w:val="28"/>
        </w:rPr>
        <w:t>ства Ульяновской области были реализован ряд наиболее социально значимых мероприятий по автодорогам регионального и межмуниципального значения. В общей сложности было исполнено 20 поручений.</w:t>
      </w:r>
    </w:p>
    <w:p w:rsidR="00F27212" w:rsidRPr="00F27212" w:rsidRDefault="00F27212" w:rsidP="00F27212">
      <w:pPr>
        <w:widowControl/>
        <w:suppressAutoHyphens w:val="0"/>
        <w:overflowPunct/>
        <w:autoSpaceDE/>
        <w:autoSpaceDN/>
        <w:spacing w:line="24" w:lineRule="atLeast"/>
        <w:ind w:firstLine="709"/>
        <w:jc w:val="both"/>
        <w:textAlignment w:val="auto"/>
        <w:rPr>
          <w:rFonts w:ascii="Times New Roman" w:eastAsia="AG_Souvenir" w:hAnsi="Times New Roman"/>
          <w:color w:val="000000"/>
          <w:kern w:val="0"/>
          <w:sz w:val="28"/>
          <w:szCs w:val="28"/>
        </w:rPr>
      </w:pPr>
      <w:r w:rsidRPr="00F27212">
        <w:rPr>
          <w:rFonts w:ascii="Times New Roman" w:eastAsia="AG_Souvenir" w:hAnsi="Times New Roman"/>
          <w:kern w:val="0"/>
          <w:sz w:val="28"/>
          <w:szCs w:val="28"/>
        </w:rPr>
        <w:t xml:space="preserve">- завершено строительство мостового перехода через р. Малая Сарка </w:t>
      </w:r>
      <w:r w:rsidRPr="00F27212">
        <w:rPr>
          <w:rFonts w:ascii="Times New Roman" w:eastAsia="AG_Souvenir" w:hAnsi="Times New Roman"/>
          <w:kern w:val="0"/>
          <w:sz w:val="28"/>
          <w:szCs w:val="28"/>
        </w:rPr>
        <w:br/>
        <w:t xml:space="preserve">в с. Ждамирово Сурского района. </w:t>
      </w:r>
      <w:r w:rsidRPr="00F27212">
        <w:rPr>
          <w:rFonts w:ascii="Times New Roman" w:eastAsia="AG_Souvenir" w:hAnsi="Times New Roman"/>
          <w:color w:val="000000"/>
          <w:kern w:val="0"/>
          <w:sz w:val="28"/>
          <w:szCs w:val="28"/>
        </w:rPr>
        <w:t>Главная особенность нового моста в том, что пролетное строение монолитное железобетонное рамной конструкции. Арм</w:t>
      </w:r>
      <w:r w:rsidRPr="00F27212">
        <w:rPr>
          <w:rFonts w:ascii="Times New Roman" w:eastAsia="AG_Souvenir" w:hAnsi="Times New Roman"/>
          <w:color w:val="000000"/>
          <w:kern w:val="0"/>
          <w:sz w:val="28"/>
          <w:szCs w:val="28"/>
        </w:rPr>
        <w:t>и</w:t>
      </w:r>
      <w:r w:rsidRPr="00F27212">
        <w:rPr>
          <w:rFonts w:ascii="Times New Roman" w:eastAsia="AG_Souvenir" w:hAnsi="Times New Roman"/>
          <w:color w:val="000000"/>
          <w:kern w:val="0"/>
          <w:sz w:val="28"/>
          <w:szCs w:val="28"/>
        </w:rPr>
        <w:t>рование пролетного строения смешанное с использованием стержневой арм</w:t>
      </w:r>
      <w:r w:rsidRPr="00F27212">
        <w:rPr>
          <w:rFonts w:ascii="Times New Roman" w:eastAsia="AG_Souvenir" w:hAnsi="Times New Roman"/>
          <w:color w:val="000000"/>
          <w:kern w:val="0"/>
          <w:sz w:val="28"/>
          <w:szCs w:val="28"/>
        </w:rPr>
        <w:t>а</w:t>
      </w:r>
      <w:r w:rsidRPr="00F27212">
        <w:rPr>
          <w:rFonts w:ascii="Times New Roman" w:eastAsia="AG_Souvenir" w:hAnsi="Times New Roman"/>
          <w:color w:val="000000"/>
          <w:kern w:val="0"/>
          <w:sz w:val="28"/>
          <w:szCs w:val="28"/>
        </w:rPr>
        <w:t xml:space="preserve">туры и пучков преднапряженной арматуры со сцеплением с бетоном. </w:t>
      </w:r>
    </w:p>
    <w:p w:rsidR="00F27212" w:rsidRPr="00F27212" w:rsidRDefault="00F27212" w:rsidP="00F27212">
      <w:pPr>
        <w:widowControl/>
        <w:suppressAutoHyphens w:val="0"/>
        <w:overflowPunct/>
        <w:autoSpaceDE/>
        <w:autoSpaceDN/>
        <w:ind w:firstLine="709"/>
        <w:contextualSpacing/>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Для повышения инвестиционной привлекательности региона, в текущем году заключен 2-х летний контракт на строительство автомобильной дороги «Подъезд к портовой особой экономической зоне» в Чердаклинском районе Ульяновской области на общую сумму 36,9 млн.рублей.</w:t>
      </w:r>
    </w:p>
    <w:p w:rsidR="00F27212" w:rsidRPr="00F27212" w:rsidRDefault="00F27212" w:rsidP="00F27212">
      <w:pPr>
        <w:widowControl/>
        <w:suppressAutoHyphens w:val="0"/>
        <w:overflowPunct/>
        <w:autoSpaceDE/>
        <w:autoSpaceDN/>
        <w:ind w:firstLine="709"/>
        <w:contextualSpacing/>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Создана специализированная бригада по очистке обочин и по вырубке и переработке дикорастущей поросли (кустарников) на автомобильных дорогах регионального и межмуниципального значения Ульяновской области.</w:t>
      </w:r>
    </w:p>
    <w:p w:rsidR="00F27212" w:rsidRPr="00F27212" w:rsidRDefault="00F27212" w:rsidP="00F27212">
      <w:pPr>
        <w:widowControl/>
        <w:suppressAutoHyphens w:val="0"/>
        <w:overflowPunct/>
        <w:autoSpaceDE/>
        <w:autoSpaceDN/>
        <w:spacing w:line="24" w:lineRule="atLeast"/>
        <w:ind w:firstLine="709"/>
        <w:jc w:val="both"/>
        <w:textAlignment w:val="auto"/>
        <w:rPr>
          <w:rFonts w:ascii="Times New Roman" w:eastAsia="AG_Souvenir" w:hAnsi="Times New Roman"/>
          <w:bCs/>
          <w:kern w:val="0"/>
          <w:sz w:val="28"/>
          <w:szCs w:val="28"/>
        </w:rPr>
      </w:pPr>
      <w:r w:rsidRPr="00F27212">
        <w:rPr>
          <w:rFonts w:ascii="Times New Roman" w:eastAsia="AG_Souvenir" w:hAnsi="Times New Roman"/>
          <w:b/>
          <w:kern w:val="0"/>
          <w:sz w:val="28"/>
          <w:szCs w:val="28"/>
        </w:rPr>
        <w:t>279,5 млн. рублей были направлены на</w:t>
      </w:r>
      <w:r w:rsidRPr="00F27212">
        <w:rPr>
          <w:rFonts w:ascii="Times New Roman" w:eastAsia="AG_Souvenir" w:hAnsi="Times New Roman"/>
          <w:kern w:val="0"/>
          <w:sz w:val="28"/>
          <w:szCs w:val="28"/>
        </w:rPr>
        <w:t xml:space="preserve"> р</w:t>
      </w:r>
      <w:r w:rsidRPr="00F27212">
        <w:rPr>
          <w:rFonts w:ascii="Times New Roman" w:eastAsia="AG_Souvenir" w:hAnsi="Times New Roman"/>
          <w:bCs/>
          <w:kern w:val="0"/>
          <w:sz w:val="28"/>
          <w:szCs w:val="28"/>
        </w:rPr>
        <w:t>емонт опасных участков авт</w:t>
      </w:r>
      <w:r w:rsidRPr="00F27212">
        <w:rPr>
          <w:rFonts w:ascii="Times New Roman" w:eastAsia="AG_Souvenir" w:hAnsi="Times New Roman"/>
          <w:bCs/>
          <w:kern w:val="0"/>
          <w:sz w:val="28"/>
          <w:szCs w:val="28"/>
        </w:rPr>
        <w:t>о</w:t>
      </w:r>
      <w:r w:rsidRPr="00F27212">
        <w:rPr>
          <w:rFonts w:ascii="Times New Roman" w:eastAsia="AG_Souvenir" w:hAnsi="Times New Roman"/>
          <w:bCs/>
          <w:kern w:val="0"/>
          <w:sz w:val="28"/>
          <w:szCs w:val="28"/>
        </w:rPr>
        <w:t>дорог с наибольшей интенсивностью движения автотранспортных средств</w:t>
      </w:r>
      <w:r w:rsidRPr="00F27212">
        <w:rPr>
          <w:rFonts w:ascii="Times New Roman" w:eastAsia="AG_Souvenir" w:hAnsi="Times New Roman"/>
          <w:kern w:val="0"/>
          <w:sz w:val="28"/>
          <w:szCs w:val="28"/>
        </w:rPr>
        <w:t>, а также ведущих к социально-значимым объектам. В результате чего было отр</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 xml:space="preserve">монтировано 16 участков общей протяженностью </w:t>
      </w:r>
      <w:r w:rsidRPr="00F27212">
        <w:rPr>
          <w:rFonts w:ascii="Times New Roman" w:eastAsia="AG_Souvenir" w:hAnsi="Times New Roman"/>
          <w:b/>
          <w:kern w:val="0"/>
          <w:sz w:val="28"/>
          <w:szCs w:val="28"/>
        </w:rPr>
        <w:t>55,4</w:t>
      </w:r>
      <w:r w:rsidRPr="00F27212">
        <w:rPr>
          <w:rFonts w:ascii="Times New Roman" w:eastAsia="AG_Souvenir" w:hAnsi="Times New Roman"/>
          <w:kern w:val="0"/>
          <w:sz w:val="28"/>
          <w:szCs w:val="28"/>
        </w:rPr>
        <w:t xml:space="preserve"> км дорог (</w:t>
      </w:r>
      <w:r w:rsidRPr="00F27212">
        <w:rPr>
          <w:rFonts w:ascii="Times New Roman" w:eastAsia="AG_Souvenir" w:hAnsi="Times New Roman"/>
          <w:i/>
          <w:kern w:val="0"/>
          <w:sz w:val="28"/>
          <w:szCs w:val="28"/>
        </w:rPr>
        <w:t>Справочно: в 2013 году было отремонтировано 44 участка общей протяженностью 113 км на общую сумму 393,5 млн.рублей)</w:t>
      </w:r>
      <w:r w:rsidRPr="00F27212">
        <w:rPr>
          <w:rFonts w:ascii="Times New Roman" w:eastAsia="AG_Souvenir" w:hAnsi="Times New Roman"/>
          <w:kern w:val="0"/>
          <w:sz w:val="28"/>
          <w:szCs w:val="28"/>
        </w:rPr>
        <w:t>.</w:t>
      </w:r>
    </w:p>
    <w:p w:rsidR="00F27212" w:rsidRPr="00F27212" w:rsidRDefault="00F27212" w:rsidP="00F27212">
      <w:pPr>
        <w:widowControl/>
        <w:suppressAutoHyphens w:val="0"/>
        <w:overflowPunct/>
        <w:autoSpaceDE/>
        <w:autoSpaceDN/>
        <w:spacing w:line="24" w:lineRule="atLeast"/>
        <w:ind w:firstLine="708"/>
        <w:jc w:val="both"/>
        <w:textAlignment w:val="auto"/>
        <w:rPr>
          <w:rFonts w:ascii="Times New Roman" w:eastAsia="AG_Souvenir" w:hAnsi="Times New Roman"/>
          <w:i/>
          <w:kern w:val="0"/>
          <w:sz w:val="28"/>
          <w:szCs w:val="28"/>
        </w:rPr>
      </w:pPr>
      <w:r w:rsidRPr="00F27212">
        <w:rPr>
          <w:rFonts w:ascii="Times New Roman" w:eastAsia="AG_Souvenir" w:hAnsi="Times New Roman"/>
          <w:kern w:val="0"/>
          <w:sz w:val="28"/>
          <w:szCs w:val="28"/>
        </w:rPr>
        <w:lastRenderedPageBreak/>
        <w:t xml:space="preserve">Дополнительно проведен ремонт асфальтобетонного покрытия общей протяженностью </w:t>
      </w:r>
      <w:r w:rsidRPr="00F27212">
        <w:rPr>
          <w:rFonts w:ascii="Times New Roman" w:eastAsia="AG_Souvenir" w:hAnsi="Times New Roman"/>
          <w:b/>
          <w:kern w:val="0"/>
          <w:sz w:val="28"/>
          <w:szCs w:val="28"/>
        </w:rPr>
        <w:t>130,6 км</w:t>
      </w:r>
      <w:r w:rsidRPr="00F27212">
        <w:rPr>
          <w:rFonts w:ascii="Times New Roman" w:eastAsia="AG_Souvenir" w:hAnsi="Times New Roman"/>
          <w:kern w:val="0"/>
          <w:sz w:val="26"/>
          <w:szCs w:val="26"/>
          <w:vertAlign w:val="superscript"/>
        </w:rPr>
        <w:t xml:space="preserve"> </w:t>
      </w:r>
      <w:r w:rsidRPr="00F27212">
        <w:rPr>
          <w:rFonts w:ascii="Times New Roman" w:eastAsia="AG_Souvenir" w:hAnsi="Times New Roman"/>
          <w:kern w:val="0"/>
          <w:sz w:val="28"/>
          <w:szCs w:val="28"/>
        </w:rPr>
        <w:t>в рамах выполнения работ по содержанию дорог (</w:t>
      </w:r>
      <w:r w:rsidRPr="00F27212">
        <w:rPr>
          <w:rFonts w:ascii="Times New Roman" w:eastAsia="AG_Souvenir" w:hAnsi="Times New Roman"/>
          <w:i/>
          <w:kern w:val="0"/>
          <w:sz w:val="28"/>
          <w:szCs w:val="28"/>
        </w:rPr>
        <w:t>Справочно: в 2013 году был выполнен ремонт асфальтобетонного покрытия на общей протяженности 118,0 км)</w:t>
      </w:r>
      <w:r w:rsidRPr="00F27212">
        <w:rPr>
          <w:rFonts w:ascii="Times New Roman" w:eastAsia="AG_Souvenir" w:hAnsi="Times New Roman"/>
          <w:kern w:val="0"/>
          <w:sz w:val="28"/>
          <w:szCs w:val="28"/>
        </w:rPr>
        <w:t xml:space="preserve">. </w:t>
      </w:r>
    </w:p>
    <w:p w:rsidR="00F27212" w:rsidRPr="00F27212" w:rsidRDefault="00F27212" w:rsidP="00F27212">
      <w:pPr>
        <w:widowControl/>
        <w:suppressAutoHyphens w:val="0"/>
        <w:overflowPunct/>
        <w:autoSpaceDE/>
        <w:autoSpaceDN/>
        <w:ind w:firstLine="708"/>
        <w:jc w:val="both"/>
        <w:textAlignment w:val="auto"/>
        <w:rPr>
          <w:rFonts w:ascii="Times New Roman" w:eastAsia="AG_Souvenir" w:hAnsi="Times New Roman"/>
          <w:b/>
          <w:kern w:val="0"/>
          <w:sz w:val="28"/>
          <w:szCs w:val="28"/>
        </w:rPr>
      </w:pPr>
      <w:r w:rsidRPr="00F27212">
        <w:rPr>
          <w:rFonts w:ascii="Times New Roman" w:eastAsia="AG_Souvenir" w:hAnsi="Times New Roman"/>
          <w:bCs/>
          <w:iCs/>
          <w:kern w:val="0"/>
          <w:sz w:val="28"/>
          <w:szCs w:val="28"/>
        </w:rPr>
        <w:t>Учитывая повышенный износ асфальтобетонного покрытия дорожной с</w:t>
      </w:r>
      <w:r w:rsidRPr="00F27212">
        <w:rPr>
          <w:rFonts w:ascii="Times New Roman" w:eastAsia="AG_Souvenir" w:hAnsi="Times New Roman"/>
          <w:bCs/>
          <w:iCs/>
          <w:kern w:val="0"/>
          <w:sz w:val="28"/>
          <w:szCs w:val="28"/>
        </w:rPr>
        <w:t>е</w:t>
      </w:r>
      <w:r w:rsidRPr="00F27212">
        <w:rPr>
          <w:rFonts w:ascii="Times New Roman" w:eastAsia="AG_Souvenir" w:hAnsi="Times New Roman"/>
          <w:bCs/>
          <w:iCs/>
          <w:kern w:val="0"/>
          <w:sz w:val="28"/>
          <w:szCs w:val="28"/>
        </w:rPr>
        <w:t>ти региона, Правительством области принято решение о привлечении для р</w:t>
      </w:r>
      <w:r w:rsidRPr="00F27212">
        <w:rPr>
          <w:rFonts w:ascii="Times New Roman" w:eastAsia="AG_Souvenir" w:hAnsi="Times New Roman"/>
          <w:bCs/>
          <w:iCs/>
          <w:kern w:val="0"/>
          <w:sz w:val="28"/>
          <w:szCs w:val="28"/>
        </w:rPr>
        <w:t>е</w:t>
      </w:r>
      <w:r w:rsidRPr="00F27212">
        <w:rPr>
          <w:rFonts w:ascii="Times New Roman" w:eastAsia="AG_Souvenir" w:hAnsi="Times New Roman"/>
          <w:bCs/>
          <w:iCs/>
          <w:kern w:val="0"/>
          <w:sz w:val="28"/>
          <w:szCs w:val="28"/>
        </w:rPr>
        <w:t xml:space="preserve">монта дорог кредитных средств дорожных организаций, предусматривающий проведение ремонтных дорог в 2014 году, а расчет </w:t>
      </w:r>
      <w:r w:rsidRPr="00F27212">
        <w:rPr>
          <w:rFonts w:ascii="Times New Roman" w:eastAsia="AG_Souvenir" w:hAnsi="Times New Roman"/>
          <w:kern w:val="0"/>
          <w:sz w:val="28"/>
          <w:szCs w:val="28"/>
        </w:rPr>
        <w:t>за выполненные работы в 2015 году после весеннего осмотра состояния отремонтированных участков д</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рог, из средств дорожного фонда.</w:t>
      </w:r>
      <w:r w:rsidRPr="00F27212">
        <w:rPr>
          <w:rFonts w:ascii="Times New Roman" w:eastAsia="AG_Souvenir" w:hAnsi="Times New Roman"/>
          <w:bCs/>
          <w:iCs/>
          <w:kern w:val="0"/>
          <w:sz w:val="28"/>
          <w:szCs w:val="28"/>
        </w:rPr>
        <w:t xml:space="preserve"> В рамках реализации данного решения </w:t>
      </w:r>
      <w:r w:rsidRPr="00F27212">
        <w:rPr>
          <w:rFonts w:ascii="Times New Roman" w:eastAsia="AG_Souvenir" w:hAnsi="Times New Roman"/>
          <w:kern w:val="0"/>
          <w:sz w:val="28"/>
          <w:szCs w:val="28"/>
        </w:rPr>
        <w:t>з</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 xml:space="preserve">ключено два Государственных контракта (на общую сумму </w:t>
      </w:r>
      <w:r w:rsidRPr="00F27212">
        <w:rPr>
          <w:rFonts w:ascii="Times New Roman" w:eastAsia="AG_Souvenir" w:hAnsi="Times New Roman"/>
          <w:b/>
          <w:kern w:val="0"/>
          <w:sz w:val="28"/>
          <w:szCs w:val="28"/>
        </w:rPr>
        <w:t>530 млн.рублей)</w:t>
      </w:r>
      <w:r w:rsidRPr="00F27212">
        <w:rPr>
          <w:rFonts w:ascii="Times New Roman" w:eastAsia="AG_Souvenir" w:hAnsi="Times New Roman"/>
          <w:kern w:val="0"/>
          <w:sz w:val="28"/>
          <w:szCs w:val="28"/>
        </w:rPr>
        <w:t xml:space="preserve">. В рамках данных контрактов отремонтировано </w:t>
      </w:r>
      <w:r w:rsidRPr="00F27212">
        <w:rPr>
          <w:rFonts w:ascii="Times New Roman" w:eastAsia="AG_Souvenir" w:hAnsi="Times New Roman"/>
          <w:b/>
          <w:kern w:val="0"/>
          <w:sz w:val="28"/>
          <w:szCs w:val="28"/>
        </w:rPr>
        <w:t>76,2 км</w:t>
      </w:r>
      <w:r w:rsidRPr="00F27212">
        <w:rPr>
          <w:rFonts w:ascii="Times New Roman" w:eastAsia="AG_Souvenir" w:hAnsi="Times New Roman"/>
          <w:kern w:val="0"/>
          <w:sz w:val="28"/>
          <w:szCs w:val="28"/>
        </w:rPr>
        <w:t xml:space="preserve"> автомобильных дорог р</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гионального значения.</w:t>
      </w:r>
      <w:r w:rsidRPr="00F27212">
        <w:rPr>
          <w:rFonts w:ascii="Times New Roman" w:eastAsia="AG_Souvenir" w:hAnsi="Times New Roman"/>
          <w:b/>
          <w:kern w:val="0"/>
          <w:sz w:val="28"/>
          <w:szCs w:val="28"/>
        </w:rPr>
        <w:t xml:space="preserve"> </w:t>
      </w:r>
    </w:p>
    <w:p w:rsidR="00F27212" w:rsidRPr="00F27212" w:rsidRDefault="00F27212" w:rsidP="00F27212">
      <w:pPr>
        <w:widowControl/>
        <w:suppressAutoHyphens w:val="0"/>
        <w:overflowPunct/>
        <w:autoSpaceDE/>
        <w:autoSpaceDN/>
        <w:ind w:firstLine="708"/>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С целью увеличения износостойкости покрытия на 3-х участках автом</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бильных дорог, ремонтируемых за счет привлеченных кредитных средств в</w:t>
      </w:r>
      <w:r w:rsidRPr="00F27212">
        <w:rPr>
          <w:rFonts w:ascii="Times New Roman" w:eastAsia="AG_Souvenir" w:hAnsi="Times New Roman"/>
          <w:kern w:val="0"/>
          <w:sz w:val="28"/>
          <w:szCs w:val="28"/>
        </w:rPr>
        <w:t>ы</w:t>
      </w:r>
      <w:r w:rsidRPr="00F27212">
        <w:rPr>
          <w:rFonts w:ascii="Times New Roman" w:eastAsia="AG_Souvenir" w:hAnsi="Times New Roman"/>
          <w:kern w:val="0"/>
          <w:sz w:val="28"/>
          <w:szCs w:val="28"/>
        </w:rPr>
        <w:t>полнены работы по устройству поверхностной обработки. Работы выполнены на автомобильной дороге «Солдатская Ташла-Кузоватово у с. Стоговка на пл</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 xml:space="preserve">щади  </w:t>
      </w:r>
      <w:r w:rsidRPr="00F27212">
        <w:rPr>
          <w:rFonts w:ascii="Times New Roman" w:eastAsia="AG_Souvenir" w:hAnsi="Times New Roman"/>
          <w:b/>
          <w:kern w:val="0"/>
          <w:sz w:val="28"/>
          <w:szCs w:val="28"/>
        </w:rPr>
        <w:t xml:space="preserve">9,8 км </w:t>
      </w:r>
      <w:r w:rsidRPr="00F27212">
        <w:rPr>
          <w:rFonts w:ascii="Times New Roman" w:eastAsia="AG_Souvenir" w:hAnsi="Times New Roman"/>
          <w:kern w:val="0"/>
          <w:sz w:val="28"/>
          <w:szCs w:val="28"/>
        </w:rPr>
        <w:t xml:space="preserve">и на «Бестужевка-Барыш» на площади </w:t>
      </w:r>
      <w:r w:rsidRPr="00F27212">
        <w:rPr>
          <w:rFonts w:ascii="Times New Roman" w:eastAsia="AG_Souvenir" w:hAnsi="Times New Roman"/>
          <w:b/>
          <w:kern w:val="0"/>
          <w:sz w:val="28"/>
          <w:szCs w:val="28"/>
        </w:rPr>
        <w:t xml:space="preserve">7,1 км., </w:t>
      </w:r>
      <w:r w:rsidRPr="00F27212">
        <w:rPr>
          <w:rFonts w:ascii="Times New Roman" w:eastAsia="AG_Souvenir" w:hAnsi="Times New Roman"/>
          <w:kern w:val="0"/>
          <w:sz w:val="28"/>
          <w:szCs w:val="28"/>
        </w:rPr>
        <w:t xml:space="preserve">у с. Смольково и на автодороге «Тагай-Майна» </w:t>
      </w:r>
      <w:r w:rsidRPr="00F27212">
        <w:rPr>
          <w:rFonts w:ascii="Times New Roman" w:eastAsia="AG_Souvenir" w:hAnsi="Times New Roman"/>
          <w:b/>
          <w:kern w:val="0"/>
          <w:sz w:val="28"/>
          <w:szCs w:val="28"/>
        </w:rPr>
        <w:t>5,2 км.</w:t>
      </w:r>
      <w:r w:rsidRPr="00F27212">
        <w:rPr>
          <w:rFonts w:ascii="Times New Roman" w:eastAsia="AG_Souvenir" w:hAnsi="Times New Roman"/>
          <w:kern w:val="0"/>
          <w:sz w:val="28"/>
          <w:szCs w:val="28"/>
        </w:rPr>
        <w:t xml:space="preserve"> Данная технология не применялась на территории Ульяновской области более 10 лет.</w:t>
      </w:r>
    </w:p>
    <w:p w:rsidR="00F27212" w:rsidRPr="00F27212" w:rsidRDefault="00F27212" w:rsidP="00F27212">
      <w:pPr>
        <w:widowControl/>
        <w:suppressAutoHyphens w:val="0"/>
        <w:overflowPunct/>
        <w:autoSpaceDE/>
        <w:autoSpaceDN/>
        <w:ind w:firstLine="708"/>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xml:space="preserve">Таким образом, в целом </w:t>
      </w:r>
      <w:r w:rsidRPr="00F27212">
        <w:rPr>
          <w:rFonts w:ascii="Times New Roman" w:eastAsia="AG_Souvenir" w:hAnsi="Times New Roman"/>
          <w:b/>
          <w:kern w:val="0"/>
          <w:sz w:val="28"/>
          <w:szCs w:val="28"/>
        </w:rPr>
        <w:t xml:space="preserve">за 2014 год </w:t>
      </w:r>
      <w:r w:rsidRPr="00F27212">
        <w:rPr>
          <w:rFonts w:ascii="Times New Roman" w:eastAsia="AG_Souvenir" w:hAnsi="Times New Roman"/>
          <w:kern w:val="0"/>
          <w:sz w:val="28"/>
          <w:szCs w:val="28"/>
        </w:rPr>
        <w:t xml:space="preserve">было отремонтировано </w:t>
      </w:r>
      <w:r w:rsidRPr="00F27212">
        <w:rPr>
          <w:rFonts w:ascii="Times New Roman" w:eastAsia="AG_Souvenir" w:hAnsi="Times New Roman"/>
          <w:b/>
          <w:kern w:val="0"/>
          <w:sz w:val="28"/>
          <w:szCs w:val="28"/>
        </w:rPr>
        <w:t>284,3 км д</w:t>
      </w:r>
      <w:r w:rsidRPr="00F27212">
        <w:rPr>
          <w:rFonts w:ascii="Times New Roman" w:eastAsia="AG_Souvenir" w:hAnsi="Times New Roman"/>
          <w:b/>
          <w:kern w:val="0"/>
          <w:sz w:val="28"/>
          <w:szCs w:val="28"/>
        </w:rPr>
        <w:t>о</w:t>
      </w:r>
      <w:r w:rsidRPr="00F27212">
        <w:rPr>
          <w:rFonts w:ascii="Times New Roman" w:eastAsia="AG_Souvenir" w:hAnsi="Times New Roman"/>
          <w:b/>
          <w:kern w:val="0"/>
          <w:sz w:val="28"/>
          <w:szCs w:val="28"/>
        </w:rPr>
        <w:t>рог 3 мостовых перехода и 2 водопропускных труб</w:t>
      </w:r>
      <w:r w:rsidRPr="00F27212">
        <w:rPr>
          <w:rFonts w:ascii="Times New Roman" w:eastAsia="AG_Souvenir" w:hAnsi="Times New Roman"/>
          <w:kern w:val="0"/>
          <w:sz w:val="28"/>
          <w:szCs w:val="28"/>
        </w:rPr>
        <w:t xml:space="preserve">. </w:t>
      </w:r>
    </w:p>
    <w:p w:rsidR="00F27212" w:rsidRPr="00F27212" w:rsidRDefault="00F27212" w:rsidP="00F27212">
      <w:pPr>
        <w:widowControl/>
        <w:suppressAutoHyphens w:val="0"/>
        <w:overflowPunct/>
        <w:autoSpaceDE/>
        <w:autoSpaceDN/>
        <w:spacing w:line="24" w:lineRule="atLeast"/>
        <w:ind w:firstLine="708"/>
        <w:jc w:val="both"/>
        <w:textAlignment w:val="auto"/>
        <w:rPr>
          <w:rFonts w:ascii="Times New Roman" w:eastAsia="AG_Souvenir" w:hAnsi="Times New Roman"/>
          <w:kern w:val="0"/>
          <w:sz w:val="28"/>
          <w:szCs w:val="28"/>
        </w:rPr>
      </w:pPr>
      <w:r w:rsidRPr="00F27212">
        <w:rPr>
          <w:rFonts w:ascii="Times New Roman" w:eastAsia="AG_Souvenir" w:hAnsi="Times New Roman"/>
          <w:bCs/>
          <w:iCs/>
          <w:kern w:val="0"/>
          <w:sz w:val="28"/>
          <w:szCs w:val="28"/>
        </w:rPr>
        <w:t>Дорожное хозяйство Ульяновской области активно следует инновацио</w:t>
      </w:r>
      <w:r w:rsidRPr="00F27212">
        <w:rPr>
          <w:rFonts w:ascii="Times New Roman" w:eastAsia="AG_Souvenir" w:hAnsi="Times New Roman"/>
          <w:bCs/>
          <w:iCs/>
          <w:kern w:val="0"/>
          <w:sz w:val="28"/>
          <w:szCs w:val="28"/>
        </w:rPr>
        <w:t>н</w:t>
      </w:r>
      <w:r w:rsidRPr="00F27212">
        <w:rPr>
          <w:rFonts w:ascii="Times New Roman" w:eastAsia="AG_Souvenir" w:hAnsi="Times New Roman"/>
          <w:bCs/>
          <w:iCs/>
          <w:kern w:val="0"/>
          <w:sz w:val="28"/>
          <w:szCs w:val="28"/>
        </w:rPr>
        <w:t>ному пути развития. Количество инноваций при реализации проектов тран</w:t>
      </w:r>
      <w:r w:rsidRPr="00F27212">
        <w:rPr>
          <w:rFonts w:ascii="Times New Roman" w:eastAsia="AG_Souvenir" w:hAnsi="Times New Roman"/>
          <w:bCs/>
          <w:iCs/>
          <w:kern w:val="0"/>
          <w:sz w:val="28"/>
          <w:szCs w:val="28"/>
        </w:rPr>
        <w:t>с</w:t>
      </w:r>
      <w:r w:rsidRPr="00F27212">
        <w:rPr>
          <w:rFonts w:ascii="Times New Roman" w:eastAsia="AG_Souvenir" w:hAnsi="Times New Roman"/>
          <w:bCs/>
          <w:iCs/>
          <w:kern w:val="0"/>
          <w:sz w:val="28"/>
          <w:szCs w:val="28"/>
        </w:rPr>
        <w:t>портной инфраструктуры неуклонно растёт, не без успеха осваиваются перед</w:t>
      </w:r>
      <w:r w:rsidRPr="00F27212">
        <w:rPr>
          <w:rFonts w:ascii="Times New Roman" w:eastAsia="AG_Souvenir" w:hAnsi="Times New Roman"/>
          <w:bCs/>
          <w:iCs/>
          <w:kern w:val="0"/>
          <w:sz w:val="28"/>
          <w:szCs w:val="28"/>
        </w:rPr>
        <w:t>о</w:t>
      </w:r>
      <w:r w:rsidRPr="00F27212">
        <w:rPr>
          <w:rFonts w:ascii="Times New Roman" w:eastAsia="AG_Souvenir" w:hAnsi="Times New Roman"/>
          <w:bCs/>
          <w:iCs/>
          <w:kern w:val="0"/>
          <w:sz w:val="28"/>
          <w:szCs w:val="28"/>
        </w:rPr>
        <w:t>вые технологии, материалы и разработки.</w:t>
      </w:r>
      <w:r w:rsidRPr="00F27212">
        <w:rPr>
          <w:rFonts w:ascii="Times New Roman" w:eastAsia="AG_Souvenir" w:hAnsi="Times New Roman"/>
          <w:kern w:val="0"/>
          <w:sz w:val="28"/>
          <w:szCs w:val="28"/>
        </w:rPr>
        <w:t xml:space="preserve"> Так в 2014 году продолжилась пра</w:t>
      </w:r>
      <w:r w:rsidRPr="00F27212">
        <w:rPr>
          <w:rFonts w:ascii="Times New Roman" w:eastAsia="AG_Souvenir" w:hAnsi="Times New Roman"/>
          <w:kern w:val="0"/>
          <w:sz w:val="28"/>
          <w:szCs w:val="28"/>
        </w:rPr>
        <w:t>к</w:t>
      </w:r>
      <w:r w:rsidRPr="00F27212">
        <w:rPr>
          <w:rFonts w:ascii="Times New Roman" w:eastAsia="AG_Souvenir" w:hAnsi="Times New Roman"/>
          <w:kern w:val="0"/>
          <w:sz w:val="28"/>
          <w:szCs w:val="28"/>
        </w:rPr>
        <w:t xml:space="preserve">тика применения таких материалов как </w:t>
      </w:r>
      <w:r w:rsidRPr="00F27212">
        <w:rPr>
          <w:rFonts w:ascii="Times New Roman" w:eastAsia="AG_Souvenir" w:hAnsi="Times New Roman"/>
          <w:bCs/>
          <w:iCs/>
          <w:kern w:val="0"/>
          <w:sz w:val="28"/>
          <w:szCs w:val="28"/>
        </w:rPr>
        <w:t xml:space="preserve"> </w:t>
      </w:r>
      <w:r w:rsidRPr="00F27212">
        <w:rPr>
          <w:rFonts w:ascii="Times New Roman" w:eastAsia="AG_Souvenir" w:hAnsi="Times New Roman"/>
          <w:b/>
          <w:bCs/>
          <w:i/>
          <w:iCs/>
          <w:kern w:val="0"/>
          <w:sz w:val="28"/>
          <w:szCs w:val="28"/>
        </w:rPr>
        <w:t>«ПАН-фибра»</w:t>
      </w:r>
      <w:r w:rsidRPr="00F27212">
        <w:rPr>
          <w:rFonts w:ascii="Times New Roman" w:eastAsia="AG_Souvenir" w:hAnsi="Times New Roman"/>
          <w:bCs/>
          <w:iCs/>
          <w:kern w:val="0"/>
          <w:sz w:val="28"/>
          <w:szCs w:val="28"/>
        </w:rPr>
        <w:t xml:space="preserve">  и </w:t>
      </w:r>
      <w:r w:rsidRPr="00F27212">
        <w:rPr>
          <w:rFonts w:ascii="Times New Roman" w:eastAsia="AG_Souvenir" w:hAnsi="Times New Roman"/>
          <w:b/>
          <w:bCs/>
          <w:i/>
          <w:iCs/>
          <w:kern w:val="0"/>
          <w:sz w:val="28"/>
          <w:szCs w:val="28"/>
        </w:rPr>
        <w:t xml:space="preserve">Геосинтетика </w:t>
      </w:r>
      <w:r w:rsidRPr="00F27212">
        <w:rPr>
          <w:rFonts w:ascii="Times New Roman" w:eastAsia="AG_Souvenir" w:hAnsi="Times New Roman"/>
          <w:bCs/>
          <w:iCs/>
          <w:kern w:val="0"/>
          <w:sz w:val="28"/>
          <w:szCs w:val="28"/>
        </w:rPr>
        <w:t>(а</w:t>
      </w:r>
      <w:r w:rsidRPr="00F27212">
        <w:rPr>
          <w:rFonts w:ascii="Times New Roman" w:eastAsia="AG_Souvenir" w:hAnsi="Times New Roman"/>
          <w:bCs/>
          <w:iCs/>
          <w:kern w:val="0"/>
          <w:sz w:val="28"/>
          <w:szCs w:val="28"/>
        </w:rPr>
        <w:t>р</w:t>
      </w:r>
      <w:r w:rsidRPr="00F27212">
        <w:rPr>
          <w:rFonts w:ascii="Times New Roman" w:eastAsia="AG_Souvenir" w:hAnsi="Times New Roman"/>
          <w:bCs/>
          <w:iCs/>
          <w:kern w:val="0"/>
          <w:sz w:val="28"/>
          <w:szCs w:val="28"/>
        </w:rPr>
        <w:t xml:space="preserve">мирующий материал для дорожного покрытия), а также  </w:t>
      </w:r>
      <w:r w:rsidRPr="00F27212">
        <w:rPr>
          <w:rFonts w:ascii="Times New Roman" w:eastAsia="AG_Souvenir" w:hAnsi="Times New Roman"/>
          <w:spacing w:val="-4"/>
          <w:kern w:val="0"/>
          <w:sz w:val="28"/>
          <w:szCs w:val="28"/>
        </w:rPr>
        <w:t xml:space="preserve">метода </w:t>
      </w:r>
      <w:r w:rsidRPr="00F27212">
        <w:rPr>
          <w:rFonts w:ascii="Times New Roman" w:eastAsia="AG_Souvenir" w:hAnsi="Times New Roman"/>
          <w:b/>
          <w:i/>
          <w:spacing w:val="-4"/>
          <w:kern w:val="0"/>
          <w:sz w:val="28"/>
          <w:szCs w:val="28"/>
        </w:rPr>
        <w:t>ресайклинга</w:t>
      </w:r>
      <w:r w:rsidRPr="00F27212">
        <w:rPr>
          <w:rFonts w:ascii="Times New Roman" w:eastAsia="AG_Souvenir" w:hAnsi="Times New Roman"/>
          <w:spacing w:val="-4"/>
          <w:kern w:val="0"/>
          <w:sz w:val="28"/>
          <w:szCs w:val="28"/>
        </w:rPr>
        <w:t xml:space="preserve">. </w:t>
      </w:r>
    </w:p>
    <w:p w:rsidR="00F27212" w:rsidRPr="00F27212" w:rsidRDefault="00F27212" w:rsidP="00F27212">
      <w:pPr>
        <w:widowControl/>
        <w:suppressAutoHyphens w:val="0"/>
        <w:overflowPunct/>
        <w:autoSpaceDE/>
        <w:autoSpaceDN/>
        <w:ind w:firstLine="567"/>
        <w:jc w:val="both"/>
        <w:textAlignment w:val="auto"/>
        <w:rPr>
          <w:rFonts w:ascii="Times New Roman" w:eastAsia="AG_Souvenir" w:hAnsi="Times New Roman"/>
          <w:color w:val="000000"/>
          <w:kern w:val="0"/>
          <w:sz w:val="28"/>
          <w:szCs w:val="32"/>
        </w:rPr>
      </w:pPr>
      <w:r w:rsidRPr="00F27212">
        <w:rPr>
          <w:rFonts w:ascii="Times New Roman" w:eastAsia="AG_Souvenir" w:hAnsi="Times New Roman"/>
          <w:color w:val="000000"/>
          <w:kern w:val="0"/>
          <w:sz w:val="28"/>
          <w:szCs w:val="32"/>
        </w:rPr>
        <w:t>В 2014 году на разработку проектной документации выделено 51, 9 млн. руб. Фактически выполнено проектных работ на сумму 51,8 млн. руб. Для сравнения в 2013 году на разработку проектной документации было выделено 57, 3 млн. руб., фактически выполнено - на сумму 56, 9 млн.руб.</w:t>
      </w:r>
    </w:p>
    <w:p w:rsidR="00F27212" w:rsidRPr="00F27212" w:rsidRDefault="00F27212" w:rsidP="00F27212">
      <w:pPr>
        <w:widowControl/>
        <w:suppressAutoHyphens w:val="0"/>
        <w:overflowPunct/>
        <w:autoSpaceDE/>
        <w:autoSpaceDN/>
        <w:ind w:firstLine="567"/>
        <w:jc w:val="both"/>
        <w:textAlignment w:val="auto"/>
        <w:rPr>
          <w:rFonts w:ascii="Times New Roman" w:eastAsia="AG_Souvenir" w:hAnsi="Times New Roman"/>
          <w:color w:val="000000"/>
          <w:kern w:val="0"/>
          <w:sz w:val="28"/>
          <w:szCs w:val="32"/>
        </w:rPr>
      </w:pPr>
      <w:r w:rsidRPr="00F27212">
        <w:rPr>
          <w:rFonts w:ascii="Times New Roman" w:eastAsia="AG_Souvenir" w:hAnsi="Times New Roman"/>
          <w:color w:val="000000"/>
          <w:kern w:val="0"/>
          <w:sz w:val="28"/>
          <w:szCs w:val="32"/>
        </w:rPr>
        <w:t>В течение года разработано 3 проекта на ремонт и капитальный ремонт о</w:t>
      </w:r>
      <w:r w:rsidRPr="00F27212">
        <w:rPr>
          <w:rFonts w:ascii="Times New Roman" w:eastAsia="AG_Souvenir" w:hAnsi="Times New Roman"/>
          <w:color w:val="000000"/>
          <w:kern w:val="0"/>
          <w:sz w:val="28"/>
          <w:szCs w:val="32"/>
        </w:rPr>
        <w:t>б</w:t>
      </w:r>
      <w:r w:rsidRPr="00F27212">
        <w:rPr>
          <w:rFonts w:ascii="Times New Roman" w:eastAsia="AG_Souvenir" w:hAnsi="Times New Roman"/>
          <w:color w:val="000000"/>
          <w:kern w:val="0"/>
          <w:sz w:val="28"/>
          <w:szCs w:val="32"/>
        </w:rPr>
        <w:t>ластных дорог,  3 проекта на ремонт водопропускных труб, 6 проектов на р</w:t>
      </w:r>
      <w:r w:rsidRPr="00F27212">
        <w:rPr>
          <w:rFonts w:ascii="Times New Roman" w:eastAsia="AG_Souvenir" w:hAnsi="Times New Roman"/>
          <w:color w:val="000000"/>
          <w:kern w:val="0"/>
          <w:sz w:val="28"/>
          <w:szCs w:val="32"/>
        </w:rPr>
        <w:t>е</w:t>
      </w:r>
      <w:r w:rsidRPr="00F27212">
        <w:rPr>
          <w:rFonts w:ascii="Times New Roman" w:eastAsia="AG_Souvenir" w:hAnsi="Times New Roman"/>
          <w:color w:val="000000"/>
          <w:kern w:val="0"/>
          <w:sz w:val="28"/>
          <w:szCs w:val="32"/>
        </w:rPr>
        <w:t>монт мостовых переходов, а также 2 проекта на реконструкцию мостовых пер</w:t>
      </w:r>
      <w:r w:rsidRPr="00F27212">
        <w:rPr>
          <w:rFonts w:ascii="Times New Roman" w:eastAsia="AG_Souvenir" w:hAnsi="Times New Roman"/>
          <w:color w:val="000000"/>
          <w:kern w:val="0"/>
          <w:sz w:val="28"/>
          <w:szCs w:val="32"/>
        </w:rPr>
        <w:t>е</w:t>
      </w:r>
      <w:r w:rsidRPr="00F27212">
        <w:rPr>
          <w:rFonts w:ascii="Times New Roman" w:eastAsia="AG_Souvenir" w:hAnsi="Times New Roman"/>
          <w:color w:val="000000"/>
          <w:kern w:val="0"/>
          <w:sz w:val="28"/>
          <w:szCs w:val="32"/>
        </w:rPr>
        <w:t>ходов в Николаевском районе, а также заключен двухлетний контракт на пр</w:t>
      </w:r>
      <w:r w:rsidRPr="00F27212">
        <w:rPr>
          <w:rFonts w:ascii="Times New Roman" w:eastAsia="AG_Souvenir" w:hAnsi="Times New Roman"/>
          <w:color w:val="000000"/>
          <w:kern w:val="0"/>
          <w:sz w:val="28"/>
          <w:szCs w:val="32"/>
        </w:rPr>
        <w:t>о</w:t>
      </w:r>
      <w:r w:rsidRPr="00F27212">
        <w:rPr>
          <w:rFonts w:ascii="Times New Roman" w:eastAsia="AG_Souvenir" w:hAnsi="Times New Roman"/>
          <w:color w:val="000000"/>
          <w:kern w:val="0"/>
          <w:sz w:val="28"/>
          <w:szCs w:val="32"/>
        </w:rPr>
        <w:t>должение работ по разработке проекта на строительство обхода города Дими</w:t>
      </w:r>
      <w:r w:rsidRPr="00F27212">
        <w:rPr>
          <w:rFonts w:ascii="Times New Roman" w:eastAsia="AG_Souvenir" w:hAnsi="Times New Roman"/>
          <w:color w:val="000000"/>
          <w:kern w:val="0"/>
          <w:sz w:val="28"/>
          <w:szCs w:val="32"/>
        </w:rPr>
        <w:t>т</w:t>
      </w:r>
      <w:r w:rsidRPr="00F27212">
        <w:rPr>
          <w:rFonts w:ascii="Times New Roman" w:eastAsia="AG_Souvenir" w:hAnsi="Times New Roman"/>
          <w:color w:val="000000"/>
          <w:kern w:val="0"/>
          <w:sz w:val="28"/>
          <w:szCs w:val="32"/>
        </w:rPr>
        <w:t xml:space="preserve">ровграда в Мелекесском районе </w:t>
      </w:r>
    </w:p>
    <w:p w:rsidR="00F27212" w:rsidRPr="00F27212" w:rsidRDefault="00F27212" w:rsidP="00F27212">
      <w:pPr>
        <w:widowControl/>
        <w:suppressAutoHyphens w:val="0"/>
        <w:overflowPunct/>
        <w:autoSpaceDE/>
        <w:autoSpaceDN/>
        <w:ind w:firstLine="567"/>
        <w:jc w:val="both"/>
        <w:textAlignment w:val="auto"/>
        <w:rPr>
          <w:rFonts w:ascii="Times New Roman" w:eastAsia="AG_Souvenir" w:hAnsi="Times New Roman"/>
          <w:color w:val="000000"/>
          <w:kern w:val="0"/>
          <w:sz w:val="28"/>
          <w:szCs w:val="32"/>
        </w:rPr>
      </w:pPr>
      <w:r w:rsidRPr="00F27212">
        <w:rPr>
          <w:rFonts w:ascii="Times New Roman" w:eastAsia="AG_Souvenir" w:hAnsi="Times New Roman"/>
          <w:color w:val="000000"/>
          <w:kern w:val="0"/>
          <w:sz w:val="28"/>
          <w:szCs w:val="32"/>
        </w:rPr>
        <w:t>Кроме того в 2014 году разработаны проекты организации дорожного движения на1931,1 км областных дорог и изготовлены 20 паспортов на мост</w:t>
      </w:r>
      <w:r w:rsidRPr="00F27212">
        <w:rPr>
          <w:rFonts w:ascii="Times New Roman" w:eastAsia="AG_Souvenir" w:hAnsi="Times New Roman"/>
          <w:color w:val="000000"/>
          <w:kern w:val="0"/>
          <w:sz w:val="28"/>
          <w:szCs w:val="32"/>
        </w:rPr>
        <w:t>о</w:t>
      </w:r>
      <w:r w:rsidRPr="00F27212">
        <w:rPr>
          <w:rFonts w:ascii="Times New Roman" w:eastAsia="AG_Souvenir" w:hAnsi="Times New Roman"/>
          <w:color w:val="000000"/>
          <w:kern w:val="0"/>
          <w:sz w:val="28"/>
          <w:szCs w:val="32"/>
        </w:rPr>
        <w:t>вые переходы.</w:t>
      </w:r>
      <w:r w:rsidRPr="00F27212">
        <w:rPr>
          <w:rFonts w:ascii="Times New Roman" w:hAnsi="Times New Roman"/>
          <w:color w:val="000000"/>
          <w:kern w:val="0"/>
          <w:sz w:val="28"/>
          <w:szCs w:val="28"/>
        </w:rPr>
        <w:t>Продолжилась работа по мониторингу цен на основные стро</w:t>
      </w:r>
      <w:r w:rsidRPr="00F27212">
        <w:rPr>
          <w:rFonts w:ascii="Times New Roman" w:hAnsi="Times New Roman"/>
          <w:color w:val="000000"/>
          <w:kern w:val="0"/>
          <w:sz w:val="28"/>
          <w:szCs w:val="28"/>
        </w:rPr>
        <w:t>и</w:t>
      </w:r>
      <w:r w:rsidRPr="00F27212">
        <w:rPr>
          <w:rFonts w:ascii="Times New Roman" w:hAnsi="Times New Roman"/>
          <w:color w:val="000000"/>
          <w:kern w:val="0"/>
          <w:sz w:val="28"/>
          <w:szCs w:val="28"/>
        </w:rPr>
        <w:t>тельные материалы, применяемые в дорожном строительстве.</w:t>
      </w:r>
    </w:p>
    <w:p w:rsidR="00F27212" w:rsidRDefault="00F27212" w:rsidP="00F27212">
      <w:pPr>
        <w:widowControl/>
        <w:suppressAutoHyphens w:val="0"/>
        <w:overflowPunct/>
        <w:autoSpaceDE/>
        <w:autoSpaceDN/>
        <w:spacing w:line="24" w:lineRule="atLeast"/>
        <w:jc w:val="center"/>
        <w:textAlignment w:val="auto"/>
        <w:rPr>
          <w:rFonts w:ascii="Times New Roman" w:eastAsia="AG_Souvenir" w:hAnsi="Times New Roman"/>
          <w:b/>
          <w:color w:val="000000"/>
          <w:kern w:val="0"/>
          <w:sz w:val="28"/>
          <w:szCs w:val="28"/>
        </w:rPr>
      </w:pPr>
    </w:p>
    <w:p w:rsidR="00944F07" w:rsidRDefault="00944F07" w:rsidP="00F27212">
      <w:pPr>
        <w:widowControl/>
        <w:suppressAutoHyphens w:val="0"/>
        <w:overflowPunct/>
        <w:autoSpaceDE/>
        <w:autoSpaceDN/>
        <w:spacing w:line="24" w:lineRule="atLeast"/>
        <w:jc w:val="center"/>
        <w:textAlignment w:val="auto"/>
        <w:rPr>
          <w:rFonts w:ascii="Times New Roman" w:eastAsia="AG_Souvenir" w:hAnsi="Times New Roman"/>
          <w:b/>
          <w:color w:val="000000"/>
          <w:kern w:val="0"/>
          <w:sz w:val="28"/>
          <w:szCs w:val="28"/>
        </w:rPr>
      </w:pPr>
    </w:p>
    <w:p w:rsidR="00944F07" w:rsidRDefault="00944F07" w:rsidP="00F27212">
      <w:pPr>
        <w:widowControl/>
        <w:suppressAutoHyphens w:val="0"/>
        <w:overflowPunct/>
        <w:autoSpaceDE/>
        <w:autoSpaceDN/>
        <w:spacing w:line="24" w:lineRule="atLeast"/>
        <w:jc w:val="center"/>
        <w:textAlignment w:val="auto"/>
        <w:rPr>
          <w:rFonts w:ascii="Times New Roman" w:eastAsia="AG_Souvenir" w:hAnsi="Times New Roman"/>
          <w:b/>
          <w:color w:val="000000"/>
          <w:kern w:val="0"/>
          <w:sz w:val="28"/>
          <w:szCs w:val="28"/>
        </w:rPr>
      </w:pPr>
    </w:p>
    <w:p w:rsidR="00944F07" w:rsidRPr="00F27212" w:rsidRDefault="00944F07" w:rsidP="00F27212">
      <w:pPr>
        <w:widowControl/>
        <w:suppressAutoHyphens w:val="0"/>
        <w:overflowPunct/>
        <w:autoSpaceDE/>
        <w:autoSpaceDN/>
        <w:spacing w:line="24" w:lineRule="atLeast"/>
        <w:jc w:val="center"/>
        <w:textAlignment w:val="auto"/>
        <w:rPr>
          <w:rFonts w:ascii="Times New Roman" w:eastAsia="AG_Souvenir" w:hAnsi="Times New Roman"/>
          <w:b/>
          <w:color w:val="000000"/>
          <w:kern w:val="0"/>
          <w:sz w:val="28"/>
          <w:szCs w:val="28"/>
        </w:rPr>
      </w:pPr>
    </w:p>
    <w:p w:rsidR="00F27212" w:rsidRPr="00F27212" w:rsidRDefault="00F27212" w:rsidP="00F27212">
      <w:pPr>
        <w:widowControl/>
        <w:suppressAutoHyphens w:val="0"/>
        <w:overflowPunct/>
        <w:autoSpaceDE/>
        <w:autoSpaceDN/>
        <w:spacing w:line="24" w:lineRule="atLeast"/>
        <w:jc w:val="center"/>
        <w:textAlignment w:val="auto"/>
        <w:rPr>
          <w:rFonts w:ascii="Times New Roman" w:eastAsia="AG_Souvenir" w:hAnsi="Times New Roman"/>
          <w:b/>
          <w:color w:val="000000"/>
          <w:kern w:val="0"/>
          <w:sz w:val="28"/>
          <w:szCs w:val="28"/>
        </w:rPr>
      </w:pPr>
      <w:r w:rsidRPr="00F27212">
        <w:rPr>
          <w:rFonts w:ascii="Times New Roman" w:eastAsia="AG_Souvenir" w:hAnsi="Times New Roman"/>
          <w:b/>
          <w:color w:val="000000"/>
          <w:kern w:val="0"/>
          <w:sz w:val="28"/>
          <w:szCs w:val="28"/>
        </w:rPr>
        <w:t>Повышение безопасности дорожного движения</w:t>
      </w:r>
    </w:p>
    <w:p w:rsidR="00F27212" w:rsidRPr="00F27212" w:rsidRDefault="00F27212" w:rsidP="00F27212">
      <w:pPr>
        <w:widowControl/>
        <w:suppressAutoHyphens w:val="0"/>
        <w:overflowPunct/>
        <w:autoSpaceDE/>
        <w:autoSpaceDN/>
        <w:spacing w:line="24" w:lineRule="atLeast"/>
        <w:ind w:firstLine="708"/>
        <w:jc w:val="both"/>
        <w:textAlignment w:val="auto"/>
        <w:rPr>
          <w:rFonts w:ascii="Times New Roman" w:eastAsia="AG_Souvenir" w:hAnsi="Times New Roman"/>
          <w:kern w:val="0"/>
          <w:sz w:val="28"/>
          <w:szCs w:val="28"/>
        </w:rPr>
      </w:pPr>
    </w:p>
    <w:p w:rsidR="00F27212" w:rsidRPr="00F27212" w:rsidRDefault="00F27212" w:rsidP="00F27212">
      <w:pPr>
        <w:widowControl/>
        <w:suppressAutoHyphens w:val="0"/>
        <w:overflowPunct/>
        <w:autoSpaceDE/>
        <w:autoSpaceDN/>
        <w:spacing w:line="24" w:lineRule="atLeast"/>
        <w:ind w:firstLine="708"/>
        <w:jc w:val="both"/>
        <w:textAlignment w:val="auto"/>
        <w:rPr>
          <w:rFonts w:ascii="Times New Roman" w:eastAsia="AG_Souvenir" w:hAnsi="Times New Roman"/>
          <w:i/>
          <w:kern w:val="0"/>
          <w:sz w:val="28"/>
          <w:szCs w:val="28"/>
        </w:rPr>
      </w:pPr>
      <w:r w:rsidRPr="00F27212">
        <w:rPr>
          <w:rFonts w:ascii="Times New Roman" w:eastAsia="AG_Souvenir" w:hAnsi="Times New Roman"/>
          <w:kern w:val="0"/>
          <w:sz w:val="28"/>
          <w:szCs w:val="28"/>
        </w:rPr>
        <w:t>В целях обеспечения безопасного, бесперебойного проезда транспортных средств, ликвидации мест концентрации ДТП и снижения тяжести их последс</w:t>
      </w:r>
      <w:r w:rsidRPr="00F27212">
        <w:rPr>
          <w:rFonts w:ascii="Times New Roman" w:eastAsia="AG_Souvenir" w:hAnsi="Times New Roman"/>
          <w:kern w:val="0"/>
          <w:sz w:val="28"/>
          <w:szCs w:val="28"/>
        </w:rPr>
        <w:t>т</w:t>
      </w:r>
      <w:r w:rsidRPr="00F27212">
        <w:rPr>
          <w:rFonts w:ascii="Times New Roman" w:eastAsia="AG_Souvenir" w:hAnsi="Times New Roman"/>
          <w:kern w:val="0"/>
          <w:sz w:val="28"/>
          <w:szCs w:val="28"/>
        </w:rPr>
        <w:t>вий в 2014 году проведены работы по установке дорожных знаков, отвечающих современным нормативным требованиям, на сумму</w:t>
      </w:r>
      <w:r w:rsidRPr="00F27212">
        <w:rPr>
          <w:rFonts w:ascii="Times New Roman" w:eastAsia="AG_Souvenir" w:hAnsi="Times New Roman"/>
          <w:b/>
          <w:kern w:val="0"/>
          <w:sz w:val="28"/>
          <w:szCs w:val="28"/>
        </w:rPr>
        <w:t xml:space="preserve"> 33,8 млн. руб</w:t>
      </w:r>
      <w:r w:rsidRPr="00F27212">
        <w:rPr>
          <w:rFonts w:ascii="Times New Roman" w:eastAsia="AG_Souvenir" w:hAnsi="Times New Roman"/>
          <w:kern w:val="0"/>
          <w:sz w:val="28"/>
          <w:szCs w:val="28"/>
        </w:rPr>
        <w:t>. Всего уст</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 xml:space="preserve">новлено </w:t>
      </w:r>
      <w:r w:rsidRPr="00F27212">
        <w:rPr>
          <w:rFonts w:ascii="Times New Roman" w:eastAsia="AG_Souvenir" w:hAnsi="Times New Roman"/>
          <w:b/>
          <w:kern w:val="0"/>
          <w:sz w:val="28"/>
          <w:szCs w:val="28"/>
        </w:rPr>
        <w:t>3585 шт.</w:t>
      </w:r>
      <w:r w:rsidRPr="00F27212">
        <w:rPr>
          <w:rFonts w:ascii="Times New Roman" w:eastAsia="AG_Souvenir" w:hAnsi="Times New Roman"/>
          <w:color w:val="00B0F0"/>
          <w:kern w:val="0"/>
          <w:sz w:val="28"/>
          <w:szCs w:val="28"/>
        </w:rPr>
        <w:t xml:space="preserve"> </w:t>
      </w:r>
      <w:r w:rsidRPr="00F27212">
        <w:rPr>
          <w:rFonts w:ascii="Times New Roman" w:eastAsia="AG_Souvenir" w:hAnsi="Times New Roman"/>
          <w:i/>
          <w:kern w:val="0"/>
          <w:sz w:val="28"/>
          <w:szCs w:val="28"/>
        </w:rPr>
        <w:t>(Справочно: в 2013 году выполнили установку  2347 шт. на сумму 23,1 млн.рублей).</w:t>
      </w:r>
    </w:p>
    <w:p w:rsidR="00F27212" w:rsidRPr="00F27212" w:rsidRDefault="00F27212" w:rsidP="00F27212">
      <w:pPr>
        <w:widowControl/>
        <w:suppressAutoHyphens w:val="0"/>
        <w:overflowPunct/>
        <w:autoSpaceDE/>
        <w:autoSpaceDN/>
        <w:spacing w:line="24" w:lineRule="atLeast"/>
        <w:ind w:firstLine="708"/>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xml:space="preserve">Нанесена горизонтальная разметка на сумму </w:t>
      </w:r>
      <w:r w:rsidRPr="00F27212">
        <w:rPr>
          <w:rFonts w:ascii="Times New Roman" w:eastAsia="AG_Souvenir" w:hAnsi="Times New Roman"/>
          <w:b/>
          <w:kern w:val="0"/>
          <w:sz w:val="28"/>
          <w:szCs w:val="28"/>
        </w:rPr>
        <w:t>36,5 млн. рублей</w:t>
      </w:r>
      <w:r w:rsidRPr="00F27212">
        <w:rPr>
          <w:rFonts w:ascii="Times New Roman" w:eastAsia="AG_Souvenir" w:hAnsi="Times New Roman"/>
          <w:kern w:val="0"/>
          <w:sz w:val="28"/>
          <w:szCs w:val="28"/>
        </w:rPr>
        <w:t xml:space="preserve">. Разметка наносилась на автодорогах общей протяжённостью более </w:t>
      </w:r>
      <w:r w:rsidRPr="00F27212">
        <w:rPr>
          <w:rFonts w:ascii="Times New Roman" w:eastAsia="AG_Souvenir" w:hAnsi="Times New Roman"/>
          <w:b/>
          <w:kern w:val="0"/>
          <w:sz w:val="28"/>
          <w:szCs w:val="28"/>
        </w:rPr>
        <w:t>1,4 тыс. км</w:t>
      </w:r>
      <w:r w:rsidRPr="00F27212">
        <w:rPr>
          <w:rFonts w:ascii="Times New Roman" w:eastAsia="AG_Souvenir" w:hAnsi="Times New Roman"/>
          <w:kern w:val="0"/>
          <w:sz w:val="28"/>
          <w:szCs w:val="28"/>
        </w:rPr>
        <w:t xml:space="preserve">. </w:t>
      </w:r>
      <w:r w:rsidRPr="00F27212">
        <w:rPr>
          <w:rFonts w:ascii="Times New Roman" w:eastAsia="AG_Souvenir" w:hAnsi="Times New Roman"/>
          <w:i/>
          <w:kern w:val="0"/>
          <w:sz w:val="28"/>
          <w:szCs w:val="28"/>
        </w:rPr>
        <w:t>(Спр</w:t>
      </w:r>
      <w:r w:rsidRPr="00F27212">
        <w:rPr>
          <w:rFonts w:ascii="Times New Roman" w:eastAsia="AG_Souvenir" w:hAnsi="Times New Roman"/>
          <w:i/>
          <w:kern w:val="0"/>
          <w:sz w:val="28"/>
          <w:szCs w:val="28"/>
        </w:rPr>
        <w:t>а</w:t>
      </w:r>
      <w:r w:rsidRPr="00F27212">
        <w:rPr>
          <w:rFonts w:ascii="Times New Roman" w:eastAsia="AG_Souvenir" w:hAnsi="Times New Roman"/>
          <w:i/>
          <w:kern w:val="0"/>
          <w:sz w:val="28"/>
          <w:szCs w:val="28"/>
        </w:rPr>
        <w:t>вочно: в 2013 году нанесли на 1353 км на сумму 8,0 млн.рублей).</w:t>
      </w:r>
      <w:r w:rsidRPr="00F27212">
        <w:rPr>
          <w:rFonts w:ascii="Times New Roman" w:eastAsia="AG_Souvenir" w:hAnsi="Times New Roman"/>
          <w:kern w:val="0"/>
          <w:sz w:val="28"/>
          <w:szCs w:val="28"/>
        </w:rPr>
        <w:t xml:space="preserve"> Из них по уч</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стку автодороги «Ульяновск-Димитровград-Самара» между с. Озерки и п. Ле</w:t>
      </w:r>
      <w:r w:rsidRPr="00F27212">
        <w:rPr>
          <w:rFonts w:ascii="Times New Roman" w:eastAsia="AG_Souvenir" w:hAnsi="Times New Roman"/>
          <w:kern w:val="0"/>
          <w:sz w:val="28"/>
          <w:szCs w:val="28"/>
        </w:rPr>
        <w:t>с</w:t>
      </w:r>
      <w:r w:rsidRPr="00F27212">
        <w:rPr>
          <w:rFonts w:ascii="Times New Roman" w:eastAsia="AG_Souvenir" w:hAnsi="Times New Roman"/>
          <w:kern w:val="0"/>
          <w:sz w:val="28"/>
          <w:szCs w:val="28"/>
        </w:rPr>
        <w:t>ной применена разметка из износостойкого материала – термопластика. Для дополнительного привлечения внимания участников дорожного движения на 363 пешеходных переходах были установлены желтые световозвращающие к</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тафоты (перед началом учебного года разметка пешеходных переходов была обновлена), а для визуального ориентирования ночью и в условиях недостато</w:t>
      </w:r>
      <w:r w:rsidRPr="00F27212">
        <w:rPr>
          <w:rFonts w:ascii="Times New Roman" w:eastAsia="AG_Souvenir" w:hAnsi="Times New Roman"/>
          <w:kern w:val="0"/>
          <w:sz w:val="28"/>
          <w:szCs w:val="28"/>
        </w:rPr>
        <w:t>ч</w:t>
      </w:r>
      <w:r w:rsidRPr="00F27212">
        <w:rPr>
          <w:rFonts w:ascii="Times New Roman" w:eastAsia="AG_Souvenir" w:hAnsi="Times New Roman"/>
          <w:kern w:val="0"/>
          <w:sz w:val="28"/>
          <w:szCs w:val="28"/>
        </w:rPr>
        <w:t>ной видимости на автодороге «Ульяновск-Димитровград-Самара» от п. Ми</w:t>
      </w:r>
      <w:r w:rsidRPr="00F27212">
        <w:rPr>
          <w:rFonts w:ascii="Times New Roman" w:eastAsia="AG_Souvenir" w:hAnsi="Times New Roman"/>
          <w:kern w:val="0"/>
          <w:sz w:val="28"/>
          <w:szCs w:val="28"/>
        </w:rPr>
        <w:t>р</w:t>
      </w:r>
      <w:r w:rsidRPr="00F27212">
        <w:rPr>
          <w:rFonts w:ascii="Times New Roman" w:eastAsia="AG_Souvenir" w:hAnsi="Times New Roman"/>
          <w:kern w:val="0"/>
          <w:sz w:val="28"/>
          <w:szCs w:val="28"/>
        </w:rPr>
        <w:t>ный до г. Димитровграда осевая линия разметки продублирована дорожными катафотами белого цвета. Работы по нанесению краевой горизонтальной ра</w:t>
      </w:r>
      <w:r w:rsidRPr="00F27212">
        <w:rPr>
          <w:rFonts w:ascii="Times New Roman" w:eastAsia="AG_Souvenir" w:hAnsi="Times New Roman"/>
          <w:kern w:val="0"/>
          <w:sz w:val="28"/>
          <w:szCs w:val="28"/>
        </w:rPr>
        <w:t>з</w:t>
      </w:r>
      <w:r w:rsidRPr="00F27212">
        <w:rPr>
          <w:rFonts w:ascii="Times New Roman" w:eastAsia="AG_Souvenir" w:hAnsi="Times New Roman"/>
          <w:kern w:val="0"/>
          <w:sz w:val="28"/>
          <w:szCs w:val="28"/>
        </w:rPr>
        <w:t>метке были выполнены на автомобильных дорогах с наиболее высокой инте</w:t>
      </w:r>
      <w:r w:rsidRPr="00F27212">
        <w:rPr>
          <w:rFonts w:ascii="Times New Roman" w:eastAsia="AG_Souvenir" w:hAnsi="Times New Roman"/>
          <w:kern w:val="0"/>
          <w:sz w:val="28"/>
          <w:szCs w:val="28"/>
        </w:rPr>
        <w:t>н</w:t>
      </w:r>
      <w:r w:rsidRPr="00F27212">
        <w:rPr>
          <w:rFonts w:ascii="Times New Roman" w:eastAsia="AG_Souvenir" w:hAnsi="Times New Roman"/>
          <w:kern w:val="0"/>
          <w:sz w:val="28"/>
          <w:szCs w:val="28"/>
        </w:rPr>
        <w:t>сивностью движения автотранспортных средств.</w:t>
      </w:r>
    </w:p>
    <w:p w:rsidR="00F27212" w:rsidRPr="00F27212" w:rsidRDefault="00F27212" w:rsidP="00F27212">
      <w:pPr>
        <w:widowControl/>
        <w:suppressAutoHyphens w:val="0"/>
        <w:overflowPunct/>
        <w:autoSpaceDE/>
        <w:autoSpaceDN/>
        <w:spacing w:line="24" w:lineRule="atLeast"/>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xml:space="preserve">На опасных участках дорог, характеризующихся высокой насыпью в 2014 г. были проведены работы по установке </w:t>
      </w:r>
      <w:r w:rsidRPr="00F27212">
        <w:rPr>
          <w:rFonts w:ascii="Times New Roman" w:eastAsia="AG_Souvenir" w:hAnsi="Times New Roman"/>
          <w:b/>
          <w:kern w:val="0"/>
          <w:sz w:val="28"/>
          <w:szCs w:val="28"/>
        </w:rPr>
        <w:t>3,5 км</w:t>
      </w:r>
      <w:r w:rsidRPr="00F27212">
        <w:rPr>
          <w:rFonts w:ascii="Times New Roman" w:eastAsia="AG_Souvenir" w:hAnsi="Times New Roman"/>
          <w:kern w:val="0"/>
          <w:sz w:val="28"/>
          <w:szCs w:val="28"/>
        </w:rPr>
        <w:t xml:space="preserve"> барьерного ограждения на су</w:t>
      </w:r>
      <w:r w:rsidRPr="00F27212">
        <w:rPr>
          <w:rFonts w:ascii="Times New Roman" w:eastAsia="AG_Souvenir" w:hAnsi="Times New Roman"/>
          <w:kern w:val="0"/>
          <w:sz w:val="28"/>
          <w:szCs w:val="28"/>
        </w:rPr>
        <w:t>м</w:t>
      </w:r>
      <w:r w:rsidRPr="00F27212">
        <w:rPr>
          <w:rFonts w:ascii="Times New Roman" w:eastAsia="AG_Souvenir" w:hAnsi="Times New Roman"/>
          <w:kern w:val="0"/>
          <w:sz w:val="28"/>
          <w:szCs w:val="28"/>
        </w:rPr>
        <w:t xml:space="preserve">му </w:t>
      </w:r>
      <w:r w:rsidRPr="00F27212">
        <w:rPr>
          <w:rFonts w:ascii="Times New Roman" w:eastAsia="AG_Souvenir" w:hAnsi="Times New Roman"/>
          <w:b/>
          <w:kern w:val="0"/>
          <w:sz w:val="28"/>
          <w:szCs w:val="28"/>
        </w:rPr>
        <w:t>9,7 млн. рублей</w:t>
      </w:r>
      <w:r w:rsidRPr="00F27212">
        <w:rPr>
          <w:rFonts w:ascii="Times New Roman" w:eastAsia="AG_Souvenir" w:hAnsi="Times New Roman"/>
          <w:kern w:val="0"/>
          <w:sz w:val="28"/>
          <w:szCs w:val="28"/>
        </w:rPr>
        <w:t>.</w:t>
      </w:r>
      <w:r w:rsidRPr="00F27212">
        <w:rPr>
          <w:rFonts w:ascii="Times New Roman" w:eastAsia="AG_Souvenir" w:hAnsi="Times New Roman"/>
          <w:i/>
          <w:kern w:val="0"/>
          <w:sz w:val="28"/>
          <w:szCs w:val="28"/>
        </w:rPr>
        <w:t xml:space="preserve"> (Справочно: в 2013 году выполнили работу по установке барьерного ограждения на 2,3 км на сумму 5,0 млн.рублей).</w:t>
      </w:r>
    </w:p>
    <w:p w:rsidR="00F27212" w:rsidRPr="00F27212" w:rsidRDefault="00F27212" w:rsidP="00F27212">
      <w:pPr>
        <w:widowControl/>
        <w:suppressAutoHyphens w:val="0"/>
        <w:overflowPunct/>
        <w:autoSpaceDE/>
        <w:autoSpaceDN/>
        <w:spacing w:line="24" w:lineRule="atLeast"/>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xml:space="preserve">Введен в эксплуатацию </w:t>
      </w:r>
      <w:r w:rsidRPr="00F27212">
        <w:rPr>
          <w:rFonts w:ascii="Times New Roman" w:eastAsia="AG_Souvenir" w:hAnsi="Times New Roman"/>
          <w:b/>
          <w:kern w:val="0"/>
          <w:sz w:val="28"/>
          <w:szCs w:val="28"/>
        </w:rPr>
        <w:t>светофорный объект</w:t>
      </w:r>
      <w:r w:rsidRPr="00F27212">
        <w:rPr>
          <w:rFonts w:ascii="Times New Roman" w:eastAsia="AG_Souvenir" w:hAnsi="Times New Roman"/>
          <w:kern w:val="0"/>
          <w:sz w:val="28"/>
          <w:szCs w:val="28"/>
        </w:rPr>
        <w:t xml:space="preserve"> на примыкании 44-го пр</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езда Инженерного с автодорогой «Ульяновск-Димитровград-Самара». Введ</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ние светофорного регулирования позволило повысить безопасность дорожного движения при выезде с интенсивно развивающейся промышленной зоны г. Ульяновска.</w:t>
      </w:r>
    </w:p>
    <w:p w:rsidR="00F27212" w:rsidRPr="00F27212" w:rsidRDefault="00F27212" w:rsidP="00F27212">
      <w:pPr>
        <w:widowControl/>
        <w:suppressAutoHyphens w:val="0"/>
        <w:overflowPunct/>
        <w:autoSpaceDE/>
        <w:autoSpaceDN/>
        <w:spacing w:line="24" w:lineRule="atLeast"/>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Проводится целенаправленная работа по оборудованию пешеходных п</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 xml:space="preserve">реходов искусственным освещением с установкой дублирующих дорожных знаков, имеющих светодиодную подсветку. В 2014 году подобным образом оборудовано </w:t>
      </w:r>
      <w:r w:rsidRPr="00F27212">
        <w:rPr>
          <w:rFonts w:ascii="Times New Roman" w:eastAsia="AG_Souvenir" w:hAnsi="Times New Roman"/>
          <w:b/>
          <w:kern w:val="0"/>
          <w:sz w:val="28"/>
          <w:szCs w:val="28"/>
        </w:rPr>
        <w:t xml:space="preserve">14 </w:t>
      </w:r>
      <w:r w:rsidRPr="00F27212">
        <w:rPr>
          <w:rFonts w:ascii="Times New Roman" w:eastAsia="AG_Souvenir" w:hAnsi="Times New Roman"/>
          <w:kern w:val="0"/>
          <w:sz w:val="28"/>
          <w:szCs w:val="28"/>
        </w:rPr>
        <w:t>пешеходных перехода. Кроме того, на участках дорог, име</w:t>
      </w:r>
      <w:r w:rsidRPr="00F27212">
        <w:rPr>
          <w:rFonts w:ascii="Times New Roman" w:eastAsia="AG_Souvenir" w:hAnsi="Times New Roman"/>
          <w:kern w:val="0"/>
          <w:sz w:val="28"/>
          <w:szCs w:val="28"/>
        </w:rPr>
        <w:t>ю</w:t>
      </w:r>
      <w:r w:rsidRPr="00F27212">
        <w:rPr>
          <w:rFonts w:ascii="Times New Roman" w:eastAsia="AG_Souvenir" w:hAnsi="Times New Roman"/>
          <w:kern w:val="0"/>
          <w:sz w:val="28"/>
          <w:szCs w:val="28"/>
        </w:rPr>
        <w:t>щих уличное освещение, в местах пересечения пешеходных и автомобильных путей мощность светильников увеличена более чем в два раза.</w:t>
      </w:r>
    </w:p>
    <w:p w:rsidR="00F27212" w:rsidRPr="00F27212" w:rsidRDefault="00F27212" w:rsidP="00F27212">
      <w:pPr>
        <w:widowControl/>
        <w:suppressAutoHyphens w:val="0"/>
        <w:overflowPunct/>
        <w:autoSpaceDE/>
        <w:autoSpaceDN/>
        <w:spacing w:line="24" w:lineRule="atLeast"/>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В 2015 году на проведение мероприятий по повышению безопасности д</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 xml:space="preserve">рожного движения планируется выделить порядка </w:t>
      </w:r>
      <w:r w:rsidRPr="00F27212">
        <w:rPr>
          <w:rFonts w:ascii="Times New Roman" w:eastAsia="AG_Souvenir" w:hAnsi="Times New Roman"/>
          <w:b/>
          <w:kern w:val="0"/>
          <w:sz w:val="28"/>
          <w:szCs w:val="28"/>
        </w:rPr>
        <w:t>92 млн. рублей</w:t>
      </w:r>
      <w:r w:rsidRPr="00F27212">
        <w:rPr>
          <w:rFonts w:ascii="Times New Roman" w:eastAsia="AG_Souvenir" w:hAnsi="Times New Roman"/>
          <w:kern w:val="0"/>
          <w:sz w:val="28"/>
          <w:szCs w:val="28"/>
        </w:rPr>
        <w:t xml:space="preserve">, из них: - </w:t>
      </w:r>
      <w:r w:rsidRPr="00F27212">
        <w:rPr>
          <w:rFonts w:ascii="Times New Roman" w:eastAsia="AG_Souvenir" w:hAnsi="Times New Roman"/>
          <w:b/>
          <w:kern w:val="0"/>
          <w:sz w:val="28"/>
          <w:szCs w:val="28"/>
        </w:rPr>
        <w:t>47 млн. рублей</w:t>
      </w:r>
      <w:r w:rsidRPr="00F27212">
        <w:rPr>
          <w:rFonts w:ascii="Times New Roman" w:eastAsia="AG_Souvenir" w:hAnsi="Times New Roman"/>
          <w:kern w:val="0"/>
          <w:sz w:val="28"/>
          <w:szCs w:val="28"/>
        </w:rPr>
        <w:t xml:space="preserve">, на нанесение разметки проезжей части, </w:t>
      </w:r>
      <w:r w:rsidRPr="00F27212">
        <w:rPr>
          <w:rFonts w:ascii="Times New Roman" w:eastAsia="AG_Souvenir" w:hAnsi="Times New Roman"/>
          <w:b/>
          <w:kern w:val="0"/>
          <w:sz w:val="28"/>
          <w:szCs w:val="28"/>
        </w:rPr>
        <w:t>10 млн. руб</w:t>
      </w:r>
      <w:r w:rsidRPr="00F27212">
        <w:rPr>
          <w:rFonts w:ascii="Times New Roman" w:eastAsia="AG_Souvenir" w:hAnsi="Times New Roman"/>
          <w:kern w:val="0"/>
          <w:sz w:val="28"/>
          <w:szCs w:val="28"/>
        </w:rPr>
        <w:t xml:space="preserve">. на установку удерживающих ограждений и </w:t>
      </w:r>
      <w:r w:rsidRPr="00F27212">
        <w:rPr>
          <w:rFonts w:ascii="Times New Roman" w:eastAsia="AG_Souvenir" w:hAnsi="Times New Roman"/>
          <w:b/>
          <w:kern w:val="0"/>
          <w:sz w:val="28"/>
          <w:szCs w:val="28"/>
        </w:rPr>
        <w:t>23 млн. рублей</w:t>
      </w:r>
      <w:r w:rsidRPr="00F27212">
        <w:rPr>
          <w:rFonts w:ascii="Times New Roman" w:eastAsia="AG_Souvenir" w:hAnsi="Times New Roman"/>
          <w:kern w:val="0"/>
          <w:sz w:val="28"/>
          <w:szCs w:val="28"/>
        </w:rPr>
        <w:t xml:space="preserve"> на установку дорожных знаков. Оставшиеся средства </w:t>
      </w:r>
      <w:r w:rsidRPr="00F27212">
        <w:rPr>
          <w:rFonts w:ascii="Times New Roman" w:eastAsia="AG_Souvenir" w:hAnsi="Times New Roman"/>
          <w:b/>
          <w:kern w:val="0"/>
          <w:sz w:val="28"/>
          <w:szCs w:val="28"/>
        </w:rPr>
        <w:t>12 млн. рублей</w:t>
      </w:r>
      <w:r w:rsidRPr="00F27212">
        <w:rPr>
          <w:rFonts w:ascii="Times New Roman" w:eastAsia="AG_Souvenir" w:hAnsi="Times New Roman"/>
          <w:kern w:val="0"/>
          <w:sz w:val="28"/>
          <w:szCs w:val="28"/>
        </w:rPr>
        <w:t xml:space="preserve"> пойдут на устройство наружного уличн</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го освещения.</w:t>
      </w:r>
    </w:p>
    <w:p w:rsidR="00F27212" w:rsidRPr="00F27212" w:rsidRDefault="00F27212" w:rsidP="00F27212">
      <w:pPr>
        <w:keepNext/>
        <w:widowControl/>
        <w:suppressAutoHyphens w:val="0"/>
        <w:overflowPunct/>
        <w:spacing w:line="240" w:lineRule="atLeast"/>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lastRenderedPageBreak/>
        <w:t>В целях усиления контроля за качеством и технологией производства р</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бот службы технического надзора были приобретены приборы ретрорефле</w:t>
      </w:r>
      <w:r w:rsidRPr="00F27212">
        <w:rPr>
          <w:rFonts w:ascii="Times New Roman" w:eastAsia="AG_Souvenir" w:hAnsi="Times New Roman"/>
          <w:kern w:val="0"/>
          <w:sz w:val="28"/>
          <w:szCs w:val="28"/>
        </w:rPr>
        <w:t>к</w:t>
      </w:r>
      <w:r w:rsidRPr="00F27212">
        <w:rPr>
          <w:rFonts w:ascii="Times New Roman" w:eastAsia="AG_Souvenir" w:hAnsi="Times New Roman"/>
          <w:kern w:val="0"/>
          <w:sz w:val="28"/>
          <w:szCs w:val="28"/>
        </w:rPr>
        <w:t>тометры для точных измерений коэффициентов световозвращения дорожной разметки и дорожных знаков в ночное время. А также Министерством пр</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мышленности и транспорта Ульяновской области издано распоряжение (</w:t>
      </w:r>
      <w:r w:rsidRPr="00F27212">
        <w:rPr>
          <w:rFonts w:ascii="Times New Roman" w:eastAsia="AG_Souvenir" w:hAnsi="Times New Roman"/>
          <w:i/>
          <w:kern w:val="0"/>
          <w:sz w:val="28"/>
          <w:szCs w:val="28"/>
        </w:rPr>
        <w:t>№ 86–р от 31.05.13 «О дополнительных мерах по повышению качества ремонтных работ»</w:t>
      </w:r>
      <w:r w:rsidRPr="00F27212">
        <w:rPr>
          <w:rFonts w:ascii="Times New Roman" w:eastAsia="AG_Souvenir" w:hAnsi="Times New Roman"/>
          <w:kern w:val="0"/>
          <w:sz w:val="28"/>
          <w:szCs w:val="28"/>
        </w:rPr>
        <w:t>) и утвержден регламент по приемке и оплате выполненных дорожных работ, согласно которого приемка выполненных работ осуществляется коми</w:t>
      </w:r>
      <w:r w:rsidRPr="00F27212">
        <w:rPr>
          <w:rFonts w:ascii="Times New Roman" w:eastAsia="AG_Souvenir" w:hAnsi="Times New Roman"/>
          <w:kern w:val="0"/>
          <w:sz w:val="28"/>
          <w:szCs w:val="28"/>
        </w:rPr>
        <w:t>с</w:t>
      </w:r>
      <w:r w:rsidRPr="00F27212">
        <w:rPr>
          <w:rFonts w:ascii="Times New Roman" w:eastAsia="AG_Souvenir" w:hAnsi="Times New Roman"/>
          <w:kern w:val="0"/>
          <w:sz w:val="28"/>
          <w:szCs w:val="28"/>
        </w:rPr>
        <w:t>сионно с участием представителей подрядчика, заказчика, органов местного самоуправления и представителей общественного контроля в муниципальных образованиях. За всеми муниципальными образованиями закреплены ответс</w:t>
      </w:r>
      <w:r w:rsidRPr="00F27212">
        <w:rPr>
          <w:rFonts w:ascii="Times New Roman" w:eastAsia="AG_Souvenir" w:hAnsi="Times New Roman"/>
          <w:kern w:val="0"/>
          <w:sz w:val="28"/>
          <w:szCs w:val="28"/>
        </w:rPr>
        <w:t>т</w:t>
      </w:r>
      <w:r w:rsidRPr="00F27212">
        <w:rPr>
          <w:rFonts w:ascii="Times New Roman" w:eastAsia="AG_Souvenir" w:hAnsi="Times New Roman"/>
          <w:kern w:val="0"/>
          <w:sz w:val="28"/>
          <w:szCs w:val="28"/>
        </w:rPr>
        <w:t>венные лица из числа руководящего состава министерства. В 2015 году все р</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монтные работы будут приниматься только комиссионно с участием всех заи</w:t>
      </w:r>
      <w:r w:rsidRPr="00F27212">
        <w:rPr>
          <w:rFonts w:ascii="Times New Roman" w:eastAsia="AG_Souvenir" w:hAnsi="Times New Roman"/>
          <w:kern w:val="0"/>
          <w:sz w:val="28"/>
          <w:szCs w:val="28"/>
        </w:rPr>
        <w:t>н</w:t>
      </w:r>
      <w:r w:rsidRPr="00F27212">
        <w:rPr>
          <w:rFonts w:ascii="Times New Roman" w:eastAsia="AG_Souvenir" w:hAnsi="Times New Roman"/>
          <w:kern w:val="0"/>
          <w:sz w:val="28"/>
          <w:szCs w:val="28"/>
        </w:rPr>
        <w:t xml:space="preserve">тересованных сторон. </w:t>
      </w:r>
    </w:p>
    <w:p w:rsidR="00F27212" w:rsidRPr="00F27212" w:rsidRDefault="00F27212" w:rsidP="00F27212">
      <w:pPr>
        <w:widowControl/>
        <w:suppressAutoHyphens w:val="0"/>
        <w:overflowPunct/>
        <w:autoSpaceDE/>
        <w:autoSpaceDN/>
        <w:ind w:firstLine="851"/>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Результатом проведенной работы в рамках реализации дорожного фонда по итогам 2014 года стало снижение количества дорожно-транспортных пр</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исшествий в результате неудовлетворительных дорожных условий на 24 пр</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цента, или 35 случаев (в 2013 году 46).</w:t>
      </w:r>
    </w:p>
    <w:p w:rsidR="00F27212" w:rsidRPr="00F27212" w:rsidRDefault="00F27212" w:rsidP="00F27212">
      <w:pPr>
        <w:widowControl/>
        <w:suppressAutoHyphens w:val="0"/>
        <w:overflowPunct/>
        <w:autoSpaceDE/>
        <w:autoSpaceDN/>
        <w:ind w:firstLine="708"/>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Итоги работы по контролю за соблюдением Правил перевозки грузов на автодороге «Казань-Ульяновск» - «Ульяновск-Самара» за 2014 год показывают, что направленная на сохранность дорог приносит положительные результаты. По сравнению с 2013 годом количество грузового автотранспорта проходящего через пункты весового контроля снизилось почти на 57 тыс. единиц (56 668) или на 9%. Снизилось и количество нарушений весовых параметров автотран</w:t>
      </w:r>
      <w:r w:rsidRPr="00F27212">
        <w:rPr>
          <w:rFonts w:ascii="Times New Roman" w:eastAsia="AG_Souvenir" w:hAnsi="Times New Roman"/>
          <w:kern w:val="0"/>
          <w:sz w:val="28"/>
          <w:szCs w:val="28"/>
        </w:rPr>
        <w:t>с</w:t>
      </w:r>
      <w:r w:rsidRPr="00F27212">
        <w:rPr>
          <w:rFonts w:ascii="Times New Roman" w:eastAsia="AG_Souvenir" w:hAnsi="Times New Roman"/>
          <w:kern w:val="0"/>
          <w:sz w:val="28"/>
          <w:szCs w:val="28"/>
        </w:rPr>
        <w:t xml:space="preserve">портных средств на 1485 фактов или на 19%. </w:t>
      </w:r>
    </w:p>
    <w:p w:rsidR="00F27212" w:rsidRPr="00F27212" w:rsidRDefault="00F27212" w:rsidP="00F27212">
      <w:pPr>
        <w:widowControl/>
        <w:suppressAutoHyphens w:val="0"/>
        <w:overflowPunct/>
        <w:autoSpaceDE/>
        <w:autoSpaceDN/>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4"/>
          <w:szCs w:val="20"/>
        </w:rPr>
        <w:tab/>
      </w:r>
      <w:r w:rsidRPr="00F27212">
        <w:rPr>
          <w:rFonts w:ascii="Times New Roman" w:eastAsia="AG_Souvenir" w:hAnsi="Times New Roman"/>
          <w:kern w:val="0"/>
          <w:sz w:val="28"/>
          <w:szCs w:val="28"/>
        </w:rPr>
        <w:t>Работа весового контроля положительно сказывается на стимулировании перевозчиков к соблюдению Правил перевозки грузов. Количество разрешений и согласований, выданных Министерством строительства, ЖКК и транспорта для перевозки тяжеловесных грузов возросло с 3 527 в 2013 году до 4 157 в 2014 или на 18%.</w:t>
      </w:r>
    </w:p>
    <w:p w:rsidR="00F27212" w:rsidRPr="00F27212" w:rsidRDefault="00F27212" w:rsidP="00F27212">
      <w:pPr>
        <w:widowControl/>
        <w:suppressAutoHyphens w:val="0"/>
        <w:overflowPunct/>
        <w:autoSpaceDE/>
        <w:autoSpaceDN/>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ab/>
        <w:t>Меры, принимаемые по взысканию вреда нанесённому автодорогам, п</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зволили в бюджет области направить 20,2 млн.рублей, что на 11% больше, чем за 2013 год.</w:t>
      </w:r>
    </w:p>
    <w:p w:rsidR="00F27212" w:rsidRPr="00F27212" w:rsidRDefault="00F27212" w:rsidP="00F27212">
      <w:pPr>
        <w:widowControl/>
        <w:suppressAutoHyphens w:val="0"/>
        <w:overflowPunct/>
        <w:autoSpaceDE/>
        <w:autoSpaceDN/>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ab/>
        <w:t>В 2014 году продолжались решаться вопросы содержания и развития средств фото-видеофиксации нарушений Правил дорожного движения. Сист</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ма комплексных мер по обеспечению безопасности дорожного движения, в том числе и использование технических средств фиксации водителями Правил д</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 xml:space="preserve">рожного движения позволили снизить количество ДТП на территории области на 8,4%, погибших на 7,9%, раненых на 8%. Общая сумма направленная в бюджет области за наложенные административные штрафы составила </w:t>
      </w:r>
      <w:r w:rsidRPr="00F27212">
        <w:rPr>
          <w:rFonts w:ascii="Times New Roman" w:eastAsia="AG_Souvenir" w:hAnsi="Times New Roman" w:cs="Calibri"/>
          <w:kern w:val="0"/>
          <w:sz w:val="24"/>
          <w:szCs w:val="20"/>
        </w:rPr>
        <w:t>225,7 млн.рублей.</w:t>
      </w:r>
      <w:r w:rsidRPr="00F27212">
        <w:rPr>
          <w:rFonts w:ascii="Times New Roman" w:eastAsia="AG_Souvenir" w:hAnsi="Times New Roman"/>
          <w:kern w:val="0"/>
          <w:sz w:val="28"/>
          <w:szCs w:val="28"/>
        </w:rPr>
        <w:t xml:space="preserve"> Работа по увеличению группировки технических средств фото-видеофиксации нарушений ПДД продолжается.</w:t>
      </w:r>
    </w:p>
    <w:p w:rsidR="00F27212" w:rsidRPr="00F27212" w:rsidRDefault="00F27212" w:rsidP="00F27212">
      <w:pPr>
        <w:widowControl/>
        <w:suppressAutoHyphens w:val="0"/>
        <w:overflowPunct/>
        <w:autoSpaceDE/>
        <w:autoSpaceDN/>
        <w:ind w:firstLine="708"/>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Общее количество неналоговых платежей, направленных в бюджет Уль</w:t>
      </w:r>
      <w:r w:rsidRPr="00F27212">
        <w:rPr>
          <w:rFonts w:ascii="Times New Roman" w:eastAsia="AG_Souvenir" w:hAnsi="Times New Roman"/>
          <w:kern w:val="0"/>
          <w:sz w:val="28"/>
          <w:szCs w:val="28"/>
        </w:rPr>
        <w:t>я</w:t>
      </w:r>
      <w:r w:rsidRPr="00F27212">
        <w:rPr>
          <w:rFonts w:ascii="Times New Roman" w:eastAsia="AG_Souvenir" w:hAnsi="Times New Roman"/>
          <w:kern w:val="0"/>
          <w:sz w:val="28"/>
          <w:szCs w:val="28"/>
        </w:rPr>
        <w:t xml:space="preserve">новской области </w:t>
      </w:r>
      <w:r w:rsidRPr="00F27212">
        <w:rPr>
          <w:rFonts w:ascii="Times New Roman" w:eastAsia="AG_Souvenir" w:hAnsi="Times New Roman"/>
          <w:b/>
          <w:kern w:val="0"/>
          <w:sz w:val="28"/>
          <w:szCs w:val="28"/>
        </w:rPr>
        <w:t>в 2014</w:t>
      </w:r>
      <w:r w:rsidRPr="00F27212">
        <w:rPr>
          <w:rFonts w:ascii="Times New Roman" w:eastAsia="AG_Souvenir" w:hAnsi="Times New Roman"/>
          <w:kern w:val="0"/>
          <w:sz w:val="28"/>
          <w:szCs w:val="28"/>
        </w:rPr>
        <w:t xml:space="preserve"> году, составил </w:t>
      </w:r>
      <w:r w:rsidRPr="00F27212">
        <w:rPr>
          <w:rFonts w:ascii="Times New Roman" w:eastAsia="AG_Souvenir" w:hAnsi="Times New Roman"/>
          <w:b/>
          <w:kern w:val="0"/>
          <w:sz w:val="28"/>
          <w:szCs w:val="28"/>
        </w:rPr>
        <w:t>245, 1 млн.</w:t>
      </w:r>
      <w:r w:rsidRPr="00F27212">
        <w:rPr>
          <w:rFonts w:ascii="Times New Roman" w:eastAsia="AG_Souvenir" w:hAnsi="Times New Roman"/>
          <w:kern w:val="0"/>
          <w:sz w:val="28"/>
          <w:szCs w:val="28"/>
        </w:rPr>
        <w:t xml:space="preserve"> рублей. По итогам работы </w:t>
      </w:r>
      <w:r w:rsidRPr="00F27212">
        <w:rPr>
          <w:rFonts w:ascii="Times New Roman" w:eastAsia="AG_Souvenir" w:hAnsi="Times New Roman"/>
          <w:b/>
          <w:kern w:val="0"/>
          <w:sz w:val="28"/>
          <w:szCs w:val="28"/>
        </w:rPr>
        <w:t xml:space="preserve">за </w:t>
      </w:r>
      <w:r w:rsidRPr="00F27212">
        <w:rPr>
          <w:rFonts w:ascii="Times New Roman" w:eastAsia="AG_Souvenir" w:hAnsi="Times New Roman"/>
          <w:b/>
          <w:kern w:val="0"/>
          <w:sz w:val="28"/>
          <w:szCs w:val="28"/>
        </w:rPr>
        <w:lastRenderedPageBreak/>
        <w:t>2013 год</w:t>
      </w:r>
      <w:r w:rsidRPr="00F27212">
        <w:rPr>
          <w:rFonts w:ascii="Times New Roman" w:eastAsia="AG_Souvenir" w:hAnsi="Times New Roman"/>
          <w:kern w:val="0"/>
          <w:sz w:val="28"/>
          <w:szCs w:val="28"/>
        </w:rPr>
        <w:t xml:space="preserve"> в бюджет области поступило – </w:t>
      </w:r>
      <w:r w:rsidRPr="00F27212">
        <w:rPr>
          <w:rFonts w:ascii="Times New Roman" w:eastAsia="AG_Souvenir" w:hAnsi="Times New Roman"/>
          <w:b/>
          <w:kern w:val="0"/>
          <w:sz w:val="28"/>
          <w:szCs w:val="28"/>
        </w:rPr>
        <w:t>174, 6 млн</w:t>
      </w:r>
      <w:r w:rsidRPr="00F27212">
        <w:rPr>
          <w:rFonts w:ascii="Times New Roman" w:eastAsia="AG_Souvenir" w:hAnsi="Times New Roman"/>
          <w:kern w:val="0"/>
          <w:sz w:val="28"/>
          <w:szCs w:val="28"/>
        </w:rPr>
        <w:t xml:space="preserve"> рублей. Рост составил 40,4%.</w:t>
      </w:r>
    </w:p>
    <w:p w:rsidR="00F27212" w:rsidRPr="00F27212" w:rsidRDefault="00F27212" w:rsidP="00F27212">
      <w:pPr>
        <w:widowControl/>
        <w:overflowPunct/>
        <w:autoSpaceDE/>
        <w:autoSpaceDN/>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Кроме того с начала 2014 года организовано 65 совещаний и штабов по вопросам дорожного хозяйства, в том числе 21 под председательством Губернатора – Председателя Правительства Ульяновской области С.И. Морозова.</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В целях оптимального использования государственного имущества и р</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ционального использования средств на содержание имущества, находящегося в собственности Ульяновской области и закрепленного на праве оперативного управления за ОГКУ «Департамент автомобильных дорог Ульяновской обла</w:t>
      </w:r>
      <w:r w:rsidRPr="00F27212">
        <w:rPr>
          <w:rFonts w:ascii="Times New Roman" w:eastAsia="AG_Souvenir" w:hAnsi="Times New Roman"/>
          <w:kern w:val="0"/>
          <w:sz w:val="28"/>
          <w:szCs w:val="28"/>
        </w:rPr>
        <w:t>с</w:t>
      </w:r>
      <w:r w:rsidRPr="00F27212">
        <w:rPr>
          <w:rFonts w:ascii="Times New Roman" w:eastAsia="AG_Souvenir" w:hAnsi="Times New Roman"/>
          <w:kern w:val="0"/>
          <w:sz w:val="28"/>
          <w:szCs w:val="28"/>
        </w:rPr>
        <w:t xml:space="preserve">ти» в настоящее время заключены 6 договоров аренды имущества. </w:t>
      </w:r>
      <w:r w:rsidRPr="00F27212">
        <w:rPr>
          <w:rFonts w:ascii="Times New Roman" w:eastAsia="AG_Souvenir" w:hAnsi="Times New Roman"/>
          <w:b/>
          <w:kern w:val="0"/>
          <w:sz w:val="28"/>
          <w:szCs w:val="28"/>
        </w:rPr>
        <w:t>Общий д</w:t>
      </w:r>
      <w:r w:rsidRPr="00F27212">
        <w:rPr>
          <w:rFonts w:ascii="Times New Roman" w:eastAsia="AG_Souvenir" w:hAnsi="Times New Roman"/>
          <w:b/>
          <w:kern w:val="0"/>
          <w:sz w:val="28"/>
          <w:szCs w:val="28"/>
        </w:rPr>
        <w:t>о</w:t>
      </w:r>
      <w:r w:rsidRPr="00F27212">
        <w:rPr>
          <w:rFonts w:ascii="Times New Roman" w:eastAsia="AG_Souvenir" w:hAnsi="Times New Roman"/>
          <w:b/>
          <w:kern w:val="0"/>
          <w:sz w:val="28"/>
          <w:szCs w:val="28"/>
        </w:rPr>
        <w:t>ход</w:t>
      </w:r>
      <w:r w:rsidRPr="00F27212">
        <w:rPr>
          <w:rFonts w:ascii="Times New Roman" w:eastAsia="AG_Souvenir" w:hAnsi="Times New Roman"/>
          <w:kern w:val="0"/>
          <w:sz w:val="28"/>
          <w:szCs w:val="28"/>
        </w:rPr>
        <w:t xml:space="preserve"> от сдачи в аренду имущества за 2014 год </w:t>
      </w:r>
      <w:r w:rsidRPr="00F27212">
        <w:rPr>
          <w:rFonts w:ascii="Times New Roman" w:eastAsia="AG_Souvenir" w:hAnsi="Times New Roman"/>
          <w:b/>
          <w:kern w:val="0"/>
          <w:sz w:val="28"/>
          <w:szCs w:val="28"/>
        </w:rPr>
        <w:t>составил                           1,7 млн.руб</w:t>
      </w:r>
      <w:r w:rsidRPr="00F27212">
        <w:rPr>
          <w:rFonts w:ascii="Times New Roman" w:eastAsia="AG_Souvenir" w:hAnsi="Times New Roman"/>
          <w:kern w:val="0"/>
          <w:sz w:val="28"/>
          <w:szCs w:val="28"/>
        </w:rPr>
        <w:t>.</w:t>
      </w:r>
    </w:p>
    <w:p w:rsidR="00F27212" w:rsidRPr="00F27212" w:rsidRDefault="00F27212" w:rsidP="00F27212">
      <w:pPr>
        <w:widowControl/>
        <w:suppressAutoHyphens w:val="0"/>
        <w:overflowPunct/>
        <w:autoSpaceDE/>
        <w:autoSpaceDN/>
        <w:ind w:firstLine="708"/>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Обеспечение функционирования департамента  в 2014 году потребовало разработки 2 законов, 15 постановлений и 4 распоряжений Правительства Ул</w:t>
      </w:r>
      <w:r w:rsidRPr="00F27212">
        <w:rPr>
          <w:rFonts w:ascii="Times New Roman" w:eastAsia="AG_Souvenir" w:hAnsi="Times New Roman"/>
          <w:kern w:val="0"/>
          <w:sz w:val="28"/>
          <w:szCs w:val="28"/>
        </w:rPr>
        <w:t>ь</w:t>
      </w:r>
      <w:r w:rsidRPr="00F27212">
        <w:rPr>
          <w:rFonts w:ascii="Times New Roman" w:eastAsia="AG_Souvenir" w:hAnsi="Times New Roman"/>
          <w:kern w:val="0"/>
          <w:sz w:val="28"/>
          <w:szCs w:val="28"/>
        </w:rPr>
        <w:t>яновской области.</w:t>
      </w:r>
    </w:p>
    <w:p w:rsidR="00F27212" w:rsidRPr="00F27212" w:rsidRDefault="00F27212" w:rsidP="00F27212">
      <w:pPr>
        <w:widowControl/>
        <w:suppressAutoHyphens w:val="0"/>
        <w:overflowPunct/>
        <w:autoSpaceDE/>
        <w:autoSpaceDN/>
        <w:ind w:firstLine="851"/>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Таким образом, общий объем доходов областного бюджета по итогам работы ОГКУ «Департамент автомобильных дорог Ульяновской области» за 2014 год составляет 22,5 млн. рублей, в том числе 2,3 млн. рублей за возмещ</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ние ущерба автодорогам и невыполнение условий контрактов, 8,1 млн. рублей за выдачу разрешений и согласований за провоз тяжеловесных грузов по обл</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стным автодорогам, и 12,0 млн. рублей в рамках работы пунктов весового ко</w:t>
      </w:r>
      <w:r w:rsidRPr="00F27212">
        <w:rPr>
          <w:rFonts w:ascii="Times New Roman" w:eastAsia="AG_Souvenir" w:hAnsi="Times New Roman"/>
          <w:kern w:val="0"/>
          <w:sz w:val="28"/>
          <w:szCs w:val="28"/>
        </w:rPr>
        <w:t>н</w:t>
      </w:r>
      <w:r w:rsidRPr="00F27212">
        <w:rPr>
          <w:rFonts w:ascii="Times New Roman" w:eastAsia="AG_Souvenir" w:hAnsi="Times New Roman"/>
          <w:kern w:val="0"/>
          <w:sz w:val="28"/>
          <w:szCs w:val="28"/>
        </w:rPr>
        <w:t>троля.</w:t>
      </w:r>
    </w:p>
    <w:p w:rsidR="00F27212" w:rsidRPr="00F27212" w:rsidRDefault="00F27212" w:rsidP="00F27212">
      <w:pPr>
        <w:widowControl/>
        <w:suppressAutoHyphens w:val="0"/>
        <w:overflowPunct/>
        <w:autoSpaceDE/>
        <w:autoSpaceDN/>
        <w:jc w:val="center"/>
        <w:textAlignment w:val="auto"/>
        <w:rPr>
          <w:rFonts w:ascii="Times New Roman" w:eastAsia="AG_Souvenir" w:hAnsi="Times New Roman"/>
          <w:b/>
          <w:kern w:val="0"/>
          <w:sz w:val="28"/>
          <w:szCs w:val="28"/>
        </w:rPr>
      </w:pPr>
      <w:r w:rsidRPr="00F27212">
        <w:rPr>
          <w:rFonts w:ascii="Times New Roman" w:eastAsia="AG_Souvenir" w:hAnsi="Times New Roman"/>
          <w:b/>
          <w:kern w:val="0"/>
          <w:sz w:val="28"/>
          <w:szCs w:val="28"/>
        </w:rPr>
        <w:t>Итоги работы на автодорогах местного значения</w:t>
      </w:r>
    </w:p>
    <w:p w:rsidR="00F27212" w:rsidRPr="00F27212" w:rsidRDefault="00F27212" w:rsidP="00F27212">
      <w:pPr>
        <w:widowControl/>
        <w:suppressAutoHyphens w:val="0"/>
        <w:overflowPunct/>
        <w:autoSpaceDE/>
        <w:autoSpaceDN/>
        <w:ind w:firstLine="851"/>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На реализацию мероприятий на автодорогах местного значения из д</w:t>
      </w:r>
      <w:r w:rsidRPr="00F27212">
        <w:rPr>
          <w:rFonts w:ascii="Times New Roman" w:eastAsia="AG_Souvenir" w:hAnsi="Times New Roman"/>
          <w:kern w:val="0"/>
          <w:sz w:val="28"/>
          <w:szCs w:val="28"/>
        </w:rPr>
        <w:t>о</w:t>
      </w:r>
      <w:r w:rsidRPr="00F27212">
        <w:rPr>
          <w:rFonts w:ascii="Times New Roman" w:eastAsia="AG_Souvenir" w:hAnsi="Times New Roman"/>
          <w:kern w:val="0"/>
          <w:sz w:val="28"/>
          <w:szCs w:val="28"/>
        </w:rPr>
        <w:t xml:space="preserve">рожного фонда было направлено  618,0 млн. рублей. В целом в </w:t>
      </w:r>
      <w:r w:rsidRPr="00F27212">
        <w:rPr>
          <w:rFonts w:ascii="Times New Roman" w:eastAsia="AG_Souvenir" w:hAnsi="Times New Roman"/>
          <w:b/>
          <w:kern w:val="0"/>
          <w:sz w:val="28"/>
          <w:szCs w:val="28"/>
        </w:rPr>
        <w:t>2014</w:t>
      </w:r>
      <w:r w:rsidRPr="00F27212">
        <w:rPr>
          <w:rFonts w:ascii="Times New Roman" w:eastAsia="AG_Souvenir" w:hAnsi="Times New Roman"/>
          <w:kern w:val="0"/>
          <w:sz w:val="28"/>
          <w:szCs w:val="28"/>
        </w:rPr>
        <w:t xml:space="preserve"> году на строительство и ремонт автодорог местного значения из бюджетов всех уро</w:t>
      </w:r>
      <w:r w:rsidRPr="00F27212">
        <w:rPr>
          <w:rFonts w:ascii="Times New Roman" w:eastAsia="AG_Souvenir" w:hAnsi="Times New Roman"/>
          <w:kern w:val="0"/>
          <w:sz w:val="28"/>
          <w:szCs w:val="28"/>
        </w:rPr>
        <w:t>в</w:t>
      </w:r>
      <w:r w:rsidRPr="00F27212">
        <w:rPr>
          <w:rFonts w:ascii="Times New Roman" w:eastAsia="AG_Souvenir" w:hAnsi="Times New Roman"/>
          <w:kern w:val="0"/>
          <w:sz w:val="28"/>
          <w:szCs w:val="28"/>
        </w:rPr>
        <w:t xml:space="preserve">ней было направлено </w:t>
      </w:r>
      <w:r w:rsidRPr="00F27212">
        <w:rPr>
          <w:rFonts w:ascii="Times New Roman" w:eastAsia="AG_Souvenir" w:hAnsi="Times New Roman"/>
          <w:b/>
          <w:kern w:val="0"/>
          <w:sz w:val="28"/>
          <w:szCs w:val="28"/>
        </w:rPr>
        <w:t>1 млрд 414,8 млн. рублей</w:t>
      </w:r>
      <w:r w:rsidRPr="00F27212">
        <w:rPr>
          <w:rFonts w:ascii="Times New Roman" w:eastAsia="AG_Souvenir" w:hAnsi="Times New Roman"/>
          <w:kern w:val="0"/>
          <w:sz w:val="28"/>
          <w:szCs w:val="28"/>
        </w:rPr>
        <w:t xml:space="preserve">. </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bCs/>
          <w:kern w:val="0"/>
          <w:sz w:val="28"/>
          <w:szCs w:val="28"/>
        </w:rPr>
      </w:pPr>
      <w:r w:rsidRPr="00F27212">
        <w:rPr>
          <w:rFonts w:ascii="Times New Roman" w:eastAsia="AG_Souvenir" w:hAnsi="Times New Roman"/>
          <w:bCs/>
          <w:kern w:val="0"/>
          <w:sz w:val="28"/>
          <w:szCs w:val="28"/>
        </w:rPr>
        <w:t>Общий объём финансовых средств направляемых на строительство авт</w:t>
      </w:r>
      <w:r w:rsidRPr="00F27212">
        <w:rPr>
          <w:rFonts w:ascii="Times New Roman" w:eastAsia="AG_Souvenir" w:hAnsi="Times New Roman"/>
          <w:bCs/>
          <w:kern w:val="0"/>
          <w:sz w:val="28"/>
          <w:szCs w:val="28"/>
        </w:rPr>
        <w:t>о</w:t>
      </w:r>
      <w:r w:rsidRPr="00F27212">
        <w:rPr>
          <w:rFonts w:ascii="Times New Roman" w:eastAsia="AG_Souvenir" w:hAnsi="Times New Roman"/>
          <w:bCs/>
          <w:kern w:val="0"/>
          <w:sz w:val="28"/>
          <w:szCs w:val="28"/>
        </w:rPr>
        <w:t xml:space="preserve">дорог и мостов местного значения составил </w:t>
      </w:r>
      <w:r w:rsidRPr="00F27212">
        <w:rPr>
          <w:rFonts w:ascii="Times New Roman" w:eastAsia="AG_Souvenir" w:hAnsi="Times New Roman"/>
          <w:b/>
          <w:bCs/>
          <w:kern w:val="0"/>
          <w:sz w:val="28"/>
          <w:szCs w:val="28"/>
        </w:rPr>
        <w:t>330,5 млн. рублей</w:t>
      </w:r>
      <w:r w:rsidRPr="00F27212">
        <w:rPr>
          <w:rFonts w:ascii="Times New Roman" w:eastAsia="AG_Souvenir" w:hAnsi="Times New Roman"/>
          <w:bCs/>
          <w:kern w:val="0"/>
          <w:sz w:val="28"/>
          <w:szCs w:val="28"/>
        </w:rPr>
        <w:t>, в том числе 2,7 млн. рублей на разработку проектной документации.</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bCs/>
          <w:kern w:val="0"/>
          <w:sz w:val="28"/>
          <w:szCs w:val="28"/>
        </w:rPr>
      </w:pPr>
      <w:r w:rsidRPr="00F27212">
        <w:rPr>
          <w:rFonts w:ascii="Times New Roman" w:eastAsia="AG_Souvenir" w:hAnsi="Times New Roman"/>
          <w:bCs/>
          <w:kern w:val="0"/>
          <w:sz w:val="28"/>
          <w:szCs w:val="28"/>
        </w:rPr>
        <w:t>Общую сумму средств составляют:</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bCs/>
          <w:kern w:val="0"/>
          <w:sz w:val="28"/>
          <w:szCs w:val="28"/>
        </w:rPr>
      </w:pPr>
      <w:r w:rsidRPr="00F27212">
        <w:rPr>
          <w:rFonts w:ascii="Times New Roman" w:eastAsia="AG_Souvenir" w:hAnsi="Times New Roman"/>
          <w:bCs/>
          <w:kern w:val="0"/>
          <w:sz w:val="28"/>
          <w:szCs w:val="28"/>
        </w:rPr>
        <w:t>- 326,9 млн. рублей – направляемые в муниципальные образования субс</w:t>
      </w:r>
      <w:r w:rsidRPr="00F27212">
        <w:rPr>
          <w:rFonts w:ascii="Times New Roman" w:eastAsia="AG_Souvenir" w:hAnsi="Times New Roman"/>
          <w:bCs/>
          <w:kern w:val="0"/>
          <w:sz w:val="28"/>
          <w:szCs w:val="28"/>
        </w:rPr>
        <w:t>и</w:t>
      </w:r>
      <w:r w:rsidRPr="00F27212">
        <w:rPr>
          <w:rFonts w:ascii="Times New Roman" w:eastAsia="AG_Souvenir" w:hAnsi="Times New Roman"/>
          <w:bCs/>
          <w:kern w:val="0"/>
          <w:sz w:val="28"/>
          <w:szCs w:val="28"/>
        </w:rPr>
        <w:t>дии из средств дорожного фонда Ульяновской области (в том числе 46,0 млн. рублей – в 2014 году, 142,9 млн. рублей – в 2015 году, 138,0 млн. рублей – в 2016 году)</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bCs/>
          <w:kern w:val="0"/>
          <w:sz w:val="28"/>
          <w:szCs w:val="28"/>
          <w:u w:val="single"/>
        </w:rPr>
      </w:pPr>
      <w:r w:rsidRPr="00F27212">
        <w:rPr>
          <w:rFonts w:ascii="Times New Roman" w:eastAsia="AG_Souvenir" w:hAnsi="Times New Roman"/>
          <w:bCs/>
          <w:kern w:val="0"/>
          <w:sz w:val="28"/>
          <w:szCs w:val="28"/>
        </w:rPr>
        <w:t>- 3,6 млн. рублей – средства местных бюджетов муниципальных образ</w:t>
      </w:r>
      <w:r w:rsidRPr="00F27212">
        <w:rPr>
          <w:rFonts w:ascii="Times New Roman" w:eastAsia="AG_Souvenir" w:hAnsi="Times New Roman"/>
          <w:bCs/>
          <w:kern w:val="0"/>
          <w:sz w:val="28"/>
          <w:szCs w:val="28"/>
        </w:rPr>
        <w:t>о</w:t>
      </w:r>
      <w:r w:rsidRPr="00F27212">
        <w:rPr>
          <w:rFonts w:ascii="Times New Roman" w:eastAsia="AG_Souvenir" w:hAnsi="Times New Roman"/>
          <w:bCs/>
          <w:kern w:val="0"/>
          <w:sz w:val="28"/>
          <w:szCs w:val="28"/>
        </w:rPr>
        <w:t>ваний (в том числе 0,8 млн. рублей- в 2014 году, 1,4 млн. рублей- в 2015 году, 1,4 млн. рублей- в 2016 году).</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В 2014 году отремонтировано 477 объектов. Ремонтом охвачено около 940 тыс. м</w:t>
      </w:r>
      <w:r w:rsidRPr="00F27212">
        <w:rPr>
          <w:rFonts w:ascii="Times New Roman" w:eastAsia="AG_Souvenir" w:hAnsi="Times New Roman"/>
          <w:kern w:val="0"/>
          <w:sz w:val="28"/>
          <w:szCs w:val="28"/>
          <w:vertAlign w:val="superscript"/>
        </w:rPr>
        <w:t>2</w:t>
      </w:r>
      <w:r w:rsidRPr="00F27212">
        <w:rPr>
          <w:rFonts w:ascii="Times New Roman" w:eastAsia="AG_Souvenir" w:hAnsi="Times New Roman"/>
          <w:kern w:val="0"/>
          <w:sz w:val="28"/>
          <w:szCs w:val="28"/>
        </w:rPr>
        <w:t xml:space="preserve"> автодорог местного значения.</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xml:space="preserve">Общий объём финансовых средств направленных на ремонт автодорог местного значения в 2014 году составил </w:t>
      </w:r>
      <w:r w:rsidRPr="00F27212">
        <w:rPr>
          <w:rFonts w:ascii="Times New Roman" w:eastAsia="AG_Souvenir" w:hAnsi="Times New Roman"/>
          <w:b/>
          <w:kern w:val="0"/>
          <w:sz w:val="28"/>
          <w:szCs w:val="28"/>
        </w:rPr>
        <w:t>802,1 млн. рублей</w:t>
      </w:r>
      <w:r w:rsidRPr="00F27212">
        <w:rPr>
          <w:rFonts w:ascii="Times New Roman" w:eastAsia="AG_Souvenir" w:hAnsi="Times New Roman"/>
          <w:kern w:val="0"/>
          <w:sz w:val="28"/>
          <w:szCs w:val="28"/>
        </w:rPr>
        <w:t xml:space="preserve">, что вдвое больше чем было освоено годом ранее. </w:t>
      </w:r>
      <w:r w:rsidRPr="00F27212">
        <w:rPr>
          <w:rFonts w:ascii="Times New Roman" w:eastAsia="AG_Souvenir" w:hAnsi="Times New Roman"/>
          <w:i/>
          <w:kern w:val="0"/>
          <w:sz w:val="28"/>
          <w:szCs w:val="28"/>
        </w:rPr>
        <w:t>(В 2013 году на эти же цели было направлено 558,8 млн. рублей)</w:t>
      </w:r>
      <w:r w:rsidRPr="00F27212">
        <w:rPr>
          <w:rFonts w:ascii="Times New Roman" w:eastAsia="AG_Souvenir" w:hAnsi="Times New Roman"/>
          <w:kern w:val="0"/>
          <w:sz w:val="28"/>
          <w:szCs w:val="28"/>
        </w:rPr>
        <w:t>.</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lastRenderedPageBreak/>
        <w:t>В 2014 году общую сумму средств составляют:</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- 542,0 млн. рублей – направленные в муниципальные образования субс</w:t>
      </w:r>
      <w:r w:rsidRPr="00F27212">
        <w:rPr>
          <w:rFonts w:ascii="Times New Roman" w:eastAsia="AG_Souvenir" w:hAnsi="Times New Roman"/>
          <w:kern w:val="0"/>
          <w:sz w:val="28"/>
          <w:szCs w:val="28"/>
        </w:rPr>
        <w:t>и</w:t>
      </w:r>
      <w:r w:rsidRPr="00F27212">
        <w:rPr>
          <w:rFonts w:ascii="Times New Roman" w:eastAsia="AG_Souvenir" w:hAnsi="Times New Roman"/>
          <w:kern w:val="0"/>
          <w:sz w:val="28"/>
          <w:szCs w:val="28"/>
        </w:rPr>
        <w:t>дии из средств дорожного фонда Ульяновской области,</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xml:space="preserve">- 150,8 млн. рублей – средства от акцизов на нефтепродукты, </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- 109,3 млн. рублей – средства местных бюджетов муниципальных обр</w:t>
      </w:r>
      <w:r w:rsidRPr="00F27212">
        <w:rPr>
          <w:rFonts w:ascii="Times New Roman" w:eastAsia="AG_Souvenir" w:hAnsi="Times New Roman"/>
          <w:kern w:val="0"/>
          <w:sz w:val="28"/>
          <w:szCs w:val="28"/>
        </w:rPr>
        <w:t>а</w:t>
      </w:r>
      <w:r w:rsidRPr="00F27212">
        <w:rPr>
          <w:rFonts w:ascii="Times New Roman" w:eastAsia="AG_Souvenir" w:hAnsi="Times New Roman"/>
          <w:kern w:val="0"/>
          <w:sz w:val="28"/>
          <w:szCs w:val="28"/>
        </w:rPr>
        <w:t>зований.</w:t>
      </w: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По данным полученным из муниципальных образований Ульяновской области</w:t>
      </w:r>
      <w:r w:rsidRPr="00F27212">
        <w:rPr>
          <w:rFonts w:ascii="Times New Roman" w:eastAsia="AG_Souvenir" w:hAnsi="Times New Roman"/>
          <w:kern w:val="0"/>
          <w:sz w:val="28"/>
          <w:szCs w:val="28"/>
        </w:rPr>
        <w:t>, работы по ремонту автомобильных дорог местного значения</w:t>
      </w:r>
      <w:r w:rsidRPr="00F27212">
        <w:rPr>
          <w:rFonts w:ascii="Times New Roman" w:eastAsia="Calibri" w:hAnsi="Times New Roman"/>
          <w:kern w:val="0"/>
          <w:sz w:val="28"/>
          <w:szCs w:val="28"/>
          <w:lang w:eastAsia="en-US"/>
        </w:rPr>
        <w:t xml:space="preserve"> </w:t>
      </w:r>
      <w:r w:rsidRPr="00F27212">
        <w:rPr>
          <w:rFonts w:ascii="Times New Roman" w:eastAsia="AG_Souvenir" w:hAnsi="Times New Roman"/>
          <w:kern w:val="0"/>
          <w:sz w:val="28"/>
          <w:szCs w:val="28"/>
        </w:rPr>
        <w:t>выполн</w:t>
      </w:r>
      <w:r w:rsidRPr="00F27212">
        <w:rPr>
          <w:rFonts w:ascii="Times New Roman" w:eastAsia="AG_Souvenir" w:hAnsi="Times New Roman"/>
          <w:kern w:val="0"/>
          <w:sz w:val="28"/>
          <w:szCs w:val="28"/>
        </w:rPr>
        <w:t>е</w:t>
      </w:r>
      <w:r w:rsidRPr="00F27212">
        <w:rPr>
          <w:rFonts w:ascii="Times New Roman" w:eastAsia="AG_Souvenir" w:hAnsi="Times New Roman"/>
          <w:kern w:val="0"/>
          <w:sz w:val="28"/>
          <w:szCs w:val="28"/>
        </w:rPr>
        <w:t>ны на общую</w:t>
      </w:r>
      <w:r w:rsidRPr="00F27212">
        <w:rPr>
          <w:rFonts w:ascii="Times New Roman" w:eastAsia="Calibri" w:hAnsi="Times New Roman"/>
          <w:kern w:val="0"/>
          <w:sz w:val="28"/>
          <w:szCs w:val="28"/>
          <w:lang w:eastAsia="en-US"/>
        </w:rPr>
        <w:t xml:space="preserve"> сумму </w:t>
      </w:r>
      <w:r w:rsidRPr="00F27212">
        <w:rPr>
          <w:rFonts w:ascii="Times New Roman" w:eastAsia="Calibri" w:hAnsi="Times New Roman"/>
          <w:b/>
          <w:kern w:val="0"/>
          <w:sz w:val="28"/>
          <w:szCs w:val="28"/>
          <w:lang w:eastAsia="en-US"/>
        </w:rPr>
        <w:t>795,1 млн. рублей</w:t>
      </w:r>
      <w:r w:rsidRPr="00F27212">
        <w:rPr>
          <w:rFonts w:ascii="Times New Roman" w:eastAsia="Calibri" w:hAnsi="Times New Roman"/>
          <w:kern w:val="0"/>
          <w:sz w:val="28"/>
          <w:szCs w:val="28"/>
          <w:lang w:eastAsia="en-US"/>
        </w:rPr>
        <w:t xml:space="preserve">, что составляет </w:t>
      </w:r>
      <w:r w:rsidRPr="00F27212">
        <w:rPr>
          <w:rFonts w:ascii="Times New Roman" w:eastAsia="Calibri" w:hAnsi="Times New Roman"/>
          <w:b/>
          <w:kern w:val="0"/>
          <w:sz w:val="28"/>
          <w:szCs w:val="28"/>
          <w:lang w:eastAsia="en-US"/>
        </w:rPr>
        <w:t>99%</w:t>
      </w:r>
      <w:r w:rsidRPr="00F27212">
        <w:rPr>
          <w:rFonts w:ascii="Times New Roman" w:eastAsia="Calibri" w:hAnsi="Times New Roman"/>
          <w:kern w:val="0"/>
          <w:sz w:val="28"/>
          <w:szCs w:val="28"/>
          <w:lang w:eastAsia="en-US"/>
        </w:rPr>
        <w:t xml:space="preserve"> плана. </w:t>
      </w:r>
      <w:r w:rsidRPr="00F27212">
        <w:rPr>
          <w:rFonts w:ascii="Times New Roman" w:eastAsia="Calibri" w:hAnsi="Times New Roman"/>
          <w:i/>
          <w:kern w:val="0"/>
          <w:sz w:val="28"/>
          <w:szCs w:val="28"/>
          <w:lang w:eastAsia="en-US"/>
        </w:rPr>
        <w:t>(По итогам 2013 года выполнение плана работ составляло 93%)</w:t>
      </w:r>
      <w:r w:rsidRPr="00F27212">
        <w:rPr>
          <w:rFonts w:ascii="Times New Roman" w:eastAsia="Calibri" w:hAnsi="Times New Roman"/>
          <w:kern w:val="0"/>
          <w:sz w:val="28"/>
          <w:szCs w:val="28"/>
          <w:lang w:eastAsia="en-US"/>
        </w:rPr>
        <w:t>.</w:t>
      </w:r>
    </w:p>
    <w:p w:rsidR="00F27212" w:rsidRPr="00F27212" w:rsidRDefault="00F27212" w:rsidP="00F27212">
      <w:pPr>
        <w:widowControl/>
        <w:suppressAutoHyphens w:val="0"/>
        <w:overflowPunct/>
        <w:autoSpaceDE/>
        <w:autoSpaceDN/>
        <w:ind w:firstLine="709"/>
        <w:jc w:val="both"/>
        <w:textAlignment w:val="auto"/>
        <w:rPr>
          <w:rFonts w:ascii="Times New Roman" w:eastAsia="AG_Souvenir" w:hAnsi="Times New Roman"/>
          <w:kern w:val="0"/>
          <w:sz w:val="28"/>
          <w:szCs w:val="28"/>
        </w:rPr>
      </w:pPr>
      <w:r w:rsidRPr="00F27212">
        <w:rPr>
          <w:rFonts w:ascii="Times New Roman" w:eastAsia="AG_Souvenir" w:hAnsi="Times New Roman"/>
          <w:kern w:val="0"/>
          <w:sz w:val="28"/>
          <w:szCs w:val="28"/>
        </w:rPr>
        <w:t>Кроме того, муниципальным образованием «город Ульяновск» заключен муниципальный контракт на ремонт городских автодорог на сумму 282,0 млн. рублей. Работы в соответствии с указанным контрактом будут выполняться и финансироваться из бюджета г. Ульяновска в 2015 году.</w:t>
      </w: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 xml:space="preserve"> наиболее социально и экономически значимых мероприятий выполне</w:t>
      </w:r>
      <w:r w:rsidRPr="00F27212">
        <w:rPr>
          <w:rFonts w:ascii="Times New Roman" w:eastAsia="Calibri" w:hAnsi="Times New Roman"/>
          <w:kern w:val="0"/>
          <w:sz w:val="28"/>
          <w:szCs w:val="28"/>
          <w:lang w:eastAsia="en-US"/>
        </w:rPr>
        <w:t>н</w:t>
      </w:r>
      <w:r w:rsidRPr="00F27212">
        <w:rPr>
          <w:rFonts w:ascii="Times New Roman" w:eastAsia="Calibri" w:hAnsi="Times New Roman"/>
          <w:kern w:val="0"/>
          <w:sz w:val="28"/>
          <w:szCs w:val="28"/>
          <w:lang w:eastAsia="en-US"/>
        </w:rPr>
        <w:t>ных на автомобильных дорогах местного значения относятся:</w:t>
      </w: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 xml:space="preserve">- завершение реализации двухгодичного контракта на ремонт наиболее загруженных улиц и проспектов в Засвияжском и Заволжском районах города Ульяновска </w:t>
      </w:r>
      <w:r w:rsidRPr="00F27212">
        <w:rPr>
          <w:rFonts w:ascii="Times New Roman" w:eastAsia="Calibri" w:hAnsi="Times New Roman"/>
          <w:i/>
          <w:kern w:val="0"/>
          <w:sz w:val="28"/>
          <w:szCs w:val="28"/>
          <w:lang w:eastAsia="en-US"/>
        </w:rPr>
        <w:t>(ул.Октябрьская, ул.Пушкарёва, пр.Ленинского Комсомола, пр.Туполева)</w:t>
      </w:r>
      <w:r w:rsidRPr="00F27212">
        <w:rPr>
          <w:rFonts w:ascii="Times New Roman" w:eastAsia="Calibri" w:hAnsi="Times New Roman"/>
          <w:kern w:val="0"/>
          <w:sz w:val="28"/>
          <w:szCs w:val="28"/>
          <w:lang w:eastAsia="en-US"/>
        </w:rPr>
        <w:t>;</w:t>
      </w: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 ремонт ул.3-го Интернационала, которая служит для подъезда к Обл</w:t>
      </w:r>
      <w:r w:rsidRPr="00F27212">
        <w:rPr>
          <w:rFonts w:ascii="Times New Roman" w:eastAsia="Calibri" w:hAnsi="Times New Roman"/>
          <w:kern w:val="0"/>
          <w:sz w:val="28"/>
          <w:szCs w:val="28"/>
          <w:lang w:eastAsia="en-US"/>
        </w:rPr>
        <w:t>а</w:t>
      </w:r>
      <w:r w:rsidRPr="00F27212">
        <w:rPr>
          <w:rFonts w:ascii="Times New Roman" w:eastAsia="Calibri" w:hAnsi="Times New Roman"/>
          <w:kern w:val="0"/>
          <w:sz w:val="28"/>
          <w:szCs w:val="28"/>
          <w:lang w:eastAsia="en-US"/>
        </w:rPr>
        <w:t>стной клинической больнице;</w:t>
      </w: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 ремонт центральных улиц в г.Ульяновске и г.Димитровграде;</w:t>
      </w: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 xml:space="preserve">- строительство автодорог в промышленной зоне «Заволжье»; </w:t>
      </w: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 строительство моста в с.Бахтеевка Старокулаткинского района.</w:t>
      </w:r>
    </w:p>
    <w:p w:rsidR="00F27212" w:rsidRPr="00F27212" w:rsidRDefault="00F27212" w:rsidP="00F27212">
      <w:pPr>
        <w:widowControl/>
        <w:suppressAutoHyphens w:val="0"/>
        <w:overflowPunct/>
        <w:jc w:val="center"/>
        <w:textAlignment w:val="auto"/>
        <w:rPr>
          <w:rFonts w:ascii="Times New Roman" w:eastAsia="Calibri" w:hAnsi="Times New Roman"/>
          <w:b/>
          <w:kern w:val="0"/>
          <w:sz w:val="28"/>
          <w:szCs w:val="28"/>
          <w:lang w:eastAsia="en-US"/>
        </w:rPr>
      </w:pPr>
    </w:p>
    <w:p w:rsidR="00F27212" w:rsidRPr="00F27212" w:rsidRDefault="00F27212" w:rsidP="00F27212">
      <w:pPr>
        <w:widowControl/>
        <w:suppressAutoHyphens w:val="0"/>
        <w:overflowPunct/>
        <w:jc w:val="center"/>
        <w:textAlignment w:val="auto"/>
        <w:rPr>
          <w:rFonts w:ascii="Times New Roman" w:eastAsia="Calibri" w:hAnsi="Times New Roman"/>
          <w:b/>
          <w:kern w:val="0"/>
          <w:sz w:val="28"/>
          <w:szCs w:val="28"/>
          <w:lang w:eastAsia="en-US"/>
        </w:rPr>
      </w:pPr>
      <w:r w:rsidRPr="00F27212">
        <w:rPr>
          <w:rFonts w:ascii="Times New Roman" w:eastAsia="Calibri" w:hAnsi="Times New Roman"/>
          <w:b/>
          <w:kern w:val="0"/>
          <w:sz w:val="28"/>
          <w:szCs w:val="28"/>
          <w:lang w:eastAsia="en-US"/>
        </w:rPr>
        <w:t>Проблемы по итогам 2014 года</w:t>
      </w: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Основная проблема, с которой мы столкнулись в ходе реализации д</w:t>
      </w:r>
      <w:r w:rsidRPr="00F27212">
        <w:rPr>
          <w:rFonts w:ascii="Times New Roman" w:eastAsia="Calibri" w:hAnsi="Times New Roman"/>
          <w:kern w:val="0"/>
          <w:sz w:val="28"/>
          <w:szCs w:val="28"/>
          <w:lang w:eastAsia="en-US"/>
        </w:rPr>
        <w:t>о</w:t>
      </w:r>
      <w:r w:rsidRPr="00F27212">
        <w:rPr>
          <w:rFonts w:ascii="Times New Roman" w:eastAsia="Calibri" w:hAnsi="Times New Roman"/>
          <w:kern w:val="0"/>
          <w:sz w:val="28"/>
          <w:szCs w:val="28"/>
          <w:lang w:eastAsia="en-US"/>
        </w:rPr>
        <w:t>рожного фонда в 2014 году – несвоевременная оплата выполненных работ М</w:t>
      </w:r>
      <w:r w:rsidRPr="00F27212">
        <w:rPr>
          <w:rFonts w:ascii="Times New Roman" w:eastAsia="Calibri" w:hAnsi="Times New Roman"/>
          <w:kern w:val="0"/>
          <w:sz w:val="28"/>
          <w:szCs w:val="28"/>
          <w:lang w:eastAsia="en-US"/>
        </w:rPr>
        <w:t>и</w:t>
      </w:r>
      <w:r w:rsidRPr="00F27212">
        <w:rPr>
          <w:rFonts w:ascii="Times New Roman" w:eastAsia="Calibri" w:hAnsi="Times New Roman"/>
          <w:kern w:val="0"/>
          <w:sz w:val="28"/>
          <w:szCs w:val="28"/>
          <w:lang w:eastAsia="en-US"/>
        </w:rPr>
        <w:t>нистерством финансов Ульяновской области, что в последствии отразилось на сроках исполнения контрактов и необходимости применения щтрафных сан</w:t>
      </w:r>
      <w:r w:rsidRPr="00F27212">
        <w:rPr>
          <w:rFonts w:ascii="Times New Roman" w:eastAsia="Calibri" w:hAnsi="Times New Roman"/>
          <w:kern w:val="0"/>
          <w:sz w:val="28"/>
          <w:szCs w:val="28"/>
          <w:lang w:eastAsia="en-US"/>
        </w:rPr>
        <w:t>к</w:t>
      </w:r>
      <w:r w:rsidRPr="00F27212">
        <w:rPr>
          <w:rFonts w:ascii="Times New Roman" w:eastAsia="Calibri" w:hAnsi="Times New Roman"/>
          <w:kern w:val="0"/>
          <w:sz w:val="28"/>
          <w:szCs w:val="28"/>
          <w:lang w:eastAsia="en-US"/>
        </w:rPr>
        <w:t>ций к подрядным организациям. Аналогичная проблема наблюдается и в тек</w:t>
      </w:r>
      <w:r w:rsidRPr="00F27212">
        <w:rPr>
          <w:rFonts w:ascii="Times New Roman" w:eastAsia="Calibri" w:hAnsi="Times New Roman"/>
          <w:kern w:val="0"/>
          <w:sz w:val="28"/>
          <w:szCs w:val="28"/>
          <w:lang w:eastAsia="en-US"/>
        </w:rPr>
        <w:t>у</w:t>
      </w:r>
      <w:r w:rsidRPr="00F27212">
        <w:rPr>
          <w:rFonts w:ascii="Times New Roman" w:eastAsia="Calibri" w:hAnsi="Times New Roman"/>
          <w:kern w:val="0"/>
          <w:sz w:val="28"/>
          <w:szCs w:val="28"/>
          <w:lang w:eastAsia="en-US"/>
        </w:rPr>
        <w:t>щем году, так в феврале текущего года в адрес департамента поступил запрос из прокуратуры Ульяновской области о предоставлении пояснений по несво</w:t>
      </w:r>
      <w:r w:rsidRPr="00F27212">
        <w:rPr>
          <w:rFonts w:ascii="Times New Roman" w:eastAsia="Calibri" w:hAnsi="Times New Roman"/>
          <w:kern w:val="0"/>
          <w:sz w:val="28"/>
          <w:szCs w:val="28"/>
          <w:lang w:eastAsia="en-US"/>
        </w:rPr>
        <w:t>е</w:t>
      </w:r>
      <w:r w:rsidRPr="00F27212">
        <w:rPr>
          <w:rFonts w:ascii="Times New Roman" w:eastAsia="Calibri" w:hAnsi="Times New Roman"/>
          <w:kern w:val="0"/>
          <w:sz w:val="28"/>
          <w:szCs w:val="28"/>
          <w:lang w:eastAsia="en-US"/>
        </w:rPr>
        <w:t>временной оплате выпиленных работ. В целях значительного увеличения объ</w:t>
      </w:r>
      <w:r w:rsidRPr="00F27212">
        <w:rPr>
          <w:rFonts w:ascii="Times New Roman" w:eastAsia="Calibri" w:hAnsi="Times New Roman"/>
          <w:kern w:val="0"/>
          <w:sz w:val="28"/>
          <w:szCs w:val="28"/>
          <w:lang w:eastAsia="en-US"/>
        </w:rPr>
        <w:t>е</w:t>
      </w:r>
      <w:r w:rsidRPr="00F27212">
        <w:rPr>
          <w:rFonts w:ascii="Times New Roman" w:eastAsia="Calibri" w:hAnsi="Times New Roman"/>
          <w:kern w:val="0"/>
          <w:sz w:val="28"/>
          <w:szCs w:val="28"/>
          <w:lang w:eastAsia="en-US"/>
        </w:rPr>
        <w:t>мов работ по ремонту областных дорог мы заключили 2 государственных ко</w:t>
      </w:r>
      <w:r w:rsidRPr="00F27212">
        <w:rPr>
          <w:rFonts w:ascii="Times New Roman" w:eastAsia="Calibri" w:hAnsi="Times New Roman"/>
          <w:kern w:val="0"/>
          <w:sz w:val="28"/>
          <w:szCs w:val="28"/>
          <w:lang w:eastAsia="en-US"/>
        </w:rPr>
        <w:t>н</w:t>
      </w:r>
      <w:r w:rsidRPr="00F27212">
        <w:rPr>
          <w:rFonts w:ascii="Times New Roman" w:eastAsia="Calibri" w:hAnsi="Times New Roman"/>
          <w:kern w:val="0"/>
          <w:sz w:val="28"/>
          <w:szCs w:val="28"/>
          <w:lang w:eastAsia="en-US"/>
        </w:rPr>
        <w:t>тракта основным условием которых было выполнение работ в 2014 году, а о</w:t>
      </w:r>
      <w:r w:rsidRPr="00F27212">
        <w:rPr>
          <w:rFonts w:ascii="Times New Roman" w:eastAsia="Calibri" w:hAnsi="Times New Roman"/>
          <w:kern w:val="0"/>
          <w:sz w:val="28"/>
          <w:szCs w:val="28"/>
          <w:lang w:eastAsia="en-US"/>
        </w:rPr>
        <w:t>п</w:t>
      </w:r>
      <w:r w:rsidRPr="00F27212">
        <w:rPr>
          <w:rFonts w:ascii="Times New Roman" w:eastAsia="Calibri" w:hAnsi="Times New Roman"/>
          <w:kern w:val="0"/>
          <w:sz w:val="28"/>
          <w:szCs w:val="28"/>
          <w:lang w:eastAsia="en-US"/>
        </w:rPr>
        <w:t>лата в 2015 году, в настоящее время мы не имеем возможности рассчитаться по ним, что в свою очередь не позволяет нам провести торги и заключить анал</w:t>
      </w:r>
      <w:r w:rsidRPr="00F27212">
        <w:rPr>
          <w:rFonts w:ascii="Times New Roman" w:eastAsia="Calibri" w:hAnsi="Times New Roman"/>
          <w:kern w:val="0"/>
          <w:sz w:val="28"/>
          <w:szCs w:val="28"/>
          <w:lang w:eastAsia="en-US"/>
        </w:rPr>
        <w:t>о</w:t>
      </w:r>
      <w:r w:rsidRPr="00F27212">
        <w:rPr>
          <w:rFonts w:ascii="Times New Roman" w:eastAsia="Calibri" w:hAnsi="Times New Roman"/>
          <w:kern w:val="0"/>
          <w:sz w:val="28"/>
          <w:szCs w:val="28"/>
          <w:lang w:eastAsia="en-US"/>
        </w:rPr>
        <w:t>гичные договоры в 2015 году.</w:t>
      </w:r>
    </w:p>
    <w:p w:rsidR="00F27212" w:rsidRPr="00F27212" w:rsidRDefault="00F27212" w:rsidP="00F27212">
      <w:pPr>
        <w:widowControl/>
        <w:suppressAutoHyphens w:val="0"/>
        <w:overflowPunct/>
        <w:ind w:firstLine="851"/>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В настоящее время активно обсуждается тема строительства и ремонта дорог в рамках механизмов государственно-частного партнерства в частности механизма концессии, однако проведенная в 2014 году работа с инвесторами (ОАО «Газпромбанк») способными профинансировать крупные проекты на к</w:t>
      </w:r>
      <w:r w:rsidRPr="00F27212">
        <w:rPr>
          <w:rFonts w:ascii="Times New Roman" w:eastAsia="Calibri" w:hAnsi="Times New Roman"/>
          <w:kern w:val="0"/>
          <w:sz w:val="28"/>
          <w:szCs w:val="28"/>
          <w:lang w:eastAsia="en-US"/>
        </w:rPr>
        <w:t>о</w:t>
      </w:r>
      <w:r w:rsidRPr="00F27212">
        <w:rPr>
          <w:rFonts w:ascii="Times New Roman" w:eastAsia="Calibri" w:hAnsi="Times New Roman"/>
          <w:kern w:val="0"/>
          <w:sz w:val="28"/>
          <w:szCs w:val="28"/>
          <w:lang w:eastAsia="en-US"/>
        </w:rPr>
        <w:lastRenderedPageBreak/>
        <w:t>торые в настоящее время имеется проектная документация показывает увел</w:t>
      </w:r>
      <w:r w:rsidRPr="00F27212">
        <w:rPr>
          <w:rFonts w:ascii="Times New Roman" w:eastAsia="Calibri" w:hAnsi="Times New Roman"/>
          <w:kern w:val="0"/>
          <w:sz w:val="28"/>
          <w:szCs w:val="28"/>
          <w:lang w:eastAsia="en-US"/>
        </w:rPr>
        <w:t>и</w:t>
      </w:r>
      <w:r w:rsidRPr="00F27212">
        <w:rPr>
          <w:rFonts w:ascii="Times New Roman" w:eastAsia="Calibri" w:hAnsi="Times New Roman"/>
          <w:kern w:val="0"/>
          <w:sz w:val="28"/>
          <w:szCs w:val="28"/>
          <w:lang w:eastAsia="en-US"/>
        </w:rPr>
        <w:t>чение стоимости реализации проекта за 10 лет в 3 раза в связи с необходим</w:t>
      </w:r>
      <w:r w:rsidRPr="00F27212">
        <w:rPr>
          <w:rFonts w:ascii="Times New Roman" w:eastAsia="Calibri" w:hAnsi="Times New Roman"/>
          <w:kern w:val="0"/>
          <w:sz w:val="28"/>
          <w:szCs w:val="28"/>
          <w:lang w:eastAsia="en-US"/>
        </w:rPr>
        <w:t>о</w:t>
      </w:r>
      <w:r w:rsidRPr="00F27212">
        <w:rPr>
          <w:rFonts w:ascii="Times New Roman" w:eastAsia="Calibri" w:hAnsi="Times New Roman"/>
          <w:kern w:val="0"/>
          <w:sz w:val="28"/>
          <w:szCs w:val="28"/>
          <w:lang w:eastAsia="en-US"/>
        </w:rPr>
        <w:t>стью оплаты процентных ставок, рисков и нормы доходности инвесторов. Имеющееся финансирование, а также перебои с оплатой принятых и исполне</w:t>
      </w:r>
      <w:r w:rsidRPr="00F27212">
        <w:rPr>
          <w:rFonts w:ascii="Times New Roman" w:eastAsia="Calibri" w:hAnsi="Times New Roman"/>
          <w:kern w:val="0"/>
          <w:sz w:val="28"/>
          <w:szCs w:val="28"/>
          <w:lang w:eastAsia="en-US"/>
        </w:rPr>
        <w:t>н</w:t>
      </w:r>
      <w:r w:rsidRPr="00F27212">
        <w:rPr>
          <w:rFonts w:ascii="Times New Roman" w:eastAsia="Calibri" w:hAnsi="Times New Roman"/>
          <w:kern w:val="0"/>
          <w:sz w:val="28"/>
          <w:szCs w:val="28"/>
          <w:lang w:eastAsia="en-US"/>
        </w:rPr>
        <w:t>ных обязательств ставят под угрозу реализацию таких крупных и  долгосро</w:t>
      </w:r>
      <w:r w:rsidRPr="00F27212">
        <w:rPr>
          <w:rFonts w:ascii="Times New Roman" w:eastAsia="Calibri" w:hAnsi="Times New Roman"/>
          <w:kern w:val="0"/>
          <w:sz w:val="28"/>
          <w:szCs w:val="28"/>
          <w:lang w:eastAsia="en-US"/>
        </w:rPr>
        <w:t>ч</w:t>
      </w:r>
      <w:r w:rsidRPr="00F27212">
        <w:rPr>
          <w:rFonts w:ascii="Times New Roman" w:eastAsia="Calibri" w:hAnsi="Times New Roman"/>
          <w:kern w:val="0"/>
          <w:sz w:val="28"/>
          <w:szCs w:val="28"/>
          <w:lang w:eastAsia="en-US"/>
        </w:rPr>
        <w:t>ных проектов.</w:t>
      </w:r>
    </w:p>
    <w:p w:rsidR="00F27212" w:rsidRPr="00F27212" w:rsidRDefault="00F27212" w:rsidP="00F27212">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F27212">
        <w:rPr>
          <w:rFonts w:ascii="Times New Roman" w:eastAsia="Calibri" w:hAnsi="Times New Roman"/>
          <w:kern w:val="0"/>
          <w:sz w:val="28"/>
          <w:szCs w:val="28"/>
          <w:lang w:eastAsia="en-US"/>
        </w:rPr>
        <w:t>Практика показывает, что даже простейшая форма государственно-частного партнерства с выполнением работ за счёт привлеченных подрядными организациями средств опробованная в прошлому году в виде 2 государстве</w:t>
      </w:r>
      <w:r w:rsidRPr="00F27212">
        <w:rPr>
          <w:rFonts w:ascii="Times New Roman" w:eastAsia="Calibri" w:hAnsi="Times New Roman"/>
          <w:kern w:val="0"/>
          <w:sz w:val="28"/>
          <w:szCs w:val="28"/>
          <w:lang w:eastAsia="en-US"/>
        </w:rPr>
        <w:t>н</w:t>
      </w:r>
      <w:r w:rsidRPr="00F27212">
        <w:rPr>
          <w:rFonts w:ascii="Times New Roman" w:eastAsia="Calibri" w:hAnsi="Times New Roman"/>
          <w:kern w:val="0"/>
          <w:sz w:val="28"/>
          <w:szCs w:val="28"/>
          <w:lang w:eastAsia="en-US"/>
        </w:rPr>
        <w:t>ных контрактов основным условием которых было выполнение работ в 2014 году, а оплата в 2015 году не реализуется должным образом в связи с сущес</w:t>
      </w:r>
      <w:r w:rsidRPr="00F27212">
        <w:rPr>
          <w:rFonts w:ascii="Times New Roman" w:eastAsia="Calibri" w:hAnsi="Times New Roman"/>
          <w:kern w:val="0"/>
          <w:sz w:val="28"/>
          <w:szCs w:val="28"/>
          <w:lang w:eastAsia="en-US"/>
        </w:rPr>
        <w:t>т</w:t>
      </w:r>
      <w:r w:rsidRPr="00F27212">
        <w:rPr>
          <w:rFonts w:ascii="Times New Roman" w:eastAsia="Calibri" w:hAnsi="Times New Roman"/>
          <w:kern w:val="0"/>
          <w:sz w:val="28"/>
          <w:szCs w:val="28"/>
          <w:lang w:eastAsia="en-US"/>
        </w:rPr>
        <w:t>венными  задержками в оплате Министерством финансов Ульяновской области, что в свою очередь не позволяет нам не то что думать  о реализации крупных проектов в рамках механизма концессии, но даже провести торги и заключить аналогичные двухлетние договоры в 2015 году.</w:t>
      </w:r>
    </w:p>
    <w:p w:rsidR="00F27212" w:rsidRDefault="00F27212" w:rsidP="004456CD">
      <w:pPr>
        <w:keepNext/>
        <w:ind w:firstLine="567"/>
        <w:jc w:val="center"/>
        <w:rPr>
          <w:rFonts w:ascii="Times New Roman" w:hAnsi="Times New Roman"/>
          <w:sz w:val="28"/>
        </w:rPr>
      </w:pPr>
    </w:p>
    <w:p w:rsidR="004456CD" w:rsidRPr="004456CD" w:rsidRDefault="004456CD" w:rsidP="00F27212">
      <w:pPr>
        <w:keepNext/>
        <w:ind w:firstLine="567"/>
        <w:jc w:val="center"/>
        <w:rPr>
          <w:rFonts w:ascii="Times New Roman" w:hAnsi="Times New Roman"/>
          <w:b/>
          <w:bCs/>
          <w:kern w:val="0"/>
          <w:sz w:val="28"/>
          <w:szCs w:val="28"/>
        </w:rPr>
      </w:pPr>
      <w:r w:rsidRPr="004456CD">
        <w:rPr>
          <w:rFonts w:ascii="Times New Roman" w:hAnsi="Times New Roman"/>
          <w:b/>
          <w:bCs/>
          <w:kern w:val="0"/>
          <w:sz w:val="28"/>
          <w:szCs w:val="28"/>
        </w:rPr>
        <w:t>Строительство</w:t>
      </w:r>
      <w:bookmarkEnd w:id="0"/>
      <w:bookmarkEnd w:id="1"/>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Строительный комплекс региона в 2014 году достиг высоких показателей по вводу в эксплуатацию объектов жилищного, общественного и промышле</w:t>
      </w:r>
      <w:r w:rsidRPr="004456CD">
        <w:rPr>
          <w:rFonts w:ascii="Times New Roman" w:hAnsi="Times New Roman"/>
          <w:kern w:val="0"/>
          <w:sz w:val="28"/>
          <w:szCs w:val="28"/>
        </w:rPr>
        <w:t>н</w:t>
      </w:r>
      <w:r w:rsidRPr="004456CD">
        <w:rPr>
          <w:rFonts w:ascii="Times New Roman" w:hAnsi="Times New Roman"/>
          <w:kern w:val="0"/>
          <w:sz w:val="28"/>
          <w:szCs w:val="28"/>
        </w:rPr>
        <w:t>ного назначения.</w:t>
      </w: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b/>
          <w:bCs/>
          <w:spacing w:val="-1"/>
          <w:kern w:val="0"/>
          <w:sz w:val="28"/>
          <w:szCs w:val="28"/>
        </w:rPr>
      </w:pP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b/>
          <w:bCs/>
          <w:spacing w:val="-1"/>
          <w:kern w:val="0"/>
          <w:sz w:val="28"/>
          <w:szCs w:val="28"/>
        </w:rPr>
        <w:t xml:space="preserve">1. </w:t>
      </w:r>
      <w:r w:rsidRPr="004456CD">
        <w:rPr>
          <w:rFonts w:ascii="Times New Roman" w:hAnsi="Times New Roman"/>
          <w:b/>
          <w:bCs/>
          <w:spacing w:val="-1"/>
          <w:kern w:val="0"/>
          <w:sz w:val="28"/>
          <w:szCs w:val="28"/>
          <w:u w:val="single"/>
        </w:rPr>
        <w:t>Жилищное строительство</w:t>
      </w: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b/>
          <w:bCs/>
          <w:kern w:val="0"/>
          <w:sz w:val="28"/>
          <w:szCs w:val="28"/>
        </w:rPr>
      </w:pPr>
      <w:r w:rsidRPr="004456CD">
        <w:rPr>
          <w:rFonts w:ascii="Times New Roman" w:hAnsi="Times New Roman"/>
          <w:kern w:val="0"/>
          <w:sz w:val="28"/>
          <w:szCs w:val="28"/>
        </w:rPr>
        <w:t xml:space="preserve">Утверждённый </w:t>
      </w:r>
      <w:r w:rsidRPr="004456CD">
        <w:rPr>
          <w:rFonts w:ascii="Times New Roman" w:hAnsi="Times New Roman"/>
          <w:b/>
          <w:kern w:val="0"/>
          <w:sz w:val="28"/>
          <w:szCs w:val="28"/>
        </w:rPr>
        <w:t xml:space="preserve">план </w:t>
      </w:r>
      <w:r w:rsidRPr="004456CD">
        <w:rPr>
          <w:rFonts w:ascii="Times New Roman" w:hAnsi="Times New Roman"/>
          <w:kern w:val="0"/>
          <w:sz w:val="28"/>
          <w:szCs w:val="28"/>
        </w:rPr>
        <w:t xml:space="preserve">ввода жилья – 713 тыс. кв. м – в 2014 году был </w:t>
      </w:r>
      <w:r w:rsidRPr="004456CD">
        <w:rPr>
          <w:rFonts w:ascii="Times New Roman" w:hAnsi="Times New Roman"/>
          <w:b/>
          <w:kern w:val="0"/>
          <w:sz w:val="28"/>
          <w:szCs w:val="28"/>
        </w:rPr>
        <w:t>в</w:t>
      </w:r>
      <w:r w:rsidRPr="004456CD">
        <w:rPr>
          <w:rFonts w:ascii="Times New Roman" w:hAnsi="Times New Roman"/>
          <w:b/>
          <w:kern w:val="0"/>
          <w:sz w:val="28"/>
          <w:szCs w:val="28"/>
        </w:rPr>
        <w:t>ы</w:t>
      </w:r>
      <w:r w:rsidRPr="004456CD">
        <w:rPr>
          <w:rFonts w:ascii="Times New Roman" w:hAnsi="Times New Roman"/>
          <w:b/>
          <w:kern w:val="0"/>
          <w:sz w:val="28"/>
          <w:szCs w:val="28"/>
        </w:rPr>
        <w:t>полнен</w:t>
      </w:r>
      <w:r w:rsidRPr="004456CD">
        <w:rPr>
          <w:rFonts w:ascii="Times New Roman" w:hAnsi="Times New Roman"/>
          <w:kern w:val="0"/>
          <w:sz w:val="28"/>
          <w:szCs w:val="28"/>
        </w:rPr>
        <w:t xml:space="preserve"> на </w:t>
      </w:r>
      <w:r w:rsidRPr="004456CD">
        <w:rPr>
          <w:rFonts w:ascii="Times New Roman" w:hAnsi="Times New Roman"/>
          <w:b/>
          <w:bCs/>
          <w:kern w:val="0"/>
          <w:sz w:val="28"/>
          <w:szCs w:val="28"/>
        </w:rPr>
        <w:t>100,82%. Введено в эксплуатацию 718,8 тыс. кв. м жилья, в том числе индивидуального жилья 284,9 тыс. кв. м. Перевыполнение плана с</w:t>
      </w:r>
      <w:r w:rsidRPr="004456CD">
        <w:rPr>
          <w:rFonts w:ascii="Times New Roman" w:hAnsi="Times New Roman"/>
          <w:b/>
          <w:bCs/>
          <w:kern w:val="0"/>
          <w:sz w:val="28"/>
          <w:szCs w:val="28"/>
        </w:rPr>
        <w:t>о</w:t>
      </w:r>
      <w:r w:rsidRPr="004456CD">
        <w:rPr>
          <w:rFonts w:ascii="Times New Roman" w:hAnsi="Times New Roman"/>
          <w:b/>
          <w:bCs/>
          <w:kern w:val="0"/>
          <w:sz w:val="28"/>
          <w:szCs w:val="28"/>
        </w:rPr>
        <w:t>ставило на 5 835 тыс. кв. м.</w:t>
      </w: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bCs/>
          <w:kern w:val="0"/>
          <w:sz w:val="28"/>
          <w:szCs w:val="28"/>
        </w:rPr>
        <w:t>Для сравнения в 2004 году этот показатель в Ульяновской области с</w:t>
      </w:r>
      <w:r w:rsidRPr="004456CD">
        <w:rPr>
          <w:rFonts w:ascii="Times New Roman" w:hAnsi="Times New Roman"/>
          <w:bCs/>
          <w:kern w:val="0"/>
          <w:sz w:val="28"/>
          <w:szCs w:val="28"/>
        </w:rPr>
        <w:t>о</w:t>
      </w:r>
      <w:r w:rsidRPr="004456CD">
        <w:rPr>
          <w:rFonts w:ascii="Times New Roman" w:hAnsi="Times New Roman"/>
          <w:bCs/>
          <w:kern w:val="0"/>
          <w:sz w:val="28"/>
          <w:szCs w:val="28"/>
        </w:rPr>
        <w:t xml:space="preserve">ставлял 157 тыс. кв. м. Таким образом, за 10 лет объёмы строительства жилья выросли </w:t>
      </w:r>
      <w:r w:rsidRPr="004456CD">
        <w:rPr>
          <w:rFonts w:ascii="Times New Roman" w:hAnsi="Times New Roman"/>
          <w:b/>
          <w:bCs/>
          <w:kern w:val="0"/>
          <w:sz w:val="28"/>
          <w:szCs w:val="28"/>
        </w:rPr>
        <w:t>в 4,5 раза.</w:t>
      </w:r>
    </w:p>
    <w:p w:rsidR="004456CD" w:rsidRPr="004456CD" w:rsidRDefault="004456CD" w:rsidP="004456CD">
      <w:pPr>
        <w:widowControl/>
        <w:tabs>
          <w:tab w:val="left" w:pos="426"/>
          <w:tab w:val="left" w:pos="567"/>
        </w:tabs>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По объёмам ввода жилья по итогам 2014 года Ульяновская область </w:t>
      </w:r>
      <w:r w:rsidRPr="004456CD">
        <w:rPr>
          <w:rFonts w:ascii="Times New Roman" w:hAnsi="Times New Roman"/>
          <w:b/>
          <w:kern w:val="0"/>
          <w:sz w:val="28"/>
          <w:szCs w:val="28"/>
        </w:rPr>
        <w:t>нах</w:t>
      </w:r>
      <w:r w:rsidRPr="004456CD">
        <w:rPr>
          <w:rFonts w:ascii="Times New Roman" w:hAnsi="Times New Roman"/>
          <w:b/>
          <w:kern w:val="0"/>
          <w:sz w:val="28"/>
          <w:szCs w:val="28"/>
        </w:rPr>
        <w:t>о</w:t>
      </w:r>
      <w:r w:rsidRPr="004456CD">
        <w:rPr>
          <w:rFonts w:ascii="Times New Roman" w:hAnsi="Times New Roman"/>
          <w:b/>
          <w:kern w:val="0"/>
          <w:sz w:val="28"/>
          <w:szCs w:val="28"/>
        </w:rPr>
        <w:t xml:space="preserve">дится на 10 месте </w:t>
      </w:r>
      <w:r w:rsidRPr="004456CD">
        <w:rPr>
          <w:rFonts w:ascii="Times New Roman" w:hAnsi="Times New Roman"/>
          <w:kern w:val="0"/>
          <w:sz w:val="28"/>
          <w:szCs w:val="28"/>
        </w:rPr>
        <w:t xml:space="preserve">в Приволжском федеральном округе, показатель 113,4% к аналогичному периоду 2013 года. </w:t>
      </w:r>
    </w:p>
    <w:p w:rsidR="004456CD" w:rsidRPr="004456CD" w:rsidRDefault="004456CD" w:rsidP="004456CD">
      <w:pPr>
        <w:widowControl/>
        <w:tabs>
          <w:tab w:val="left" w:pos="0"/>
        </w:tabs>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По показателю ввода в действие жилых домов на 1000 человек населения по итогам 2014 года в Приволжском федеральном округе Ульяновская область находится </w:t>
      </w:r>
      <w:r w:rsidRPr="004456CD">
        <w:rPr>
          <w:rFonts w:ascii="Times New Roman" w:hAnsi="Times New Roman"/>
          <w:b/>
          <w:kern w:val="0"/>
          <w:sz w:val="28"/>
          <w:szCs w:val="28"/>
        </w:rPr>
        <w:t>на 9 месте.</w:t>
      </w: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Составлен </w:t>
      </w:r>
      <w:r w:rsidRPr="004456CD">
        <w:rPr>
          <w:rFonts w:ascii="Times New Roman" w:hAnsi="Times New Roman"/>
          <w:b/>
          <w:kern w:val="0"/>
          <w:sz w:val="28"/>
          <w:szCs w:val="28"/>
        </w:rPr>
        <w:t>реестр всех жилых объектов в разрезе муниципальных о</w:t>
      </w:r>
      <w:r w:rsidRPr="004456CD">
        <w:rPr>
          <w:rFonts w:ascii="Times New Roman" w:hAnsi="Times New Roman"/>
          <w:b/>
          <w:kern w:val="0"/>
          <w:sz w:val="28"/>
          <w:szCs w:val="28"/>
        </w:rPr>
        <w:t>б</w:t>
      </w:r>
      <w:r w:rsidRPr="004456CD">
        <w:rPr>
          <w:rFonts w:ascii="Times New Roman" w:hAnsi="Times New Roman"/>
          <w:b/>
          <w:kern w:val="0"/>
          <w:sz w:val="28"/>
          <w:szCs w:val="28"/>
        </w:rPr>
        <w:t>разований</w:t>
      </w:r>
      <w:r w:rsidRPr="004456CD">
        <w:rPr>
          <w:rFonts w:ascii="Times New Roman" w:hAnsi="Times New Roman"/>
          <w:kern w:val="0"/>
          <w:sz w:val="28"/>
          <w:szCs w:val="28"/>
        </w:rPr>
        <w:t xml:space="preserve"> с указанием сроков ввода.</w:t>
      </w: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spacing w:val="-1"/>
          <w:kern w:val="0"/>
          <w:sz w:val="28"/>
          <w:szCs w:val="28"/>
        </w:rPr>
        <w:t xml:space="preserve">Подписаны </w:t>
      </w:r>
      <w:r w:rsidRPr="004456CD">
        <w:rPr>
          <w:rFonts w:ascii="Times New Roman" w:hAnsi="Times New Roman"/>
          <w:b/>
          <w:spacing w:val="-1"/>
          <w:kern w:val="0"/>
          <w:sz w:val="28"/>
          <w:szCs w:val="28"/>
        </w:rPr>
        <w:t>Соглашения по вводу жилья между Правительством о</w:t>
      </w:r>
      <w:r w:rsidRPr="004456CD">
        <w:rPr>
          <w:rFonts w:ascii="Times New Roman" w:hAnsi="Times New Roman"/>
          <w:b/>
          <w:spacing w:val="-1"/>
          <w:kern w:val="0"/>
          <w:sz w:val="28"/>
          <w:szCs w:val="28"/>
        </w:rPr>
        <w:t>б</w:t>
      </w:r>
      <w:r w:rsidRPr="004456CD">
        <w:rPr>
          <w:rFonts w:ascii="Times New Roman" w:hAnsi="Times New Roman"/>
          <w:b/>
          <w:spacing w:val="-1"/>
          <w:kern w:val="0"/>
          <w:sz w:val="28"/>
          <w:szCs w:val="28"/>
        </w:rPr>
        <w:t>ласти и муниципальными образованиями</w:t>
      </w:r>
      <w:r w:rsidRPr="004456CD">
        <w:rPr>
          <w:rFonts w:ascii="Times New Roman" w:hAnsi="Times New Roman"/>
          <w:spacing w:val="-1"/>
          <w:kern w:val="0"/>
          <w:sz w:val="28"/>
          <w:szCs w:val="28"/>
        </w:rPr>
        <w:t xml:space="preserve"> области</w:t>
      </w:r>
      <w:r w:rsidRPr="004456CD">
        <w:rPr>
          <w:rFonts w:ascii="Times New Roman" w:hAnsi="Times New Roman"/>
          <w:kern w:val="0"/>
          <w:sz w:val="28"/>
          <w:szCs w:val="28"/>
        </w:rPr>
        <w:t>.</w:t>
      </w: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b/>
          <w:kern w:val="0"/>
          <w:sz w:val="28"/>
          <w:szCs w:val="28"/>
        </w:rPr>
        <w:t>Спрос на жильё стимулировался с помощью специальных реги</w:t>
      </w:r>
      <w:r w:rsidRPr="004456CD">
        <w:rPr>
          <w:rFonts w:ascii="Times New Roman" w:hAnsi="Times New Roman"/>
          <w:b/>
          <w:kern w:val="0"/>
          <w:sz w:val="28"/>
          <w:szCs w:val="28"/>
        </w:rPr>
        <w:t>о</w:t>
      </w:r>
      <w:r w:rsidRPr="004456CD">
        <w:rPr>
          <w:rFonts w:ascii="Times New Roman" w:hAnsi="Times New Roman"/>
          <w:b/>
          <w:kern w:val="0"/>
          <w:sz w:val="28"/>
          <w:szCs w:val="28"/>
        </w:rPr>
        <w:t>нальных программ:</w:t>
      </w:r>
      <w:r w:rsidRPr="004456CD">
        <w:rPr>
          <w:rFonts w:ascii="Times New Roman" w:hAnsi="Times New Roman"/>
          <w:kern w:val="0"/>
          <w:sz w:val="28"/>
          <w:szCs w:val="28"/>
        </w:rPr>
        <w:t xml:space="preserve"> по обеспечению жильём молодых семей, граждан раб</w:t>
      </w:r>
      <w:r w:rsidRPr="004456CD">
        <w:rPr>
          <w:rFonts w:ascii="Times New Roman" w:hAnsi="Times New Roman"/>
          <w:kern w:val="0"/>
          <w:sz w:val="28"/>
          <w:szCs w:val="28"/>
        </w:rPr>
        <w:t>о</w:t>
      </w:r>
      <w:r w:rsidRPr="004456CD">
        <w:rPr>
          <w:rFonts w:ascii="Times New Roman" w:hAnsi="Times New Roman"/>
          <w:kern w:val="0"/>
          <w:sz w:val="28"/>
          <w:szCs w:val="28"/>
        </w:rPr>
        <w:t>тающих в сельской местности, ветеранов Великой Отечественной войны, гра</w:t>
      </w:r>
      <w:r w:rsidRPr="004456CD">
        <w:rPr>
          <w:rFonts w:ascii="Times New Roman" w:hAnsi="Times New Roman"/>
          <w:kern w:val="0"/>
          <w:sz w:val="28"/>
          <w:szCs w:val="28"/>
        </w:rPr>
        <w:t>ж</w:t>
      </w:r>
      <w:r w:rsidRPr="004456CD">
        <w:rPr>
          <w:rFonts w:ascii="Times New Roman" w:hAnsi="Times New Roman"/>
          <w:kern w:val="0"/>
          <w:sz w:val="28"/>
          <w:szCs w:val="28"/>
        </w:rPr>
        <w:t>дан переселяемых из аварийного жилья.</w:t>
      </w: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На территории Ульяновской области реализуется постановление Прав</w:t>
      </w:r>
      <w:r w:rsidRPr="004456CD">
        <w:rPr>
          <w:rFonts w:ascii="Times New Roman" w:hAnsi="Times New Roman"/>
          <w:kern w:val="0"/>
          <w:sz w:val="28"/>
          <w:szCs w:val="28"/>
        </w:rPr>
        <w:t>и</w:t>
      </w:r>
      <w:r w:rsidRPr="004456CD">
        <w:rPr>
          <w:rFonts w:ascii="Times New Roman" w:hAnsi="Times New Roman"/>
          <w:kern w:val="0"/>
          <w:sz w:val="28"/>
          <w:szCs w:val="28"/>
        </w:rPr>
        <w:t>тельства Ульяновской области от 30.03.2011 №12/131-П «О предоставлении с</w:t>
      </w:r>
      <w:r w:rsidRPr="004456CD">
        <w:rPr>
          <w:rFonts w:ascii="Times New Roman" w:hAnsi="Times New Roman"/>
          <w:kern w:val="0"/>
          <w:sz w:val="28"/>
          <w:szCs w:val="28"/>
        </w:rPr>
        <w:t>о</w:t>
      </w:r>
      <w:r w:rsidRPr="004456CD">
        <w:rPr>
          <w:rFonts w:ascii="Times New Roman" w:hAnsi="Times New Roman"/>
          <w:kern w:val="0"/>
          <w:sz w:val="28"/>
          <w:szCs w:val="28"/>
        </w:rPr>
        <w:lastRenderedPageBreak/>
        <w:t>циальных выплат на приобретение жилья отдельным категориям граждан, п</w:t>
      </w:r>
      <w:r w:rsidRPr="004456CD">
        <w:rPr>
          <w:rFonts w:ascii="Times New Roman" w:hAnsi="Times New Roman"/>
          <w:kern w:val="0"/>
          <w:sz w:val="28"/>
          <w:szCs w:val="28"/>
        </w:rPr>
        <w:t>о</w:t>
      </w:r>
      <w:r w:rsidRPr="004456CD">
        <w:rPr>
          <w:rFonts w:ascii="Times New Roman" w:hAnsi="Times New Roman"/>
          <w:kern w:val="0"/>
          <w:sz w:val="28"/>
          <w:szCs w:val="28"/>
        </w:rPr>
        <w:t>стоянно проживающих на территории Ульяновской области».</w:t>
      </w: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В рамках данного постановления работники бюджетной сферы в 2014 г</w:t>
      </w:r>
      <w:r w:rsidRPr="004456CD">
        <w:rPr>
          <w:rFonts w:ascii="Times New Roman" w:hAnsi="Times New Roman"/>
          <w:kern w:val="0"/>
          <w:sz w:val="28"/>
          <w:szCs w:val="28"/>
        </w:rPr>
        <w:t>о</w:t>
      </w:r>
      <w:r w:rsidRPr="004456CD">
        <w:rPr>
          <w:rFonts w:ascii="Times New Roman" w:hAnsi="Times New Roman"/>
          <w:kern w:val="0"/>
          <w:sz w:val="28"/>
          <w:szCs w:val="28"/>
        </w:rPr>
        <w:t xml:space="preserve">ду с помощью социальных выплат (14,325 млн. рублей) </w:t>
      </w:r>
      <w:r w:rsidRPr="004456CD">
        <w:rPr>
          <w:rFonts w:ascii="Times New Roman" w:hAnsi="Times New Roman"/>
          <w:b/>
          <w:kern w:val="0"/>
          <w:sz w:val="28"/>
          <w:szCs w:val="28"/>
        </w:rPr>
        <w:t>улучшили свои ж</w:t>
      </w:r>
      <w:r w:rsidRPr="004456CD">
        <w:rPr>
          <w:rFonts w:ascii="Times New Roman" w:hAnsi="Times New Roman"/>
          <w:b/>
          <w:kern w:val="0"/>
          <w:sz w:val="28"/>
          <w:szCs w:val="28"/>
        </w:rPr>
        <w:t>и</w:t>
      </w:r>
      <w:r w:rsidRPr="004456CD">
        <w:rPr>
          <w:rFonts w:ascii="Times New Roman" w:hAnsi="Times New Roman"/>
          <w:b/>
          <w:kern w:val="0"/>
          <w:sz w:val="28"/>
          <w:szCs w:val="28"/>
        </w:rPr>
        <w:t>лищные условия 111 семей работников образования, здравоохранения, культуры и спорта.</w:t>
      </w:r>
      <w:r w:rsidRPr="004456CD">
        <w:rPr>
          <w:rFonts w:ascii="Times New Roman" w:hAnsi="Times New Roman"/>
          <w:kern w:val="0"/>
          <w:sz w:val="28"/>
          <w:szCs w:val="28"/>
        </w:rPr>
        <w:t xml:space="preserve"> В 2015 году выделены средства на реализацию данной программы в размере 5,0 млн. рублей, что позволит предоставить социальные выплаты 47 работникам бюджетной сферы.</w:t>
      </w:r>
    </w:p>
    <w:p w:rsidR="004456CD" w:rsidRPr="004456CD" w:rsidRDefault="004456CD" w:rsidP="004456CD">
      <w:pPr>
        <w:widowControl/>
        <w:shd w:val="clear" w:color="auto" w:fill="FFFFFF"/>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b/>
          <w:kern w:val="0"/>
          <w:sz w:val="28"/>
          <w:szCs w:val="28"/>
        </w:rPr>
        <w:t>В 2014 году наблюдался существенный рост объёмов ипотечного кр</w:t>
      </w:r>
      <w:r w:rsidRPr="004456CD">
        <w:rPr>
          <w:rFonts w:ascii="Times New Roman" w:hAnsi="Times New Roman"/>
          <w:b/>
          <w:kern w:val="0"/>
          <w:sz w:val="28"/>
          <w:szCs w:val="28"/>
        </w:rPr>
        <w:t>е</w:t>
      </w:r>
      <w:r w:rsidRPr="004456CD">
        <w:rPr>
          <w:rFonts w:ascii="Times New Roman" w:hAnsi="Times New Roman"/>
          <w:b/>
          <w:kern w:val="0"/>
          <w:sz w:val="28"/>
          <w:szCs w:val="28"/>
        </w:rPr>
        <w:t>дитования граждан.</w:t>
      </w:r>
      <w:r w:rsidRPr="004456CD">
        <w:rPr>
          <w:rFonts w:ascii="Times New Roman" w:hAnsi="Times New Roman"/>
          <w:kern w:val="0"/>
          <w:sz w:val="28"/>
          <w:szCs w:val="28"/>
        </w:rPr>
        <w:t xml:space="preserve"> По состоянию на 01.12.2014 выдано ипотечных кредитов на сумму 14,65 млрд. рублей. Рост в денежном выражении по отношению к аналогичному периоду 2013 года составил 30,3%.</w:t>
      </w:r>
    </w:p>
    <w:p w:rsidR="004456CD" w:rsidRPr="004456CD" w:rsidRDefault="004456CD" w:rsidP="004456CD">
      <w:pPr>
        <w:widowControl/>
        <w:shd w:val="clear" w:color="auto" w:fill="FFFFFF"/>
        <w:tabs>
          <w:tab w:val="left" w:pos="1790"/>
        </w:tabs>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b/>
          <w:kern w:val="0"/>
          <w:sz w:val="28"/>
          <w:szCs w:val="28"/>
        </w:rPr>
        <w:t>Увеличилось количество средств направляемых гражданами на з</w:t>
      </w:r>
      <w:r w:rsidRPr="004456CD">
        <w:rPr>
          <w:rFonts w:ascii="Times New Roman" w:hAnsi="Times New Roman"/>
          <w:b/>
          <w:kern w:val="0"/>
          <w:sz w:val="28"/>
          <w:szCs w:val="28"/>
        </w:rPr>
        <w:t>а</w:t>
      </w:r>
      <w:r w:rsidRPr="004456CD">
        <w:rPr>
          <w:rFonts w:ascii="Times New Roman" w:hAnsi="Times New Roman"/>
          <w:b/>
          <w:kern w:val="0"/>
          <w:sz w:val="28"/>
          <w:szCs w:val="28"/>
        </w:rPr>
        <w:t>ключение договоров долевого участия в строительстве.</w:t>
      </w:r>
      <w:r w:rsidRPr="004456CD">
        <w:rPr>
          <w:rFonts w:ascii="Times New Roman" w:hAnsi="Times New Roman"/>
          <w:kern w:val="0"/>
          <w:sz w:val="28"/>
          <w:szCs w:val="28"/>
        </w:rPr>
        <w:t xml:space="preserve"> Общая сумма обяз</w:t>
      </w:r>
      <w:r w:rsidRPr="004456CD">
        <w:rPr>
          <w:rFonts w:ascii="Times New Roman" w:hAnsi="Times New Roman"/>
          <w:kern w:val="0"/>
          <w:sz w:val="28"/>
          <w:szCs w:val="28"/>
        </w:rPr>
        <w:t>а</w:t>
      </w:r>
      <w:r w:rsidRPr="004456CD">
        <w:rPr>
          <w:rFonts w:ascii="Times New Roman" w:hAnsi="Times New Roman"/>
          <w:kern w:val="0"/>
          <w:sz w:val="28"/>
          <w:szCs w:val="28"/>
        </w:rPr>
        <w:t>тельств по договорам долевого участия граждан в 2014 году – 19 млрд. рублей. Рост составил 12%.</w:t>
      </w:r>
    </w:p>
    <w:p w:rsidR="004456CD" w:rsidRPr="004456CD" w:rsidRDefault="004456CD" w:rsidP="004456CD">
      <w:pPr>
        <w:widowControl/>
        <w:shd w:val="clear" w:color="auto" w:fill="FFFFFF"/>
        <w:tabs>
          <w:tab w:val="left" w:pos="1790"/>
        </w:tabs>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Эти показатели наглядно демонстрируют положительную и стабильную ситуацию на рынке первичного жилья.</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b/>
          <w:kern w:val="0"/>
          <w:sz w:val="28"/>
          <w:szCs w:val="28"/>
        </w:rPr>
        <w:t>В 2014 Министерством строительства, ЖКК и транспорта Ульяновской области совершенствовалась нормативно-правовая база в сфере жилищн</w:t>
      </w:r>
      <w:r w:rsidRPr="004456CD">
        <w:rPr>
          <w:rFonts w:ascii="Times New Roman" w:hAnsi="Times New Roman"/>
          <w:b/>
          <w:kern w:val="0"/>
          <w:sz w:val="28"/>
          <w:szCs w:val="28"/>
        </w:rPr>
        <w:t>о</w:t>
      </w:r>
      <w:r w:rsidRPr="004456CD">
        <w:rPr>
          <w:rFonts w:ascii="Times New Roman" w:hAnsi="Times New Roman"/>
          <w:b/>
          <w:kern w:val="0"/>
          <w:sz w:val="28"/>
          <w:szCs w:val="28"/>
        </w:rPr>
        <w:t>го строительства.</w:t>
      </w:r>
      <w:r w:rsidRPr="004456CD">
        <w:rPr>
          <w:rFonts w:ascii="Times New Roman" w:hAnsi="Times New Roman"/>
          <w:kern w:val="0"/>
          <w:sz w:val="28"/>
          <w:szCs w:val="28"/>
        </w:rPr>
        <w:t xml:space="preserve"> Так, утверждены следующие Нормативные правовые акты в 2014 году:</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В целях реализации государственной программы «Жильё для росси</w:t>
      </w:r>
      <w:r w:rsidRPr="004456CD">
        <w:rPr>
          <w:rFonts w:ascii="Times New Roman" w:hAnsi="Times New Roman"/>
          <w:kern w:val="0"/>
          <w:sz w:val="28"/>
          <w:szCs w:val="28"/>
        </w:rPr>
        <w:t>й</w:t>
      </w:r>
      <w:r w:rsidRPr="004456CD">
        <w:rPr>
          <w:rFonts w:ascii="Times New Roman" w:hAnsi="Times New Roman"/>
          <w:kern w:val="0"/>
          <w:sz w:val="28"/>
          <w:szCs w:val="28"/>
        </w:rPr>
        <w:t>ской семьи» Министерством строительства, жилищно-коммунального компле</w:t>
      </w:r>
      <w:r w:rsidRPr="004456CD">
        <w:rPr>
          <w:rFonts w:ascii="Times New Roman" w:hAnsi="Times New Roman"/>
          <w:kern w:val="0"/>
          <w:sz w:val="28"/>
          <w:szCs w:val="28"/>
        </w:rPr>
        <w:t>к</w:t>
      </w:r>
      <w:r w:rsidRPr="004456CD">
        <w:rPr>
          <w:rFonts w:ascii="Times New Roman" w:hAnsi="Times New Roman"/>
          <w:kern w:val="0"/>
          <w:sz w:val="28"/>
          <w:szCs w:val="28"/>
        </w:rPr>
        <w:t>са и транспорта Ульяновской области в 2014 году разработаны и утверждены следующие нормативные правовые акты:</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Закон Ульяновской области от 06.11.2014 № 180-ЗО «О правовом р</w:t>
      </w:r>
      <w:r w:rsidRPr="004456CD">
        <w:rPr>
          <w:rFonts w:ascii="Times New Roman" w:hAnsi="Times New Roman"/>
          <w:kern w:val="0"/>
          <w:sz w:val="28"/>
          <w:szCs w:val="28"/>
        </w:rPr>
        <w:t>е</w:t>
      </w:r>
      <w:r w:rsidRPr="004456CD">
        <w:rPr>
          <w:rFonts w:ascii="Times New Roman" w:hAnsi="Times New Roman"/>
          <w:kern w:val="0"/>
          <w:sz w:val="28"/>
          <w:szCs w:val="28"/>
        </w:rPr>
        <w:t>гулировании отдельных вопросов, связанных с участием Ульяновской области в реализации программы «Жильё для российской семьи» в рамках государс</w:t>
      </w:r>
      <w:r w:rsidRPr="004456CD">
        <w:rPr>
          <w:rFonts w:ascii="Times New Roman" w:hAnsi="Times New Roman"/>
          <w:kern w:val="0"/>
          <w:sz w:val="28"/>
          <w:szCs w:val="28"/>
        </w:rPr>
        <w:t>т</w:t>
      </w:r>
      <w:r w:rsidRPr="004456CD">
        <w:rPr>
          <w:rFonts w:ascii="Times New Roman" w:hAnsi="Times New Roman"/>
          <w:kern w:val="0"/>
          <w:sz w:val="28"/>
          <w:szCs w:val="28"/>
        </w:rPr>
        <w:t>венной программы Российской Федерации «Обеспечение доступным и ко</w:t>
      </w:r>
      <w:r w:rsidRPr="004456CD">
        <w:rPr>
          <w:rFonts w:ascii="Times New Roman" w:hAnsi="Times New Roman"/>
          <w:kern w:val="0"/>
          <w:sz w:val="28"/>
          <w:szCs w:val="28"/>
        </w:rPr>
        <w:t>м</w:t>
      </w:r>
      <w:r w:rsidRPr="004456CD">
        <w:rPr>
          <w:rFonts w:ascii="Times New Roman" w:hAnsi="Times New Roman"/>
          <w:kern w:val="0"/>
          <w:sz w:val="28"/>
          <w:szCs w:val="28"/>
        </w:rPr>
        <w:t>фортным жильём и коммунальными услугами граждан Российской Федер</w:t>
      </w:r>
      <w:r w:rsidRPr="004456CD">
        <w:rPr>
          <w:rFonts w:ascii="Times New Roman" w:hAnsi="Times New Roman"/>
          <w:kern w:val="0"/>
          <w:sz w:val="28"/>
          <w:szCs w:val="28"/>
        </w:rPr>
        <w:t>а</w:t>
      </w:r>
      <w:r w:rsidRPr="004456CD">
        <w:rPr>
          <w:rFonts w:ascii="Times New Roman" w:hAnsi="Times New Roman"/>
          <w:kern w:val="0"/>
          <w:sz w:val="28"/>
          <w:szCs w:val="28"/>
        </w:rPr>
        <w:t>ции»;</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 постановление Правительства Ульяновской области от 10.11.2014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506-П «О мерах по реализации Закона Ульяновской области «О правовом р</w:t>
      </w:r>
      <w:r w:rsidRPr="004456CD">
        <w:rPr>
          <w:rFonts w:ascii="Times New Roman" w:hAnsi="Times New Roman"/>
          <w:kern w:val="0"/>
          <w:sz w:val="28"/>
          <w:szCs w:val="28"/>
        </w:rPr>
        <w:t>е</w:t>
      </w:r>
      <w:r w:rsidRPr="004456CD">
        <w:rPr>
          <w:rFonts w:ascii="Times New Roman" w:hAnsi="Times New Roman"/>
          <w:kern w:val="0"/>
          <w:sz w:val="28"/>
          <w:szCs w:val="28"/>
        </w:rPr>
        <w:t>гулировании отдельных вопросов, связанных с участием Ульяновской области в реализации программы «Жильё для российской семьи» в рамках государс</w:t>
      </w:r>
      <w:r w:rsidRPr="004456CD">
        <w:rPr>
          <w:rFonts w:ascii="Times New Roman" w:hAnsi="Times New Roman"/>
          <w:kern w:val="0"/>
          <w:sz w:val="28"/>
          <w:szCs w:val="28"/>
        </w:rPr>
        <w:t>т</w:t>
      </w:r>
      <w:r w:rsidRPr="004456CD">
        <w:rPr>
          <w:rFonts w:ascii="Times New Roman" w:hAnsi="Times New Roman"/>
          <w:kern w:val="0"/>
          <w:sz w:val="28"/>
          <w:szCs w:val="28"/>
        </w:rPr>
        <w:t>венной программы Российской Федерации «Обеспечение доступным и ко</w:t>
      </w:r>
      <w:r w:rsidRPr="004456CD">
        <w:rPr>
          <w:rFonts w:ascii="Times New Roman" w:hAnsi="Times New Roman"/>
          <w:kern w:val="0"/>
          <w:sz w:val="28"/>
          <w:szCs w:val="28"/>
        </w:rPr>
        <w:t>м</w:t>
      </w:r>
      <w:r w:rsidRPr="004456CD">
        <w:rPr>
          <w:rFonts w:ascii="Times New Roman" w:hAnsi="Times New Roman"/>
          <w:kern w:val="0"/>
          <w:sz w:val="28"/>
          <w:szCs w:val="28"/>
        </w:rPr>
        <w:t>фортным жильём и коммунальными услугами граждан Российской Федер</w:t>
      </w:r>
      <w:r w:rsidRPr="004456CD">
        <w:rPr>
          <w:rFonts w:ascii="Times New Roman" w:hAnsi="Times New Roman"/>
          <w:kern w:val="0"/>
          <w:sz w:val="28"/>
          <w:szCs w:val="28"/>
        </w:rPr>
        <w:t>а</w:t>
      </w:r>
      <w:r w:rsidRPr="004456CD">
        <w:rPr>
          <w:rFonts w:ascii="Times New Roman" w:hAnsi="Times New Roman"/>
          <w:kern w:val="0"/>
          <w:sz w:val="28"/>
          <w:szCs w:val="28"/>
        </w:rPr>
        <w:t xml:space="preserve">ции»;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 постановление Правительства Ульяновской области от 20.10.2014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highlight w:val="yellow"/>
        </w:rPr>
      </w:pPr>
      <w:r w:rsidRPr="004456CD">
        <w:rPr>
          <w:rFonts w:ascii="Times New Roman" w:hAnsi="Times New Roman"/>
          <w:kern w:val="0"/>
          <w:sz w:val="28"/>
          <w:szCs w:val="28"/>
        </w:rPr>
        <w:t>№ 475-П «Об утверждении Порядка отбора земельных участков, застройщиков, проектов жилищного строительства для реализации программы «Жильё для российской семьи» в рамках государственной программы Российской Федер</w:t>
      </w:r>
      <w:r w:rsidRPr="004456CD">
        <w:rPr>
          <w:rFonts w:ascii="Times New Roman" w:hAnsi="Times New Roman"/>
          <w:kern w:val="0"/>
          <w:sz w:val="28"/>
          <w:szCs w:val="28"/>
        </w:rPr>
        <w:t>а</w:t>
      </w:r>
      <w:r w:rsidRPr="004456CD">
        <w:rPr>
          <w:rFonts w:ascii="Times New Roman" w:hAnsi="Times New Roman"/>
          <w:kern w:val="0"/>
          <w:sz w:val="28"/>
          <w:szCs w:val="28"/>
        </w:rPr>
        <w:t>ции «Обеспечение доступным и комфортным жильём и коммунальными усл</w:t>
      </w:r>
      <w:r w:rsidRPr="004456CD">
        <w:rPr>
          <w:rFonts w:ascii="Times New Roman" w:hAnsi="Times New Roman"/>
          <w:kern w:val="0"/>
          <w:sz w:val="28"/>
          <w:szCs w:val="28"/>
        </w:rPr>
        <w:t>у</w:t>
      </w:r>
      <w:r w:rsidRPr="004456CD">
        <w:rPr>
          <w:rFonts w:ascii="Times New Roman" w:hAnsi="Times New Roman"/>
          <w:kern w:val="0"/>
          <w:sz w:val="28"/>
          <w:szCs w:val="28"/>
        </w:rPr>
        <w:t>гами граждан Российской Федерации» на территории Ульяновской области».</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b/>
          <w:kern w:val="0"/>
          <w:sz w:val="28"/>
          <w:szCs w:val="28"/>
        </w:rPr>
      </w:pPr>
      <w:r w:rsidRPr="004456CD">
        <w:rPr>
          <w:rFonts w:ascii="Times New Roman" w:hAnsi="Times New Roman"/>
          <w:kern w:val="0"/>
          <w:sz w:val="28"/>
          <w:szCs w:val="28"/>
        </w:rPr>
        <w:lastRenderedPageBreak/>
        <w:tab/>
      </w:r>
      <w:r w:rsidRPr="004456CD">
        <w:rPr>
          <w:rFonts w:ascii="Times New Roman" w:hAnsi="Times New Roman"/>
          <w:b/>
          <w:kern w:val="0"/>
          <w:sz w:val="28"/>
          <w:szCs w:val="28"/>
        </w:rPr>
        <w:t>Комплексное освоение территорий в целях жилищного строител</w:t>
      </w:r>
      <w:r w:rsidRPr="004456CD">
        <w:rPr>
          <w:rFonts w:ascii="Times New Roman" w:hAnsi="Times New Roman"/>
          <w:b/>
          <w:kern w:val="0"/>
          <w:sz w:val="28"/>
          <w:szCs w:val="28"/>
        </w:rPr>
        <w:t>ь</w:t>
      </w:r>
      <w:r w:rsidRPr="004456CD">
        <w:rPr>
          <w:rFonts w:ascii="Times New Roman" w:hAnsi="Times New Roman"/>
          <w:b/>
          <w:kern w:val="0"/>
          <w:sz w:val="28"/>
          <w:szCs w:val="28"/>
        </w:rPr>
        <w:t>ства.</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Перспективное направление развития жилищного строительства – ко</w:t>
      </w:r>
      <w:r w:rsidRPr="004456CD">
        <w:rPr>
          <w:rFonts w:ascii="Times New Roman" w:hAnsi="Times New Roman"/>
          <w:kern w:val="0"/>
          <w:sz w:val="28"/>
          <w:szCs w:val="28"/>
        </w:rPr>
        <w:t>м</w:t>
      </w:r>
      <w:r w:rsidRPr="004456CD">
        <w:rPr>
          <w:rFonts w:ascii="Times New Roman" w:hAnsi="Times New Roman"/>
          <w:kern w:val="0"/>
          <w:sz w:val="28"/>
          <w:szCs w:val="28"/>
        </w:rPr>
        <w:t>плексное освоение земельных участков. В рамках комплексной жилой застро</w:t>
      </w:r>
      <w:r w:rsidRPr="004456CD">
        <w:rPr>
          <w:rFonts w:ascii="Times New Roman" w:hAnsi="Times New Roman"/>
          <w:kern w:val="0"/>
          <w:sz w:val="28"/>
          <w:szCs w:val="28"/>
        </w:rPr>
        <w:t>й</w:t>
      </w:r>
      <w:r w:rsidRPr="004456CD">
        <w:rPr>
          <w:rFonts w:ascii="Times New Roman" w:hAnsi="Times New Roman"/>
          <w:kern w:val="0"/>
          <w:sz w:val="28"/>
          <w:szCs w:val="28"/>
        </w:rPr>
        <w:t>ки реализуются процессы строительства объектов социального (детские сады, школы, физкультурно-оздоровительные комплексы и др.) и инженерного н</w:t>
      </w:r>
      <w:r w:rsidRPr="004456CD">
        <w:rPr>
          <w:rFonts w:ascii="Times New Roman" w:hAnsi="Times New Roman"/>
          <w:kern w:val="0"/>
          <w:sz w:val="28"/>
          <w:szCs w:val="28"/>
        </w:rPr>
        <w:t>а</w:t>
      </w:r>
      <w:r w:rsidRPr="004456CD">
        <w:rPr>
          <w:rFonts w:ascii="Times New Roman" w:hAnsi="Times New Roman"/>
          <w:kern w:val="0"/>
          <w:sz w:val="28"/>
          <w:szCs w:val="28"/>
        </w:rPr>
        <w:t>значения.</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На территории города Ульяновска успешно реализуются проекты ко</w:t>
      </w:r>
      <w:r w:rsidRPr="004456CD">
        <w:rPr>
          <w:rFonts w:ascii="Times New Roman" w:hAnsi="Times New Roman"/>
          <w:kern w:val="0"/>
          <w:sz w:val="28"/>
          <w:szCs w:val="28"/>
        </w:rPr>
        <w:t>м</w:t>
      </w:r>
      <w:r w:rsidRPr="004456CD">
        <w:rPr>
          <w:rFonts w:ascii="Times New Roman" w:hAnsi="Times New Roman"/>
          <w:kern w:val="0"/>
          <w:sz w:val="28"/>
          <w:szCs w:val="28"/>
        </w:rPr>
        <w:t>плексного освоения земельных участков в целях строительств жилья эконом – класса:</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b/>
          <w:kern w:val="0"/>
          <w:sz w:val="28"/>
          <w:szCs w:val="28"/>
        </w:rPr>
        <w:tab/>
        <w:t>Мкр. «Юго-Западный» - выход жилья болеее 800 тыс.кв.м,</w:t>
      </w:r>
      <w:r w:rsidRPr="004456CD">
        <w:rPr>
          <w:rFonts w:ascii="Times New Roman" w:hAnsi="Times New Roman"/>
          <w:kern w:val="0"/>
          <w:sz w:val="28"/>
          <w:szCs w:val="28"/>
        </w:rPr>
        <w:t xml:space="preserve"> (пл</w:t>
      </w:r>
      <w:r w:rsidRPr="004456CD">
        <w:rPr>
          <w:rFonts w:ascii="Times New Roman" w:hAnsi="Times New Roman"/>
          <w:kern w:val="0"/>
          <w:sz w:val="28"/>
          <w:szCs w:val="28"/>
        </w:rPr>
        <w:t>о</w:t>
      </w:r>
      <w:r w:rsidRPr="004456CD">
        <w:rPr>
          <w:rFonts w:ascii="Times New Roman" w:hAnsi="Times New Roman"/>
          <w:kern w:val="0"/>
          <w:sz w:val="28"/>
          <w:szCs w:val="28"/>
        </w:rPr>
        <w:t>щадь участка 54 га).</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Микрорайон комплексной жилой застройки «Юго-Западный» – часть регионального инвестиционного проекта «Симбирское кольцо», реализуемого в соответствии с распоряжением Правительства Российской Федерации от 01.12.2009 г. №1846-р. Микрорайон соответствует современным требованиям к качеству жизни и отвечает последним тенденциям развития инфраструктуры, благоустройства и безопасности жилых районов:</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одновременно с жилыми домами предусмотрено строительство об</w:t>
      </w:r>
      <w:r w:rsidRPr="004456CD">
        <w:rPr>
          <w:rFonts w:ascii="Times New Roman" w:hAnsi="Times New Roman"/>
          <w:kern w:val="0"/>
          <w:sz w:val="28"/>
          <w:szCs w:val="28"/>
        </w:rPr>
        <w:t>ъ</w:t>
      </w:r>
      <w:r w:rsidRPr="004456CD">
        <w:rPr>
          <w:rFonts w:ascii="Times New Roman" w:hAnsi="Times New Roman"/>
          <w:kern w:val="0"/>
          <w:sz w:val="28"/>
          <w:szCs w:val="28"/>
        </w:rPr>
        <w:t>ектов социального назначения (школа, детские сады, кафе, магазины, предпр</w:t>
      </w:r>
      <w:r w:rsidRPr="004456CD">
        <w:rPr>
          <w:rFonts w:ascii="Times New Roman" w:hAnsi="Times New Roman"/>
          <w:kern w:val="0"/>
          <w:sz w:val="28"/>
          <w:szCs w:val="28"/>
        </w:rPr>
        <w:t>и</w:t>
      </w:r>
      <w:r w:rsidRPr="004456CD">
        <w:rPr>
          <w:rFonts w:ascii="Times New Roman" w:hAnsi="Times New Roman"/>
          <w:kern w:val="0"/>
          <w:sz w:val="28"/>
          <w:szCs w:val="28"/>
        </w:rPr>
        <w:t xml:space="preserve">ятия общественного питания).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комфортная среда проживания – предусмотрены автономная система отопления, обширные дворовые пространства, оборудованные спортивными и детскими площадками, велосипедные и прогулочные дорожки, благоустройство и озеленение района, элементы ландшафтного дизайна, колористика и подсве</w:t>
      </w:r>
      <w:r w:rsidRPr="004456CD">
        <w:rPr>
          <w:rFonts w:ascii="Times New Roman" w:hAnsi="Times New Roman"/>
          <w:kern w:val="0"/>
          <w:sz w:val="28"/>
          <w:szCs w:val="28"/>
        </w:rPr>
        <w:t>т</w:t>
      </w:r>
      <w:r w:rsidRPr="004456CD">
        <w:rPr>
          <w:rFonts w:ascii="Times New Roman" w:hAnsi="Times New Roman"/>
          <w:kern w:val="0"/>
          <w:sz w:val="28"/>
          <w:szCs w:val="28"/>
        </w:rPr>
        <w:t>ка зданий.</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xml:space="preserve">     </w:t>
      </w:r>
      <w:r w:rsidRPr="004456CD">
        <w:rPr>
          <w:rFonts w:ascii="Times New Roman" w:hAnsi="Times New Roman"/>
          <w:kern w:val="0"/>
          <w:sz w:val="28"/>
          <w:szCs w:val="28"/>
        </w:rPr>
        <w:tab/>
        <w:t xml:space="preserve"> - на первых этажах строящихся жилых домов предусмотрено размещ</w:t>
      </w:r>
      <w:r w:rsidRPr="004456CD">
        <w:rPr>
          <w:rFonts w:ascii="Times New Roman" w:hAnsi="Times New Roman"/>
          <w:kern w:val="0"/>
          <w:sz w:val="28"/>
          <w:szCs w:val="28"/>
        </w:rPr>
        <w:t>е</w:t>
      </w:r>
      <w:r w:rsidRPr="004456CD">
        <w:rPr>
          <w:rFonts w:ascii="Times New Roman" w:hAnsi="Times New Roman"/>
          <w:kern w:val="0"/>
          <w:sz w:val="28"/>
          <w:szCs w:val="28"/>
        </w:rPr>
        <w:t>ние помещений для врачей общей практики.</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В 2010 году в микрорайоне построены инженерные сети (электрокабели, газ</w:t>
      </w:r>
      <w:r w:rsidRPr="004456CD">
        <w:rPr>
          <w:rFonts w:ascii="Times New Roman" w:hAnsi="Times New Roman"/>
          <w:kern w:val="0"/>
          <w:sz w:val="28"/>
          <w:szCs w:val="28"/>
        </w:rPr>
        <w:t>о</w:t>
      </w:r>
      <w:r w:rsidRPr="004456CD">
        <w:rPr>
          <w:rFonts w:ascii="Times New Roman" w:hAnsi="Times New Roman"/>
          <w:kern w:val="0"/>
          <w:sz w:val="28"/>
          <w:szCs w:val="28"/>
        </w:rPr>
        <w:t>проводы, водопроводы, распределительные подстанции) в рамках инвестиц</w:t>
      </w:r>
      <w:r w:rsidRPr="004456CD">
        <w:rPr>
          <w:rFonts w:ascii="Times New Roman" w:hAnsi="Times New Roman"/>
          <w:kern w:val="0"/>
          <w:sz w:val="28"/>
          <w:szCs w:val="28"/>
        </w:rPr>
        <w:t>и</w:t>
      </w:r>
      <w:r w:rsidRPr="004456CD">
        <w:rPr>
          <w:rFonts w:ascii="Times New Roman" w:hAnsi="Times New Roman"/>
          <w:kern w:val="0"/>
          <w:sz w:val="28"/>
          <w:szCs w:val="28"/>
        </w:rPr>
        <w:t>онного проекта. В 2011 году в рамках инвестиционного проекта была построена автодорога от ул. Камышинской до трассы М-5;</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В микрорайоне введён в эксплуатацию детский сад на 240 мест.</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r>
      <w:r w:rsidRPr="004456CD">
        <w:rPr>
          <w:rFonts w:ascii="Times New Roman" w:hAnsi="Times New Roman"/>
          <w:b/>
          <w:kern w:val="0"/>
          <w:sz w:val="28"/>
          <w:szCs w:val="28"/>
        </w:rPr>
        <w:t>Мкр. «Запад-2» - выход жилья более 670 тыс.кв.м,</w:t>
      </w:r>
      <w:r w:rsidRPr="004456CD">
        <w:rPr>
          <w:rFonts w:ascii="Times New Roman" w:hAnsi="Times New Roman"/>
          <w:kern w:val="0"/>
          <w:sz w:val="28"/>
          <w:szCs w:val="28"/>
        </w:rPr>
        <w:t xml:space="preserve"> (площадь участка 40 га).</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Микрорайон соответствует современным требованиям к качеству жи</w:t>
      </w:r>
      <w:r w:rsidRPr="004456CD">
        <w:rPr>
          <w:rFonts w:ascii="Times New Roman" w:hAnsi="Times New Roman"/>
          <w:kern w:val="0"/>
          <w:sz w:val="28"/>
          <w:szCs w:val="28"/>
        </w:rPr>
        <w:t>з</w:t>
      </w:r>
      <w:r w:rsidRPr="004456CD">
        <w:rPr>
          <w:rFonts w:ascii="Times New Roman" w:hAnsi="Times New Roman"/>
          <w:kern w:val="0"/>
          <w:sz w:val="28"/>
          <w:szCs w:val="28"/>
        </w:rPr>
        <w:t>ни и отвечает последним тенденциям развития инфраструктуры, благоустро</w:t>
      </w:r>
      <w:r w:rsidRPr="004456CD">
        <w:rPr>
          <w:rFonts w:ascii="Times New Roman" w:hAnsi="Times New Roman"/>
          <w:kern w:val="0"/>
          <w:sz w:val="28"/>
          <w:szCs w:val="28"/>
        </w:rPr>
        <w:t>й</w:t>
      </w:r>
      <w:r w:rsidRPr="004456CD">
        <w:rPr>
          <w:rFonts w:ascii="Times New Roman" w:hAnsi="Times New Roman"/>
          <w:kern w:val="0"/>
          <w:sz w:val="28"/>
          <w:szCs w:val="28"/>
        </w:rPr>
        <w:t>ства и безопасности жилых районов. На территории микрорайона предусмотр</w:t>
      </w:r>
      <w:r w:rsidRPr="004456CD">
        <w:rPr>
          <w:rFonts w:ascii="Times New Roman" w:hAnsi="Times New Roman"/>
          <w:kern w:val="0"/>
          <w:sz w:val="28"/>
          <w:szCs w:val="28"/>
        </w:rPr>
        <w:t>е</w:t>
      </w:r>
      <w:r w:rsidRPr="004456CD">
        <w:rPr>
          <w:rFonts w:ascii="Times New Roman" w:hAnsi="Times New Roman"/>
          <w:kern w:val="0"/>
          <w:sz w:val="28"/>
          <w:szCs w:val="28"/>
        </w:rPr>
        <w:t>но строительство объектов социального назначения (школа, 2 детских сада, м</w:t>
      </w:r>
      <w:r w:rsidRPr="004456CD">
        <w:rPr>
          <w:rFonts w:ascii="Times New Roman" w:hAnsi="Times New Roman"/>
          <w:kern w:val="0"/>
          <w:sz w:val="28"/>
          <w:szCs w:val="28"/>
        </w:rPr>
        <w:t>а</w:t>
      </w:r>
      <w:r w:rsidRPr="004456CD">
        <w:rPr>
          <w:rFonts w:ascii="Times New Roman" w:hAnsi="Times New Roman"/>
          <w:kern w:val="0"/>
          <w:sz w:val="28"/>
          <w:szCs w:val="28"/>
        </w:rPr>
        <w:t>газины, предприятия общественного питания, многоуровневые паркинги, фи</w:t>
      </w:r>
      <w:r w:rsidRPr="004456CD">
        <w:rPr>
          <w:rFonts w:ascii="Times New Roman" w:hAnsi="Times New Roman"/>
          <w:kern w:val="0"/>
          <w:sz w:val="28"/>
          <w:szCs w:val="28"/>
        </w:rPr>
        <w:t>з</w:t>
      </w:r>
      <w:r w:rsidRPr="004456CD">
        <w:rPr>
          <w:rFonts w:ascii="Times New Roman" w:hAnsi="Times New Roman"/>
          <w:kern w:val="0"/>
          <w:sz w:val="28"/>
          <w:szCs w:val="28"/>
        </w:rPr>
        <w:t>культурно-оздоровительный комплекс, на первых этажах жилых домов пред</w:t>
      </w:r>
      <w:r w:rsidRPr="004456CD">
        <w:rPr>
          <w:rFonts w:ascii="Times New Roman" w:hAnsi="Times New Roman"/>
          <w:kern w:val="0"/>
          <w:sz w:val="28"/>
          <w:szCs w:val="28"/>
        </w:rPr>
        <w:t>у</w:t>
      </w:r>
      <w:r w:rsidRPr="004456CD">
        <w:rPr>
          <w:rFonts w:ascii="Times New Roman" w:hAnsi="Times New Roman"/>
          <w:kern w:val="0"/>
          <w:sz w:val="28"/>
          <w:szCs w:val="28"/>
        </w:rPr>
        <w:t xml:space="preserve">смотрено размещение офисов врачей общей практики.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Для обеспечения микрорайона инженерной инфраструктурой за счёт средств городского бюджета ведётся строительство канализационно-насосной станции. В рамках муниципальной программы «Стимулирование развития ж</w:t>
      </w:r>
      <w:r w:rsidRPr="004456CD">
        <w:rPr>
          <w:rFonts w:ascii="Times New Roman" w:hAnsi="Times New Roman"/>
          <w:kern w:val="0"/>
          <w:sz w:val="28"/>
          <w:szCs w:val="28"/>
        </w:rPr>
        <w:t>и</w:t>
      </w:r>
      <w:r w:rsidRPr="004456CD">
        <w:rPr>
          <w:rFonts w:ascii="Times New Roman" w:hAnsi="Times New Roman"/>
          <w:kern w:val="0"/>
          <w:sz w:val="28"/>
          <w:szCs w:val="28"/>
        </w:rPr>
        <w:lastRenderedPageBreak/>
        <w:t>лищного строительства на территории города Ульяновска» для обеспечения микрорайона транспортной доступностью ведётся строительство автодороги по ул. Фестивальной, при софинансировании из средств областного и федеральн</w:t>
      </w:r>
      <w:r w:rsidRPr="004456CD">
        <w:rPr>
          <w:rFonts w:ascii="Times New Roman" w:hAnsi="Times New Roman"/>
          <w:kern w:val="0"/>
          <w:sz w:val="28"/>
          <w:szCs w:val="28"/>
        </w:rPr>
        <w:t>о</w:t>
      </w:r>
      <w:r w:rsidRPr="004456CD">
        <w:rPr>
          <w:rFonts w:ascii="Times New Roman" w:hAnsi="Times New Roman"/>
          <w:kern w:val="0"/>
          <w:sz w:val="28"/>
          <w:szCs w:val="28"/>
        </w:rPr>
        <w:t>го бюджетов.</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b/>
          <w:kern w:val="0"/>
          <w:sz w:val="28"/>
          <w:szCs w:val="28"/>
        </w:rPr>
        <w:tab/>
        <w:t>Северная часть квартала «Б» в мкр. «Искра» Ленинского района г. Ульяновска –  выход  жилья более 90тыс.кв.м</w:t>
      </w:r>
      <w:r>
        <w:rPr>
          <w:rFonts w:ascii="Times New Roman" w:hAnsi="Times New Roman"/>
          <w:b/>
          <w:kern w:val="0"/>
          <w:sz w:val="28"/>
          <w:szCs w:val="28"/>
        </w:rPr>
        <w:t>.</w:t>
      </w:r>
      <w:r w:rsidRPr="004456CD">
        <w:rPr>
          <w:rFonts w:ascii="Times New Roman" w:hAnsi="Times New Roman"/>
          <w:kern w:val="0"/>
          <w:sz w:val="28"/>
          <w:szCs w:val="28"/>
        </w:rPr>
        <w:t>(10,4 га)</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На территории микрорайона завершено строительство северной части квартала четырёхэтажными жилыми домами с применением технологии из г</w:t>
      </w:r>
      <w:r w:rsidRPr="004456CD">
        <w:rPr>
          <w:rFonts w:ascii="Times New Roman" w:hAnsi="Times New Roman"/>
          <w:kern w:val="0"/>
          <w:sz w:val="28"/>
          <w:szCs w:val="28"/>
        </w:rPr>
        <w:t>а</w:t>
      </w:r>
      <w:r w:rsidRPr="004456CD">
        <w:rPr>
          <w:rFonts w:ascii="Times New Roman" w:hAnsi="Times New Roman"/>
          <w:kern w:val="0"/>
          <w:sz w:val="28"/>
          <w:szCs w:val="28"/>
        </w:rPr>
        <w:t>зосиликатных материалов.</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В данном микрорайоне зарезервированы земельные участки для стро</w:t>
      </w:r>
      <w:r w:rsidRPr="004456CD">
        <w:rPr>
          <w:rFonts w:ascii="Times New Roman" w:hAnsi="Times New Roman"/>
          <w:kern w:val="0"/>
          <w:sz w:val="28"/>
          <w:szCs w:val="28"/>
        </w:rPr>
        <w:t>и</w:t>
      </w:r>
      <w:r w:rsidRPr="004456CD">
        <w:rPr>
          <w:rFonts w:ascii="Times New Roman" w:hAnsi="Times New Roman"/>
          <w:kern w:val="0"/>
          <w:sz w:val="28"/>
          <w:szCs w:val="28"/>
        </w:rPr>
        <w:t>тельства детского сада на 240 мест (площадью 1,5 га), школы на 700 учащихся  (площадью 2 га), ФОКа.</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b/>
          <w:kern w:val="0"/>
          <w:sz w:val="28"/>
          <w:szCs w:val="28"/>
        </w:rPr>
      </w:pPr>
      <w:r w:rsidRPr="004456CD">
        <w:rPr>
          <w:rFonts w:ascii="Times New Roman" w:hAnsi="Times New Roman"/>
          <w:kern w:val="0"/>
          <w:sz w:val="28"/>
          <w:szCs w:val="28"/>
        </w:rPr>
        <w:tab/>
      </w:r>
      <w:r w:rsidRPr="004456CD">
        <w:rPr>
          <w:rFonts w:ascii="Times New Roman" w:hAnsi="Times New Roman"/>
          <w:b/>
          <w:kern w:val="0"/>
          <w:sz w:val="28"/>
          <w:szCs w:val="28"/>
        </w:rPr>
        <w:t>Жилой комплекс «На Весенней» севернее парка Победы в Лени</w:t>
      </w:r>
      <w:r w:rsidRPr="004456CD">
        <w:rPr>
          <w:rFonts w:ascii="Times New Roman" w:hAnsi="Times New Roman"/>
          <w:b/>
          <w:kern w:val="0"/>
          <w:sz w:val="28"/>
          <w:szCs w:val="28"/>
        </w:rPr>
        <w:t>н</w:t>
      </w:r>
      <w:r w:rsidRPr="004456CD">
        <w:rPr>
          <w:rFonts w:ascii="Times New Roman" w:hAnsi="Times New Roman"/>
          <w:b/>
          <w:kern w:val="0"/>
          <w:sz w:val="28"/>
          <w:szCs w:val="28"/>
        </w:rPr>
        <w:t>ском районе г.Ульяновска- ориентировочный выход жилья- 1000 кв.м.</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Начато строительство двух трехэтажных домов.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r>
      <w:r w:rsidRPr="004456CD">
        <w:rPr>
          <w:rFonts w:ascii="Times New Roman" w:hAnsi="Times New Roman"/>
          <w:b/>
          <w:kern w:val="0"/>
          <w:sz w:val="28"/>
          <w:szCs w:val="28"/>
        </w:rPr>
        <w:t>17 квартал НЛР –площадь жилья в перспективе составит 145,1 тыс.кв.м</w:t>
      </w:r>
      <w:r>
        <w:rPr>
          <w:rFonts w:ascii="Times New Roman" w:hAnsi="Times New Roman"/>
          <w:b/>
          <w:kern w:val="0"/>
          <w:sz w:val="28"/>
          <w:szCs w:val="28"/>
        </w:rPr>
        <w:t>.</w:t>
      </w:r>
      <w:r w:rsidRPr="004456CD">
        <w:rPr>
          <w:rFonts w:ascii="Times New Roman" w:hAnsi="Times New Roman"/>
          <w:b/>
          <w:kern w:val="0"/>
          <w:sz w:val="28"/>
          <w:szCs w:val="28"/>
        </w:rPr>
        <w:t xml:space="preserve"> </w:t>
      </w:r>
      <w:r w:rsidRPr="004456CD">
        <w:rPr>
          <w:rFonts w:ascii="Times New Roman" w:hAnsi="Times New Roman"/>
          <w:kern w:val="0"/>
          <w:sz w:val="28"/>
          <w:szCs w:val="28"/>
        </w:rPr>
        <w:t>(площадь участка 12 га).</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Собственник земельного участка ООО «Спецмашстрой», застройщик</w:t>
      </w:r>
      <w:r w:rsidRPr="004456CD">
        <w:rPr>
          <w:rFonts w:ascii="Times New Roman" w:hAnsi="Times New Roman"/>
          <w:kern w:val="0"/>
          <w:sz w:val="28"/>
          <w:szCs w:val="28"/>
        </w:rPr>
        <w:t>а</w:t>
      </w:r>
      <w:r w:rsidRPr="004456CD">
        <w:rPr>
          <w:rFonts w:ascii="Times New Roman" w:hAnsi="Times New Roman"/>
          <w:kern w:val="0"/>
          <w:sz w:val="28"/>
          <w:szCs w:val="28"/>
        </w:rPr>
        <w:t>ми данного квартала являются ООО «ДСК» и ООО «ССК».</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xml:space="preserve">          </w:t>
      </w:r>
      <w:r w:rsidRPr="004456CD">
        <w:rPr>
          <w:rFonts w:ascii="Times New Roman" w:hAnsi="Times New Roman"/>
          <w:kern w:val="0"/>
          <w:sz w:val="28"/>
          <w:szCs w:val="28"/>
        </w:rPr>
        <w:tab/>
        <w:t>На сегодняшний день имеется концепция комплексной жилой застро</w:t>
      </w:r>
      <w:r w:rsidRPr="004456CD">
        <w:rPr>
          <w:rFonts w:ascii="Times New Roman" w:hAnsi="Times New Roman"/>
          <w:kern w:val="0"/>
          <w:sz w:val="28"/>
          <w:szCs w:val="28"/>
        </w:rPr>
        <w:t>й</w:t>
      </w:r>
      <w:r w:rsidRPr="004456CD">
        <w:rPr>
          <w:rFonts w:ascii="Times New Roman" w:hAnsi="Times New Roman"/>
          <w:kern w:val="0"/>
          <w:sz w:val="28"/>
          <w:szCs w:val="28"/>
        </w:rPr>
        <w:t>ки 17 квартала НЛР с размещением объектов социальной инфраструктуры, па</w:t>
      </w:r>
      <w:r w:rsidRPr="004456CD">
        <w:rPr>
          <w:rFonts w:ascii="Times New Roman" w:hAnsi="Times New Roman"/>
          <w:kern w:val="0"/>
          <w:sz w:val="28"/>
          <w:szCs w:val="28"/>
        </w:rPr>
        <w:t>р</w:t>
      </w:r>
      <w:r w:rsidRPr="004456CD">
        <w:rPr>
          <w:rFonts w:ascii="Times New Roman" w:hAnsi="Times New Roman"/>
          <w:kern w:val="0"/>
          <w:sz w:val="28"/>
          <w:szCs w:val="28"/>
        </w:rPr>
        <w:t>кингов и размещением на первых этажах строящихся жилых домов офисов вр</w:t>
      </w:r>
      <w:r w:rsidRPr="004456CD">
        <w:rPr>
          <w:rFonts w:ascii="Times New Roman" w:hAnsi="Times New Roman"/>
          <w:kern w:val="0"/>
          <w:sz w:val="28"/>
          <w:szCs w:val="28"/>
        </w:rPr>
        <w:t>а</w:t>
      </w:r>
      <w:r w:rsidRPr="004456CD">
        <w:rPr>
          <w:rFonts w:ascii="Times New Roman" w:hAnsi="Times New Roman"/>
          <w:kern w:val="0"/>
          <w:sz w:val="28"/>
          <w:szCs w:val="28"/>
        </w:rPr>
        <w:t>чей общей практики. Данная концепция утверждена на Едином градостро</w:t>
      </w:r>
      <w:r w:rsidRPr="004456CD">
        <w:rPr>
          <w:rFonts w:ascii="Times New Roman" w:hAnsi="Times New Roman"/>
          <w:kern w:val="0"/>
          <w:sz w:val="28"/>
          <w:szCs w:val="28"/>
        </w:rPr>
        <w:t>и</w:t>
      </w:r>
      <w:r w:rsidRPr="004456CD">
        <w:rPr>
          <w:rFonts w:ascii="Times New Roman" w:hAnsi="Times New Roman"/>
          <w:kern w:val="0"/>
          <w:sz w:val="28"/>
          <w:szCs w:val="28"/>
        </w:rPr>
        <w:t>тельном совете Ульяновской области.</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xml:space="preserve">         </w:t>
      </w:r>
      <w:r w:rsidRPr="004456CD">
        <w:rPr>
          <w:rFonts w:ascii="Times New Roman" w:hAnsi="Times New Roman"/>
          <w:kern w:val="0"/>
          <w:sz w:val="28"/>
          <w:szCs w:val="28"/>
        </w:rPr>
        <w:tab/>
        <w:t xml:space="preserve"> В 17 квартале НЛР комплексной жилой застройки предусмотрено строительство:</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xml:space="preserve">           - многоквартирных жилых домов этажностью от 5 до 16 этажей;</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xml:space="preserve">           - детского сада на 250 мест;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xml:space="preserve">           - школы на 700 мест;</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xml:space="preserve">           - общественные здания – 10,1 тыс.кв.м</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xml:space="preserve">           - подземных и гостевых парковок;</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 xml:space="preserve">           - велосипедных дорожек</w:t>
      </w:r>
      <w:r>
        <w:rPr>
          <w:rFonts w:ascii="Times New Roman" w:hAnsi="Times New Roman"/>
          <w:kern w:val="0"/>
          <w:sz w:val="28"/>
          <w:szCs w:val="28"/>
        </w:rPr>
        <w:t xml:space="preserve"> </w:t>
      </w:r>
      <w:r w:rsidRPr="004456CD">
        <w:rPr>
          <w:rFonts w:ascii="Times New Roman" w:hAnsi="Times New Roman"/>
          <w:kern w:val="0"/>
          <w:sz w:val="28"/>
          <w:szCs w:val="28"/>
        </w:rPr>
        <w:t>- протяженностью 2,5 км.</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b/>
          <w:kern w:val="0"/>
          <w:sz w:val="28"/>
          <w:szCs w:val="28"/>
        </w:rPr>
      </w:pPr>
      <w:r w:rsidRPr="004456CD">
        <w:rPr>
          <w:rFonts w:ascii="Times New Roman" w:hAnsi="Times New Roman"/>
          <w:b/>
          <w:kern w:val="0"/>
          <w:sz w:val="28"/>
          <w:szCs w:val="28"/>
        </w:rPr>
        <w:tab/>
        <w:t>В 18 квартале (НЛР) схемой предусмотрено размещение:</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- 14 этажных многоквартирных жилых домов (конструктив - панели),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 школы на 1650 учащихся,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 детского сада на 400 мест,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- 6-ти уровнего паркинга на 1500 машино/мест,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 два торгово-развлекательных центра.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 xml:space="preserve">Расчётное количество жителей 10000 человек.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Разработана концепция комплексной жилой застройки 18 и 19 кварт</w:t>
      </w:r>
      <w:r w:rsidRPr="004456CD">
        <w:rPr>
          <w:rFonts w:ascii="Times New Roman" w:hAnsi="Times New Roman"/>
          <w:kern w:val="0"/>
          <w:sz w:val="28"/>
          <w:szCs w:val="28"/>
        </w:rPr>
        <w:t>а</w:t>
      </w:r>
      <w:r w:rsidRPr="004456CD">
        <w:rPr>
          <w:rFonts w:ascii="Times New Roman" w:hAnsi="Times New Roman"/>
          <w:kern w:val="0"/>
          <w:sz w:val="28"/>
          <w:szCs w:val="28"/>
        </w:rPr>
        <w:t>лов НЛР в Заволжском районе города Ульяновска, которая будет увязана с ко</w:t>
      </w:r>
      <w:r w:rsidRPr="004456CD">
        <w:rPr>
          <w:rFonts w:ascii="Times New Roman" w:hAnsi="Times New Roman"/>
          <w:kern w:val="0"/>
          <w:sz w:val="28"/>
          <w:szCs w:val="28"/>
        </w:rPr>
        <w:t>н</w:t>
      </w:r>
      <w:r w:rsidRPr="004456CD">
        <w:rPr>
          <w:rFonts w:ascii="Times New Roman" w:hAnsi="Times New Roman"/>
          <w:kern w:val="0"/>
          <w:sz w:val="28"/>
          <w:szCs w:val="28"/>
        </w:rPr>
        <w:t xml:space="preserve">цепцией жилой застройки 17 квартала НЛР.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Концепция одобрена на Едином градостроительном совете Ульяно</w:t>
      </w:r>
      <w:r w:rsidRPr="004456CD">
        <w:rPr>
          <w:rFonts w:ascii="Times New Roman" w:hAnsi="Times New Roman"/>
          <w:kern w:val="0"/>
          <w:sz w:val="28"/>
          <w:szCs w:val="28"/>
        </w:rPr>
        <w:t>в</w:t>
      </w:r>
      <w:r w:rsidRPr="004456CD">
        <w:rPr>
          <w:rFonts w:ascii="Times New Roman" w:hAnsi="Times New Roman"/>
          <w:kern w:val="0"/>
          <w:sz w:val="28"/>
          <w:szCs w:val="28"/>
        </w:rPr>
        <w:t xml:space="preserve">ской области. </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lastRenderedPageBreak/>
        <w:tab/>
      </w:r>
      <w:r w:rsidRPr="004456CD">
        <w:rPr>
          <w:rFonts w:ascii="Times New Roman" w:hAnsi="Times New Roman"/>
          <w:b/>
          <w:kern w:val="0"/>
          <w:sz w:val="28"/>
          <w:szCs w:val="28"/>
        </w:rPr>
        <w:t>7,8,10 квартал НЛР – пл</w:t>
      </w:r>
      <w:r w:rsidRPr="004456CD">
        <w:rPr>
          <w:rFonts w:ascii="Times New Roman" w:hAnsi="Times New Roman"/>
          <w:b/>
          <w:kern w:val="0"/>
          <w:sz w:val="28"/>
          <w:szCs w:val="28"/>
        </w:rPr>
        <w:t>о</w:t>
      </w:r>
      <w:r w:rsidRPr="004456CD">
        <w:rPr>
          <w:rFonts w:ascii="Times New Roman" w:hAnsi="Times New Roman"/>
          <w:b/>
          <w:kern w:val="0"/>
          <w:sz w:val="28"/>
          <w:szCs w:val="28"/>
        </w:rPr>
        <w:t xml:space="preserve">щадь жилья составит более 600 тыс.кв.м </w:t>
      </w:r>
      <w:r w:rsidRPr="004456CD">
        <w:rPr>
          <w:rFonts w:ascii="Times New Roman" w:hAnsi="Times New Roman"/>
          <w:kern w:val="0"/>
          <w:sz w:val="28"/>
          <w:szCs w:val="28"/>
        </w:rPr>
        <w:t>(площадь участка 34 га).</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rPr>
      </w:pPr>
      <w:r w:rsidRPr="004456CD">
        <w:rPr>
          <w:rFonts w:ascii="Times New Roman" w:hAnsi="Times New Roman"/>
          <w:kern w:val="0"/>
          <w:sz w:val="28"/>
          <w:szCs w:val="28"/>
        </w:rPr>
        <w:tab/>
        <w:t>В августе 2013 г. с торгов продано право аренды многоконтурного з</w:t>
      </w:r>
      <w:r w:rsidRPr="004456CD">
        <w:rPr>
          <w:rFonts w:ascii="Times New Roman" w:hAnsi="Times New Roman"/>
          <w:kern w:val="0"/>
          <w:sz w:val="28"/>
          <w:szCs w:val="28"/>
        </w:rPr>
        <w:t>е</w:t>
      </w:r>
      <w:r w:rsidRPr="004456CD">
        <w:rPr>
          <w:rFonts w:ascii="Times New Roman" w:hAnsi="Times New Roman"/>
          <w:kern w:val="0"/>
          <w:sz w:val="28"/>
          <w:szCs w:val="28"/>
        </w:rPr>
        <w:t>мельного участка 7,8,10 кварталов нового Левобережного района (Новый г</w:t>
      </w:r>
      <w:r w:rsidRPr="004456CD">
        <w:rPr>
          <w:rFonts w:ascii="Times New Roman" w:hAnsi="Times New Roman"/>
          <w:kern w:val="0"/>
          <w:sz w:val="28"/>
          <w:szCs w:val="28"/>
        </w:rPr>
        <w:t>о</w:t>
      </w:r>
      <w:r w:rsidRPr="004456CD">
        <w:rPr>
          <w:rFonts w:ascii="Times New Roman" w:hAnsi="Times New Roman"/>
          <w:kern w:val="0"/>
          <w:sz w:val="28"/>
          <w:szCs w:val="28"/>
        </w:rPr>
        <w:t>род) для комплексного освоения территории в целях жилищного строительства. Победитель-«Дарс- Дивелопер», ведётся предварительная проработка схем планировочной организации земельных участков.</w:t>
      </w:r>
    </w:p>
    <w:p w:rsidR="004456CD" w:rsidRPr="004456CD" w:rsidRDefault="004456CD" w:rsidP="004456CD">
      <w:pPr>
        <w:widowControl/>
        <w:tabs>
          <w:tab w:val="left" w:pos="993"/>
        </w:tabs>
        <w:suppressAutoHyphens w:val="0"/>
        <w:overflowPunct/>
        <w:autoSpaceDE/>
        <w:autoSpaceDN/>
        <w:jc w:val="both"/>
        <w:textAlignment w:val="auto"/>
        <w:rPr>
          <w:rFonts w:ascii="Times New Roman" w:eastAsia="Calibri" w:hAnsi="Times New Roman"/>
          <w:kern w:val="0"/>
          <w:sz w:val="20"/>
          <w:szCs w:val="20"/>
        </w:rPr>
      </w:pPr>
      <w:r w:rsidRPr="004456CD">
        <w:rPr>
          <w:rFonts w:ascii="Times New Roman" w:hAnsi="Times New Roman"/>
          <w:kern w:val="0"/>
          <w:sz w:val="28"/>
          <w:szCs w:val="28"/>
        </w:rPr>
        <w:tab/>
      </w:r>
      <w:r w:rsidRPr="004456CD">
        <w:rPr>
          <w:rFonts w:ascii="Times New Roman" w:eastAsia="Calibri" w:hAnsi="Times New Roman"/>
          <w:b/>
          <w:spacing w:val="-5"/>
          <w:kern w:val="0"/>
          <w:sz w:val="28"/>
          <w:szCs w:val="28"/>
        </w:rPr>
        <w:t>В районах области</w:t>
      </w:r>
      <w:r w:rsidRPr="004456CD">
        <w:rPr>
          <w:rFonts w:ascii="Times New Roman" w:eastAsia="Calibri" w:hAnsi="Times New Roman"/>
          <w:spacing w:val="-5"/>
          <w:kern w:val="0"/>
          <w:sz w:val="28"/>
          <w:szCs w:val="28"/>
        </w:rPr>
        <w:t xml:space="preserve"> также планируется реализация проектов комплексной </w:t>
      </w:r>
      <w:r w:rsidRPr="004456CD">
        <w:rPr>
          <w:rFonts w:ascii="Times New Roman" w:eastAsia="Calibri" w:hAnsi="Times New Roman"/>
          <w:kern w:val="0"/>
          <w:sz w:val="28"/>
          <w:szCs w:val="28"/>
        </w:rPr>
        <w:t>малоэтажной застройки:</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 xml:space="preserve">мкрн. «Южный» в Новоспасском районе, </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мкрн. «Молодёжный» и «Южный», в селе Дмитриево-Помряськино, в п</w:t>
      </w:r>
      <w:r w:rsidRPr="004456CD">
        <w:rPr>
          <w:rFonts w:ascii="Times New Roman" w:eastAsia="Calibri" w:hAnsi="Times New Roman"/>
          <w:kern w:val="0"/>
          <w:sz w:val="28"/>
          <w:szCs w:val="28"/>
        </w:rPr>
        <w:t>о</w:t>
      </w:r>
      <w:r w:rsidRPr="004456CD">
        <w:rPr>
          <w:rFonts w:ascii="Times New Roman" w:eastAsia="Calibri" w:hAnsi="Times New Roman"/>
          <w:kern w:val="0"/>
          <w:sz w:val="28"/>
          <w:szCs w:val="28"/>
        </w:rPr>
        <w:t>сёлке</w:t>
      </w:r>
      <w:r>
        <w:rPr>
          <w:rFonts w:ascii="Times New Roman" w:eastAsia="Calibri" w:hAnsi="Times New Roman"/>
          <w:kern w:val="0"/>
          <w:sz w:val="28"/>
          <w:szCs w:val="28"/>
        </w:rPr>
        <w:t xml:space="preserve"> </w:t>
      </w:r>
      <w:r w:rsidRPr="004456CD">
        <w:rPr>
          <w:rFonts w:ascii="Times New Roman" w:eastAsia="Calibri" w:hAnsi="Times New Roman"/>
          <w:kern w:val="0"/>
          <w:sz w:val="28"/>
          <w:szCs w:val="28"/>
        </w:rPr>
        <w:t xml:space="preserve">Садовка в Старомайнском районе,  </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«Озеро Белолебяжье» в Майнском районе,</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в селе Новая Беденьга</w:t>
      </w:r>
      <w:r>
        <w:rPr>
          <w:rFonts w:ascii="Times New Roman" w:eastAsia="Calibri" w:hAnsi="Times New Roman"/>
          <w:kern w:val="0"/>
          <w:sz w:val="28"/>
          <w:szCs w:val="28"/>
        </w:rPr>
        <w:t xml:space="preserve"> </w:t>
      </w:r>
      <w:r w:rsidRPr="004456CD">
        <w:rPr>
          <w:rFonts w:ascii="Times New Roman" w:eastAsia="Calibri" w:hAnsi="Times New Roman"/>
          <w:kern w:val="0"/>
          <w:sz w:val="28"/>
          <w:szCs w:val="28"/>
        </w:rPr>
        <w:t>- «Чистые пруды», в селе Большие Ключищи в Ульяновском районе.</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Ориентировочный выход жилья более 170 тыс. кв. м</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b/>
          <w:kern w:val="0"/>
          <w:sz w:val="28"/>
          <w:szCs w:val="28"/>
          <w:u w:val="single"/>
        </w:rPr>
      </w:pPr>
      <w:r w:rsidRPr="004456CD">
        <w:rPr>
          <w:rFonts w:ascii="Times New Roman" w:eastAsia="Calibri" w:hAnsi="Times New Roman"/>
          <w:b/>
          <w:kern w:val="0"/>
          <w:sz w:val="28"/>
          <w:szCs w:val="28"/>
          <w:u w:val="single"/>
        </w:rPr>
        <w:t>Планируется:</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Индивидуальная жилая застройка:</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 xml:space="preserve">в г. Новоульяновске, мкрн. «Усадьба», </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 xml:space="preserve">в г. Димитровграде, Западное шоссе, </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 xml:space="preserve">в Ульяновском районе, квартал «Курортный», </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в Старомайнском районе, село Кременки.</w:t>
      </w:r>
    </w:p>
    <w:p w:rsidR="004456CD" w:rsidRPr="004456CD" w:rsidRDefault="004456CD" w:rsidP="004456CD">
      <w:pPr>
        <w:shd w:val="clear" w:color="auto" w:fill="FFFFFF"/>
        <w:suppressAutoHyphens w:val="0"/>
        <w:overflowPunct/>
        <w:adjustRightInd w:val="0"/>
        <w:ind w:left="19"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Ориентировочный выход жилья более 130 тыс. кв. м.</w:t>
      </w:r>
    </w:p>
    <w:p w:rsidR="004456CD" w:rsidRPr="004456CD" w:rsidRDefault="004456CD" w:rsidP="004456CD">
      <w:pPr>
        <w:widowControl/>
        <w:tabs>
          <w:tab w:val="left" w:pos="993"/>
        </w:tabs>
        <w:suppressAutoHyphens w:val="0"/>
        <w:overflowPunct/>
        <w:autoSpaceDE/>
        <w:autoSpaceDN/>
        <w:jc w:val="both"/>
        <w:textAlignment w:val="auto"/>
        <w:rPr>
          <w:rFonts w:ascii="Times New Roman" w:hAnsi="Times New Roman"/>
          <w:kern w:val="0"/>
          <w:sz w:val="28"/>
          <w:szCs w:val="28"/>
          <w:highlight w:val="yellow"/>
        </w:rPr>
      </w:pPr>
    </w:p>
    <w:p w:rsidR="004456CD" w:rsidRPr="004456CD" w:rsidRDefault="004456CD" w:rsidP="004456CD">
      <w:pPr>
        <w:shd w:val="clear" w:color="auto" w:fill="FFFFFF"/>
        <w:tabs>
          <w:tab w:val="left" w:pos="993"/>
        </w:tabs>
        <w:suppressAutoHyphens w:val="0"/>
        <w:overflowPunct/>
        <w:adjustRightInd w:val="0"/>
        <w:ind w:firstLine="709"/>
        <w:jc w:val="both"/>
        <w:textAlignment w:val="auto"/>
        <w:rPr>
          <w:rFonts w:ascii="Times New Roman" w:eastAsia="Calibri" w:hAnsi="Times New Roman"/>
          <w:b/>
          <w:kern w:val="0"/>
          <w:sz w:val="28"/>
          <w:szCs w:val="28"/>
        </w:rPr>
      </w:pPr>
      <w:r w:rsidRPr="004456CD">
        <w:rPr>
          <w:rFonts w:ascii="Times New Roman" w:eastAsia="Calibri" w:hAnsi="Times New Roman"/>
          <w:b/>
          <w:bCs/>
          <w:spacing w:val="-5"/>
          <w:kern w:val="0"/>
          <w:sz w:val="28"/>
          <w:szCs w:val="28"/>
        </w:rPr>
        <w:t xml:space="preserve">Развитие застроенных территорий. </w:t>
      </w:r>
      <w:r w:rsidRPr="004456CD">
        <w:rPr>
          <w:rFonts w:ascii="Times New Roman" w:eastAsia="Calibri" w:hAnsi="Times New Roman"/>
          <w:b/>
          <w:kern w:val="0"/>
          <w:sz w:val="28"/>
          <w:szCs w:val="28"/>
        </w:rPr>
        <w:t>Реализация программы реновации жилья в городах Ульяновске и Димитровграде</w:t>
      </w:r>
    </w:p>
    <w:p w:rsidR="004456CD" w:rsidRPr="004456CD" w:rsidRDefault="004456CD" w:rsidP="004456CD">
      <w:pPr>
        <w:widowControl/>
        <w:overflowPunct/>
        <w:autoSpaceDE/>
        <w:autoSpaceDN/>
        <w:ind w:firstLine="709"/>
        <w:jc w:val="both"/>
        <w:textAlignment w:val="auto"/>
        <w:rPr>
          <w:rFonts w:ascii="Times New Roman" w:eastAsia="Calibri" w:hAnsi="Times New Roman"/>
          <w:kern w:val="0"/>
          <w:sz w:val="28"/>
          <w:szCs w:val="28"/>
          <w:lang w:eastAsia="zh-CN"/>
        </w:rPr>
      </w:pPr>
      <w:r w:rsidRPr="004456CD">
        <w:rPr>
          <w:rFonts w:ascii="Times New Roman" w:eastAsia="Calibri" w:hAnsi="Times New Roman"/>
          <w:kern w:val="0"/>
          <w:sz w:val="28"/>
          <w:szCs w:val="28"/>
          <w:lang w:eastAsia="zh-CN"/>
        </w:rPr>
        <w:t xml:space="preserve">В настоящее время на территории Ульяновска и Димитровграда находятся 715 ветхих жилых дома, общей площадью 242403 кв. м, из них: </w:t>
      </w:r>
    </w:p>
    <w:p w:rsidR="004456CD" w:rsidRPr="004456CD" w:rsidRDefault="004456CD" w:rsidP="004456CD">
      <w:pPr>
        <w:widowControl/>
        <w:overflowPunct/>
        <w:autoSpaceDE/>
        <w:autoSpaceDN/>
        <w:ind w:firstLine="709"/>
        <w:jc w:val="both"/>
        <w:textAlignment w:val="auto"/>
        <w:rPr>
          <w:rFonts w:ascii="Times New Roman" w:eastAsia="Calibri" w:hAnsi="Times New Roman"/>
          <w:kern w:val="0"/>
          <w:sz w:val="28"/>
          <w:szCs w:val="28"/>
          <w:lang w:eastAsia="zh-CN"/>
        </w:rPr>
      </w:pPr>
      <w:r w:rsidRPr="004456CD">
        <w:rPr>
          <w:rFonts w:ascii="Times New Roman" w:eastAsia="Calibri" w:hAnsi="Times New Roman"/>
          <w:kern w:val="0"/>
          <w:sz w:val="28"/>
          <w:szCs w:val="28"/>
          <w:lang w:eastAsia="zh-CN"/>
        </w:rPr>
        <w:t>- в Ульяновске 678 ветхих домов, общей площадью 222 390 кв. м;</w:t>
      </w:r>
    </w:p>
    <w:p w:rsidR="004456CD" w:rsidRPr="004456CD" w:rsidRDefault="004456CD" w:rsidP="004456CD">
      <w:pPr>
        <w:widowControl/>
        <w:overflowPunct/>
        <w:autoSpaceDE/>
        <w:autoSpaceDN/>
        <w:ind w:firstLine="709"/>
        <w:jc w:val="both"/>
        <w:textAlignment w:val="auto"/>
        <w:rPr>
          <w:rFonts w:ascii="Times New Roman" w:eastAsia="Calibri" w:hAnsi="Times New Roman"/>
          <w:kern w:val="0"/>
          <w:sz w:val="28"/>
          <w:szCs w:val="28"/>
          <w:lang w:eastAsia="zh-CN"/>
        </w:rPr>
      </w:pPr>
      <w:r w:rsidRPr="004456CD">
        <w:rPr>
          <w:rFonts w:ascii="Times New Roman" w:eastAsia="Calibri" w:hAnsi="Times New Roman"/>
          <w:kern w:val="0"/>
          <w:sz w:val="28"/>
          <w:szCs w:val="28"/>
          <w:lang w:eastAsia="zh-CN"/>
        </w:rPr>
        <w:t>- в Димитровграде 37 ветхих домов, общей площадью 20 013 кв. м.</w:t>
      </w:r>
    </w:p>
    <w:p w:rsidR="004456CD" w:rsidRPr="004456CD" w:rsidRDefault="004456CD" w:rsidP="004456CD">
      <w:pPr>
        <w:widowControl/>
        <w:tabs>
          <w:tab w:val="left" w:pos="426"/>
        </w:tabs>
        <w:suppressAutoHyphens w:val="0"/>
        <w:overflowPunct/>
        <w:autoSpaceDE/>
        <w:autoSpaceDN/>
        <w:ind w:firstLine="709"/>
        <w:jc w:val="both"/>
        <w:textAlignment w:val="auto"/>
        <w:rPr>
          <w:rFonts w:ascii="Times New Roman" w:eastAsia="Calibri" w:hAnsi="Times New Roman"/>
          <w:kern w:val="0"/>
          <w:sz w:val="20"/>
          <w:szCs w:val="20"/>
        </w:rPr>
      </w:pPr>
      <w:r w:rsidRPr="004456CD">
        <w:rPr>
          <w:rFonts w:ascii="Times New Roman" w:eastAsia="Calibri" w:hAnsi="Times New Roman"/>
          <w:spacing w:val="-4"/>
          <w:kern w:val="0"/>
          <w:sz w:val="28"/>
          <w:szCs w:val="28"/>
        </w:rPr>
        <w:t xml:space="preserve">На сегодняшний день в Ульяновске уже </w:t>
      </w:r>
      <w:r w:rsidRPr="004456CD">
        <w:rPr>
          <w:rFonts w:ascii="Times New Roman" w:eastAsia="Calibri" w:hAnsi="Times New Roman"/>
          <w:b/>
          <w:bCs/>
          <w:spacing w:val="-4"/>
          <w:kern w:val="0"/>
          <w:sz w:val="28"/>
          <w:szCs w:val="28"/>
        </w:rPr>
        <w:t xml:space="preserve">приступили к реализации </w:t>
      </w:r>
      <w:r w:rsidRPr="004456CD">
        <w:rPr>
          <w:rFonts w:ascii="Times New Roman" w:eastAsia="Calibri" w:hAnsi="Times New Roman"/>
          <w:b/>
          <w:bCs/>
          <w:kern w:val="0"/>
          <w:sz w:val="28"/>
          <w:szCs w:val="28"/>
        </w:rPr>
        <w:t>прое</w:t>
      </w:r>
      <w:r w:rsidRPr="004456CD">
        <w:rPr>
          <w:rFonts w:ascii="Times New Roman" w:eastAsia="Calibri" w:hAnsi="Times New Roman"/>
          <w:b/>
          <w:bCs/>
          <w:kern w:val="0"/>
          <w:sz w:val="28"/>
          <w:szCs w:val="28"/>
        </w:rPr>
        <w:t>к</w:t>
      </w:r>
      <w:r w:rsidRPr="004456CD">
        <w:rPr>
          <w:rFonts w:ascii="Times New Roman" w:eastAsia="Calibri" w:hAnsi="Times New Roman"/>
          <w:b/>
          <w:bCs/>
          <w:kern w:val="0"/>
          <w:sz w:val="28"/>
          <w:szCs w:val="28"/>
        </w:rPr>
        <w:t>тов реновации общей площадью 70 тыс. кв. м.</w:t>
      </w:r>
    </w:p>
    <w:p w:rsidR="004456CD" w:rsidRPr="004456CD" w:rsidRDefault="004456CD" w:rsidP="004456CD">
      <w:pPr>
        <w:shd w:val="clear" w:color="auto" w:fill="FFFFFF"/>
        <w:suppressAutoHyphens w:val="0"/>
        <w:overflowPunct/>
        <w:adjustRightInd w:val="0"/>
        <w:ind w:firstLine="816"/>
        <w:jc w:val="both"/>
        <w:textAlignment w:val="auto"/>
        <w:rPr>
          <w:rFonts w:ascii="Times New Roman" w:eastAsia="Calibri" w:hAnsi="Times New Roman"/>
          <w:kern w:val="0"/>
          <w:sz w:val="20"/>
          <w:szCs w:val="20"/>
        </w:rPr>
      </w:pPr>
      <w:r w:rsidRPr="004456CD">
        <w:rPr>
          <w:rFonts w:ascii="Times New Roman" w:eastAsia="Calibri" w:hAnsi="Times New Roman"/>
          <w:spacing w:val="-1"/>
          <w:kern w:val="0"/>
          <w:sz w:val="28"/>
          <w:szCs w:val="28"/>
        </w:rPr>
        <w:t xml:space="preserve">Это проекты застройки пос. УКСМ, ул. Автозаводской (д.№ 47 и в </w:t>
      </w:r>
      <w:r w:rsidRPr="004456CD">
        <w:rPr>
          <w:rFonts w:ascii="Times New Roman" w:eastAsia="Calibri" w:hAnsi="Times New Roman"/>
          <w:kern w:val="0"/>
          <w:sz w:val="28"/>
          <w:szCs w:val="28"/>
        </w:rPr>
        <w:t>гр</w:t>
      </w:r>
      <w:r w:rsidRPr="004456CD">
        <w:rPr>
          <w:rFonts w:ascii="Times New Roman" w:eastAsia="Calibri" w:hAnsi="Times New Roman"/>
          <w:kern w:val="0"/>
          <w:sz w:val="28"/>
          <w:szCs w:val="28"/>
        </w:rPr>
        <w:t>а</w:t>
      </w:r>
      <w:r w:rsidRPr="004456CD">
        <w:rPr>
          <w:rFonts w:ascii="Times New Roman" w:eastAsia="Calibri" w:hAnsi="Times New Roman"/>
          <w:kern w:val="0"/>
          <w:sz w:val="28"/>
          <w:szCs w:val="28"/>
        </w:rPr>
        <w:t>ницах улиц Октябрьская, Ростовская, пер. Октябрьский), ул. Стасова, ул. Б</w:t>
      </w:r>
      <w:r w:rsidRPr="004456CD">
        <w:rPr>
          <w:rFonts w:ascii="Times New Roman" w:eastAsia="Calibri" w:hAnsi="Times New Roman"/>
          <w:kern w:val="0"/>
          <w:sz w:val="28"/>
          <w:szCs w:val="28"/>
        </w:rPr>
        <w:t>а</w:t>
      </w:r>
      <w:r w:rsidRPr="004456CD">
        <w:rPr>
          <w:rFonts w:ascii="Times New Roman" w:eastAsia="Calibri" w:hAnsi="Times New Roman"/>
          <w:kern w:val="0"/>
          <w:sz w:val="28"/>
          <w:szCs w:val="28"/>
        </w:rPr>
        <w:t>кинская.</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ab/>
      </w:r>
      <w:r w:rsidRPr="004456CD">
        <w:rPr>
          <w:rFonts w:ascii="Times New Roman" w:eastAsia="Calibri" w:hAnsi="Times New Roman"/>
          <w:b/>
          <w:kern w:val="0"/>
          <w:sz w:val="28"/>
          <w:szCs w:val="28"/>
        </w:rPr>
        <w:t>Засвияжский район.</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b/>
          <w:kern w:val="0"/>
          <w:sz w:val="28"/>
          <w:szCs w:val="28"/>
        </w:rPr>
      </w:pPr>
      <w:r w:rsidRPr="004456CD">
        <w:rPr>
          <w:rFonts w:ascii="Times New Roman" w:eastAsia="Calibri" w:hAnsi="Times New Roman"/>
          <w:b/>
          <w:kern w:val="0"/>
          <w:sz w:val="28"/>
          <w:szCs w:val="28"/>
        </w:rPr>
        <w:t>Проект по ул. Автозаводской, 47.</w:t>
      </w:r>
    </w:p>
    <w:p w:rsidR="004456CD" w:rsidRPr="004456CD" w:rsidRDefault="004456CD" w:rsidP="004456CD">
      <w:pPr>
        <w:widowControl/>
        <w:suppressAutoHyphens w:val="0"/>
        <w:overflowPunct/>
        <w:autoSpaceDE/>
        <w:autoSpaceDN/>
        <w:ind w:firstLine="426"/>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 xml:space="preserve">     В 2010 году в рамках реализации закона №185-ФЗ были отселены жители аварийного жилого дома № 47 по ул. Автозаводской – 12 квартир, общей пл</w:t>
      </w:r>
      <w:r w:rsidRPr="004456CD">
        <w:rPr>
          <w:rFonts w:ascii="Times New Roman" w:eastAsia="Calibri" w:hAnsi="Times New Roman"/>
          <w:kern w:val="0"/>
          <w:sz w:val="28"/>
          <w:szCs w:val="28"/>
        </w:rPr>
        <w:t>о</w:t>
      </w:r>
      <w:r w:rsidRPr="004456CD">
        <w:rPr>
          <w:rFonts w:ascii="Times New Roman" w:eastAsia="Calibri" w:hAnsi="Times New Roman"/>
          <w:kern w:val="0"/>
          <w:sz w:val="28"/>
          <w:szCs w:val="28"/>
        </w:rPr>
        <w:t>щадью 551кв. м. На этом месте в 1 кв. 2014 г. завершено строительство двен</w:t>
      </w:r>
      <w:r w:rsidRPr="004456CD">
        <w:rPr>
          <w:rFonts w:ascii="Times New Roman" w:eastAsia="Calibri" w:hAnsi="Times New Roman"/>
          <w:kern w:val="0"/>
          <w:sz w:val="28"/>
          <w:szCs w:val="28"/>
        </w:rPr>
        <w:t>а</w:t>
      </w:r>
      <w:r w:rsidRPr="004456CD">
        <w:rPr>
          <w:rFonts w:ascii="Times New Roman" w:eastAsia="Calibri" w:hAnsi="Times New Roman"/>
          <w:kern w:val="0"/>
          <w:sz w:val="28"/>
          <w:szCs w:val="28"/>
        </w:rPr>
        <w:t xml:space="preserve">дцати - этажного 91 квартирного жилого дома, застройщик ООО «ПСК» (общая площадь жилья –5736 кв. м). </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lang w:eastAsia="en-US"/>
        </w:rPr>
      </w:pPr>
      <w:r w:rsidRPr="004456CD">
        <w:rPr>
          <w:rFonts w:ascii="Times New Roman" w:hAnsi="Times New Roman"/>
          <w:kern w:val="0"/>
          <w:sz w:val="28"/>
          <w:szCs w:val="28"/>
          <w:lang w:eastAsia="en-US"/>
        </w:rPr>
        <w:t>Количество квартир – 91 шт., в т.ч.</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lang w:eastAsia="en-US"/>
        </w:rPr>
      </w:pPr>
      <w:r w:rsidRPr="004456CD">
        <w:rPr>
          <w:rFonts w:ascii="Times New Roman" w:hAnsi="Times New Roman"/>
          <w:kern w:val="0"/>
          <w:sz w:val="28"/>
          <w:szCs w:val="28"/>
          <w:lang w:eastAsia="en-US"/>
        </w:rPr>
        <w:t>- однокомнатных – 23 шт.</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lang w:eastAsia="en-US"/>
        </w:rPr>
      </w:pPr>
      <w:r w:rsidRPr="004456CD">
        <w:rPr>
          <w:rFonts w:ascii="Times New Roman" w:hAnsi="Times New Roman"/>
          <w:kern w:val="0"/>
          <w:sz w:val="28"/>
          <w:szCs w:val="28"/>
          <w:lang w:eastAsia="en-US"/>
        </w:rPr>
        <w:t>- двухкомнатных – 57 шт.</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lang w:eastAsia="en-US"/>
        </w:rPr>
      </w:pPr>
      <w:r w:rsidRPr="004456CD">
        <w:rPr>
          <w:rFonts w:ascii="Times New Roman" w:hAnsi="Times New Roman"/>
          <w:kern w:val="0"/>
          <w:sz w:val="28"/>
          <w:szCs w:val="28"/>
          <w:lang w:eastAsia="en-US"/>
        </w:rPr>
        <w:lastRenderedPageBreak/>
        <w:t>- трёхкомнатных – 11 шт.</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
          <w:kern w:val="0"/>
          <w:sz w:val="28"/>
          <w:szCs w:val="28"/>
        </w:rPr>
      </w:pPr>
      <w:r w:rsidRPr="004456CD">
        <w:rPr>
          <w:rFonts w:ascii="Times New Roman" w:eastAsia="Calibri" w:hAnsi="Times New Roman"/>
          <w:b/>
          <w:kern w:val="0"/>
          <w:sz w:val="28"/>
          <w:szCs w:val="28"/>
        </w:rPr>
        <w:t>2 очередь:</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 переселить в строящийся жилой дом жителей 3 жилых домов (ул. Авт</w:t>
      </w:r>
      <w:r w:rsidRPr="004456CD">
        <w:rPr>
          <w:rFonts w:ascii="Times New Roman" w:eastAsia="Calibri" w:hAnsi="Times New Roman"/>
          <w:kern w:val="0"/>
          <w:sz w:val="28"/>
          <w:szCs w:val="28"/>
        </w:rPr>
        <w:t>о</w:t>
      </w:r>
      <w:r w:rsidRPr="004456CD">
        <w:rPr>
          <w:rFonts w:ascii="Times New Roman" w:eastAsia="Calibri" w:hAnsi="Times New Roman"/>
          <w:kern w:val="0"/>
          <w:sz w:val="28"/>
          <w:szCs w:val="28"/>
        </w:rPr>
        <w:t>заводская, № 49, № 43/2; ул. Октябрьская, № 14), общей площадью 1653 кв. м (36 квартир) и построить многоквартирный жилой дом площадью - 23 323 кв.м, на первых этажах которого будут предусмотрены офисы врачей общей практ</w:t>
      </w:r>
      <w:r w:rsidRPr="004456CD">
        <w:rPr>
          <w:rFonts w:ascii="Times New Roman" w:eastAsia="Calibri" w:hAnsi="Times New Roman"/>
          <w:kern w:val="0"/>
          <w:sz w:val="28"/>
          <w:szCs w:val="28"/>
        </w:rPr>
        <w:t>и</w:t>
      </w:r>
      <w:r w:rsidRPr="004456CD">
        <w:rPr>
          <w:rFonts w:ascii="Times New Roman" w:eastAsia="Calibri" w:hAnsi="Times New Roman"/>
          <w:kern w:val="0"/>
          <w:sz w:val="28"/>
          <w:szCs w:val="28"/>
        </w:rPr>
        <w:t xml:space="preserve">ки. </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 xml:space="preserve">           В квартале запланировано строительство 4-этажного паркинга на                               84 маш/мест.</w:t>
      </w: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b/>
          <w:kern w:val="0"/>
          <w:sz w:val="28"/>
          <w:szCs w:val="28"/>
        </w:rPr>
      </w:pPr>
      <w:r w:rsidRPr="004456CD">
        <w:rPr>
          <w:rFonts w:ascii="Times New Roman" w:eastAsia="Calibri" w:hAnsi="Times New Roman"/>
          <w:b/>
          <w:kern w:val="0"/>
          <w:sz w:val="28"/>
          <w:szCs w:val="28"/>
        </w:rPr>
        <w:t>Проект по ул. Автозаводской, 28.</w:t>
      </w: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Земельный участок под строительство данного дома сформирован из уч</w:t>
      </w:r>
      <w:r w:rsidRPr="004456CD">
        <w:rPr>
          <w:rFonts w:ascii="Times New Roman" w:eastAsia="Calibri" w:hAnsi="Times New Roman"/>
          <w:kern w:val="0"/>
          <w:sz w:val="28"/>
          <w:szCs w:val="28"/>
        </w:rPr>
        <w:t>а</w:t>
      </w:r>
      <w:r w:rsidRPr="004456CD">
        <w:rPr>
          <w:rFonts w:ascii="Times New Roman" w:eastAsia="Calibri" w:hAnsi="Times New Roman"/>
          <w:kern w:val="0"/>
          <w:sz w:val="28"/>
          <w:szCs w:val="28"/>
        </w:rPr>
        <w:t>стков ранее принадлежащих:</w:t>
      </w: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 Ульяновскому механическому заводу (под полуразрушенным зданием);</w:t>
      </w: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 xml:space="preserve">- Правительству Ульяновской области (под зданием бывшего ПТУ).   </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ab/>
        <w:t>Застройщиком (ООО «УК КПД-2») вышеназванные участки выкуплены и объединены для строительства 9 этажного 355 квартирного жилого дома пл</w:t>
      </w:r>
      <w:r w:rsidRPr="004456CD">
        <w:rPr>
          <w:rFonts w:ascii="Times New Roman" w:eastAsia="Calibri" w:hAnsi="Times New Roman"/>
          <w:kern w:val="0"/>
          <w:sz w:val="28"/>
          <w:szCs w:val="28"/>
        </w:rPr>
        <w:t>о</w:t>
      </w:r>
      <w:r w:rsidRPr="004456CD">
        <w:rPr>
          <w:rFonts w:ascii="Times New Roman" w:eastAsia="Calibri" w:hAnsi="Times New Roman"/>
          <w:kern w:val="0"/>
          <w:sz w:val="28"/>
          <w:szCs w:val="28"/>
        </w:rPr>
        <w:t>щадью – 19040 кв. м. по ул. Автозаводской, 28.</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
          <w:bCs/>
          <w:kern w:val="0"/>
          <w:sz w:val="28"/>
          <w:szCs w:val="28"/>
        </w:rPr>
      </w:pPr>
      <w:r w:rsidRPr="004456CD">
        <w:rPr>
          <w:rFonts w:ascii="Times New Roman" w:eastAsia="Calibri" w:hAnsi="Times New Roman"/>
          <w:kern w:val="0"/>
          <w:sz w:val="28"/>
          <w:szCs w:val="28"/>
        </w:rPr>
        <w:t>Дом введен в эксплуатацию - в 2014 году.</w:t>
      </w: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b/>
          <w:bCs/>
          <w:kern w:val="0"/>
          <w:sz w:val="28"/>
          <w:szCs w:val="28"/>
        </w:rPr>
      </w:pPr>
      <w:r w:rsidRPr="004456CD">
        <w:rPr>
          <w:rFonts w:ascii="Times New Roman" w:eastAsia="Calibri" w:hAnsi="Times New Roman"/>
          <w:b/>
          <w:bCs/>
          <w:kern w:val="0"/>
          <w:sz w:val="28"/>
          <w:szCs w:val="28"/>
        </w:rPr>
        <w:t xml:space="preserve">Проект комплексной застройки в границах ул. Хваткова – ул. УКСМ. </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 xml:space="preserve">В рамках 185-ФЗ отселены жители из 5 многоквартирных жилых домов общей площадью 2694 кв. м (58 квартир). </w:t>
      </w:r>
      <w:r w:rsidRPr="004456CD">
        <w:rPr>
          <w:rFonts w:ascii="Times New Roman" w:hAnsi="Times New Roman"/>
          <w:kern w:val="0"/>
          <w:sz w:val="28"/>
          <w:szCs w:val="28"/>
          <w:lang w:eastAsia="en-US"/>
        </w:rPr>
        <w:t>Силами застройщика в 2013 году о</w:t>
      </w:r>
      <w:r w:rsidRPr="004456CD">
        <w:rPr>
          <w:rFonts w:ascii="Times New Roman" w:hAnsi="Times New Roman"/>
          <w:kern w:val="0"/>
          <w:sz w:val="28"/>
          <w:szCs w:val="28"/>
          <w:lang w:eastAsia="en-US"/>
        </w:rPr>
        <w:t>т</w:t>
      </w:r>
      <w:r w:rsidRPr="004456CD">
        <w:rPr>
          <w:rFonts w:ascii="Times New Roman" w:hAnsi="Times New Roman"/>
          <w:kern w:val="0"/>
          <w:sz w:val="28"/>
          <w:szCs w:val="28"/>
          <w:lang w:eastAsia="en-US"/>
        </w:rPr>
        <w:t>селены жители дома № 2 по ул.Хваткова (8 квартир).</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lang w:eastAsia="en-US"/>
        </w:rPr>
      </w:pPr>
      <w:r w:rsidRPr="004456CD">
        <w:rPr>
          <w:rFonts w:ascii="Times New Roman" w:hAnsi="Times New Roman"/>
          <w:kern w:val="0"/>
          <w:sz w:val="28"/>
          <w:szCs w:val="28"/>
          <w:lang w:eastAsia="en-US"/>
        </w:rPr>
        <w:t xml:space="preserve">В 2013 году введено в эксплуатацию два многоквартирных жилых дома общей площадью 7613 кв.м. </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lang w:eastAsia="en-US"/>
        </w:rPr>
      </w:pPr>
      <w:r w:rsidRPr="004456CD">
        <w:rPr>
          <w:rFonts w:ascii="Times New Roman" w:hAnsi="Times New Roman"/>
          <w:kern w:val="0"/>
          <w:sz w:val="28"/>
          <w:szCs w:val="28"/>
          <w:lang w:eastAsia="en-US"/>
        </w:rPr>
        <w:t>В 2014 году введен в эксплуатацию многоквартирный дом общей площ</w:t>
      </w:r>
      <w:r w:rsidRPr="004456CD">
        <w:rPr>
          <w:rFonts w:ascii="Times New Roman" w:hAnsi="Times New Roman"/>
          <w:kern w:val="0"/>
          <w:sz w:val="28"/>
          <w:szCs w:val="28"/>
          <w:lang w:eastAsia="en-US"/>
        </w:rPr>
        <w:t>а</w:t>
      </w:r>
      <w:r w:rsidRPr="004456CD">
        <w:rPr>
          <w:rFonts w:ascii="Times New Roman" w:hAnsi="Times New Roman"/>
          <w:kern w:val="0"/>
          <w:sz w:val="28"/>
          <w:szCs w:val="28"/>
          <w:lang w:eastAsia="en-US"/>
        </w:rPr>
        <w:t>дью 5900 кв.м.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Ведётся строительство квартала комплексной жилой застройки (застро</w:t>
      </w:r>
      <w:r w:rsidRPr="004456CD">
        <w:rPr>
          <w:rFonts w:ascii="Times New Roman" w:eastAsia="Calibri" w:hAnsi="Times New Roman"/>
          <w:bCs/>
          <w:kern w:val="0"/>
          <w:sz w:val="28"/>
          <w:szCs w:val="28"/>
        </w:rPr>
        <w:t>й</w:t>
      </w:r>
      <w:r w:rsidRPr="004456CD">
        <w:rPr>
          <w:rFonts w:ascii="Times New Roman" w:eastAsia="Calibri" w:hAnsi="Times New Roman"/>
          <w:bCs/>
          <w:kern w:val="0"/>
          <w:sz w:val="28"/>
          <w:szCs w:val="28"/>
        </w:rPr>
        <w:t>щик ООО ИСК «Премьера»):</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- 7 многоквартирных жилых домов общей площадью 50000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 xml:space="preserve">- детского сада на 140 мест; </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rPr>
      </w:pPr>
      <w:r w:rsidRPr="004456CD">
        <w:rPr>
          <w:rFonts w:ascii="Times New Roman" w:eastAsia="Calibri" w:hAnsi="Times New Roman"/>
          <w:bCs/>
          <w:kern w:val="0"/>
          <w:sz w:val="28"/>
          <w:szCs w:val="28"/>
        </w:rPr>
        <w:t xml:space="preserve">- многоуровневого паркинга. </w:t>
      </w:r>
    </w:p>
    <w:p w:rsidR="004456CD" w:rsidRPr="004456CD" w:rsidRDefault="004456CD" w:rsidP="004456CD">
      <w:pPr>
        <w:widowControl/>
        <w:suppressAutoHyphens w:val="0"/>
        <w:overflowPunct/>
        <w:autoSpaceDE/>
        <w:autoSpaceDN/>
        <w:ind w:firstLine="708"/>
        <w:textAlignment w:val="auto"/>
        <w:rPr>
          <w:rFonts w:ascii="Times New Roman" w:eastAsia="Calibri" w:hAnsi="Times New Roman"/>
          <w:b/>
          <w:bCs/>
          <w:kern w:val="0"/>
          <w:sz w:val="28"/>
          <w:szCs w:val="28"/>
        </w:rPr>
      </w:pPr>
      <w:r w:rsidRPr="004456CD">
        <w:rPr>
          <w:rFonts w:ascii="Times New Roman" w:eastAsia="Calibri" w:hAnsi="Times New Roman"/>
          <w:b/>
          <w:bCs/>
          <w:kern w:val="0"/>
          <w:sz w:val="28"/>
          <w:szCs w:val="28"/>
        </w:rPr>
        <w:t>Проект строительства жилого дома по ул. Стасова, 19-21.</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В рамках 185-ФЗ на данной территории отселены жители из 2-х мног</w:t>
      </w:r>
      <w:r w:rsidRPr="004456CD">
        <w:rPr>
          <w:rFonts w:ascii="Times New Roman" w:eastAsia="Calibri" w:hAnsi="Times New Roman"/>
          <w:bCs/>
          <w:kern w:val="0"/>
          <w:sz w:val="28"/>
          <w:szCs w:val="28"/>
        </w:rPr>
        <w:t>о</w:t>
      </w:r>
      <w:r w:rsidRPr="004456CD">
        <w:rPr>
          <w:rFonts w:ascii="Times New Roman" w:eastAsia="Calibri" w:hAnsi="Times New Roman"/>
          <w:bCs/>
          <w:kern w:val="0"/>
          <w:sz w:val="28"/>
          <w:szCs w:val="28"/>
        </w:rPr>
        <w:t xml:space="preserve">квартирных жилых домов, общей площадью 1096 кв. м (32 квартиры). </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
          <w:bCs/>
          <w:kern w:val="0"/>
          <w:sz w:val="28"/>
          <w:szCs w:val="28"/>
        </w:rPr>
      </w:pPr>
      <w:r w:rsidRPr="004456CD">
        <w:rPr>
          <w:rFonts w:ascii="Times New Roman" w:eastAsia="Calibri" w:hAnsi="Times New Roman"/>
          <w:bCs/>
          <w:kern w:val="0"/>
          <w:sz w:val="28"/>
          <w:szCs w:val="28"/>
        </w:rPr>
        <w:t>В июне 2013 г.введён в эксплуатацию многоквартирный жилой дом пл</w:t>
      </w:r>
      <w:r w:rsidRPr="004456CD">
        <w:rPr>
          <w:rFonts w:ascii="Times New Roman" w:eastAsia="Calibri" w:hAnsi="Times New Roman"/>
          <w:bCs/>
          <w:kern w:val="0"/>
          <w:sz w:val="28"/>
          <w:szCs w:val="28"/>
        </w:rPr>
        <w:t>о</w:t>
      </w:r>
      <w:r w:rsidRPr="004456CD">
        <w:rPr>
          <w:rFonts w:ascii="Times New Roman" w:eastAsia="Calibri" w:hAnsi="Times New Roman"/>
          <w:bCs/>
          <w:kern w:val="0"/>
          <w:sz w:val="28"/>
          <w:szCs w:val="28"/>
        </w:rPr>
        <w:t>щадью 6300 кв.м (подрядчик ООО «Строительная сфера»).</w:t>
      </w:r>
    </w:p>
    <w:p w:rsidR="004456CD" w:rsidRPr="004456CD" w:rsidRDefault="004456CD" w:rsidP="004456CD">
      <w:pPr>
        <w:widowControl/>
        <w:suppressAutoHyphens w:val="0"/>
        <w:overflowPunct/>
        <w:autoSpaceDE/>
        <w:autoSpaceDN/>
        <w:ind w:firstLine="708"/>
        <w:textAlignment w:val="auto"/>
        <w:rPr>
          <w:rFonts w:ascii="Times New Roman" w:eastAsia="Calibri" w:hAnsi="Times New Roman"/>
          <w:b/>
          <w:bCs/>
          <w:kern w:val="0"/>
          <w:sz w:val="28"/>
          <w:szCs w:val="28"/>
        </w:rPr>
      </w:pPr>
      <w:r w:rsidRPr="004456CD">
        <w:rPr>
          <w:rFonts w:ascii="Times New Roman" w:eastAsia="Calibri" w:hAnsi="Times New Roman"/>
          <w:b/>
          <w:bCs/>
          <w:kern w:val="0"/>
          <w:sz w:val="28"/>
          <w:szCs w:val="28"/>
        </w:rPr>
        <w:t>Проект строительства жилого дома по ул. Стасова, 4.</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В рамках 185-ФЗ на данной территории отселены жители из 1-го мног</w:t>
      </w:r>
      <w:r w:rsidRPr="004456CD">
        <w:rPr>
          <w:rFonts w:ascii="Times New Roman" w:eastAsia="Calibri" w:hAnsi="Times New Roman"/>
          <w:bCs/>
          <w:kern w:val="0"/>
          <w:sz w:val="28"/>
          <w:szCs w:val="28"/>
        </w:rPr>
        <w:t>о</w:t>
      </w:r>
      <w:r w:rsidRPr="004456CD">
        <w:rPr>
          <w:rFonts w:ascii="Times New Roman" w:eastAsia="Calibri" w:hAnsi="Times New Roman"/>
          <w:bCs/>
          <w:kern w:val="0"/>
          <w:sz w:val="28"/>
          <w:szCs w:val="28"/>
        </w:rPr>
        <w:t xml:space="preserve">квартирного жилого дома, общей площадью 694 кв. м (18 квартир). </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В ноябре 2013г. введён в эксплуатацию 9-ти этажный 72 квартирный ж</w:t>
      </w:r>
      <w:r w:rsidRPr="004456CD">
        <w:rPr>
          <w:rFonts w:ascii="Times New Roman" w:eastAsia="Calibri" w:hAnsi="Times New Roman"/>
          <w:bCs/>
          <w:kern w:val="0"/>
          <w:sz w:val="28"/>
          <w:szCs w:val="28"/>
        </w:rPr>
        <w:t>и</w:t>
      </w:r>
      <w:r w:rsidRPr="004456CD">
        <w:rPr>
          <w:rFonts w:ascii="Times New Roman" w:eastAsia="Calibri" w:hAnsi="Times New Roman"/>
          <w:bCs/>
          <w:kern w:val="0"/>
          <w:sz w:val="28"/>
          <w:szCs w:val="28"/>
        </w:rPr>
        <w:t>лой дом площадью 3969кв.м</w:t>
      </w:r>
      <w:r>
        <w:rPr>
          <w:rFonts w:ascii="Times New Roman" w:eastAsia="Calibri" w:hAnsi="Times New Roman"/>
          <w:bCs/>
          <w:kern w:val="0"/>
          <w:sz w:val="28"/>
          <w:szCs w:val="28"/>
        </w:rPr>
        <w:t>.</w:t>
      </w:r>
      <w:r w:rsidRPr="004456CD">
        <w:rPr>
          <w:rFonts w:ascii="Times New Roman" w:eastAsia="Calibri" w:hAnsi="Times New Roman"/>
          <w:bCs/>
          <w:kern w:val="0"/>
          <w:sz w:val="28"/>
          <w:szCs w:val="28"/>
        </w:rPr>
        <w:t xml:space="preserve"> (подрядчик ООО «Строительная сфера»). </w:t>
      </w: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b/>
          <w:bCs/>
          <w:kern w:val="0"/>
          <w:sz w:val="28"/>
          <w:szCs w:val="28"/>
        </w:rPr>
      </w:pPr>
      <w:r w:rsidRPr="004456CD">
        <w:rPr>
          <w:rFonts w:ascii="Times New Roman" w:eastAsia="Calibri" w:hAnsi="Times New Roman"/>
          <w:b/>
          <w:bCs/>
          <w:kern w:val="0"/>
          <w:sz w:val="28"/>
          <w:szCs w:val="28"/>
        </w:rPr>
        <w:t>Проект строительства многоквартирного жилого дома по ул.Герасимова, 25.</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В рамках 185-ФЗ на данной территории отселены жители одного мног</w:t>
      </w:r>
      <w:r w:rsidRPr="004456CD">
        <w:rPr>
          <w:rFonts w:ascii="Times New Roman" w:eastAsia="Calibri" w:hAnsi="Times New Roman"/>
          <w:bCs/>
          <w:kern w:val="0"/>
          <w:sz w:val="28"/>
          <w:szCs w:val="28"/>
        </w:rPr>
        <w:t>о</w:t>
      </w:r>
      <w:r w:rsidRPr="004456CD">
        <w:rPr>
          <w:rFonts w:ascii="Times New Roman" w:eastAsia="Calibri" w:hAnsi="Times New Roman"/>
          <w:bCs/>
          <w:kern w:val="0"/>
          <w:sz w:val="28"/>
          <w:szCs w:val="28"/>
        </w:rPr>
        <w:t xml:space="preserve">квартирного жилого дома, общей площадью 842 кв. м (12 квартир). </w:t>
      </w:r>
    </w:p>
    <w:p w:rsidR="004456CD" w:rsidRPr="004456CD" w:rsidRDefault="004456CD" w:rsidP="004456CD">
      <w:pPr>
        <w:widowControl/>
        <w:suppressAutoHyphens w:val="0"/>
        <w:overflowPunct/>
        <w:autoSpaceDE/>
        <w:autoSpaceDN/>
        <w:ind w:firstLine="431"/>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lastRenderedPageBreak/>
        <w:t xml:space="preserve">    Земельный участок под снесённым жилым домом сформирован и в 2012 году продан с торгов для строительств</w:t>
      </w:r>
      <w:r w:rsidR="00E8160A">
        <w:rPr>
          <w:rFonts w:ascii="Times New Roman" w:eastAsia="Calibri" w:hAnsi="Times New Roman"/>
          <w:bCs/>
          <w:kern w:val="0"/>
          <w:sz w:val="28"/>
          <w:szCs w:val="28"/>
        </w:rPr>
        <w:t xml:space="preserve">а многоквартирного жилого дома </w:t>
      </w:r>
      <w:r w:rsidRPr="004456CD">
        <w:rPr>
          <w:rFonts w:ascii="Times New Roman" w:eastAsia="Calibri" w:hAnsi="Times New Roman"/>
          <w:bCs/>
          <w:kern w:val="0"/>
          <w:sz w:val="28"/>
          <w:szCs w:val="28"/>
        </w:rPr>
        <w:t>ООО «Домострой».</w:t>
      </w:r>
    </w:p>
    <w:p w:rsidR="004456CD" w:rsidRPr="004456CD" w:rsidRDefault="004456CD" w:rsidP="004456CD">
      <w:pPr>
        <w:widowControl/>
        <w:suppressAutoHyphens w:val="0"/>
        <w:overflowPunct/>
        <w:autoSpaceDE/>
        <w:autoSpaceDN/>
        <w:ind w:firstLine="431"/>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 xml:space="preserve">    ООО «Домострой» выдан градостроительный план строительства жилого дома по ул.Герасимова, 25.</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Cs/>
          <w:kern w:val="0"/>
          <w:sz w:val="28"/>
          <w:szCs w:val="28"/>
        </w:rPr>
      </w:pPr>
      <w:r w:rsidRPr="004456CD">
        <w:rPr>
          <w:rFonts w:ascii="Times New Roman" w:hAnsi="Times New Roman"/>
          <w:color w:val="000000"/>
          <w:kern w:val="0"/>
          <w:sz w:val="28"/>
          <w:szCs w:val="28"/>
        </w:rPr>
        <w:t xml:space="preserve">В </w:t>
      </w:r>
      <w:r w:rsidRPr="004456CD">
        <w:rPr>
          <w:rFonts w:ascii="Times New Roman" w:hAnsi="Times New Roman"/>
          <w:color w:val="000000"/>
          <w:kern w:val="0"/>
          <w:sz w:val="28"/>
          <w:szCs w:val="28"/>
          <w:lang w:val="en-US"/>
        </w:rPr>
        <w:t>III</w:t>
      </w:r>
      <w:r w:rsidRPr="004456CD">
        <w:rPr>
          <w:rFonts w:ascii="Times New Roman" w:hAnsi="Times New Roman"/>
          <w:color w:val="000000"/>
          <w:kern w:val="0"/>
          <w:sz w:val="28"/>
          <w:szCs w:val="28"/>
        </w:rPr>
        <w:t xml:space="preserve"> квартале 2014 года дом площадью 3824,10 </w:t>
      </w:r>
      <w:r w:rsidRPr="004456CD">
        <w:rPr>
          <w:rFonts w:ascii="Times New Roman" w:eastAsia="Calibri" w:hAnsi="Times New Roman"/>
          <w:bCs/>
          <w:kern w:val="0"/>
          <w:sz w:val="28"/>
          <w:szCs w:val="28"/>
        </w:rPr>
        <w:t>кв.м.</w:t>
      </w:r>
      <w:r w:rsidRPr="004456CD">
        <w:rPr>
          <w:rFonts w:ascii="Times New Roman" w:hAnsi="Times New Roman"/>
          <w:color w:val="000000"/>
          <w:kern w:val="0"/>
          <w:sz w:val="28"/>
          <w:szCs w:val="28"/>
        </w:rPr>
        <w:t xml:space="preserve"> был введен в эк</w:t>
      </w:r>
      <w:r w:rsidRPr="004456CD">
        <w:rPr>
          <w:rFonts w:ascii="Times New Roman" w:hAnsi="Times New Roman"/>
          <w:color w:val="000000"/>
          <w:kern w:val="0"/>
          <w:sz w:val="28"/>
          <w:szCs w:val="28"/>
        </w:rPr>
        <w:t>с</w:t>
      </w:r>
      <w:r w:rsidRPr="004456CD">
        <w:rPr>
          <w:rFonts w:ascii="Times New Roman" w:hAnsi="Times New Roman"/>
          <w:color w:val="000000"/>
          <w:kern w:val="0"/>
          <w:sz w:val="28"/>
          <w:szCs w:val="28"/>
        </w:rPr>
        <w:t xml:space="preserve">плуатацию. </w:t>
      </w:r>
    </w:p>
    <w:p w:rsidR="004456CD" w:rsidRPr="004456CD" w:rsidRDefault="004456CD" w:rsidP="004456CD">
      <w:pPr>
        <w:widowControl/>
        <w:suppressAutoHyphens w:val="0"/>
        <w:overflowPunct/>
        <w:autoSpaceDE/>
        <w:autoSpaceDN/>
        <w:ind w:firstLine="431"/>
        <w:jc w:val="both"/>
        <w:textAlignment w:val="auto"/>
        <w:rPr>
          <w:rFonts w:ascii="Times New Roman" w:eastAsia="Calibri" w:hAnsi="Times New Roman"/>
          <w:bCs/>
          <w:kern w:val="0"/>
          <w:sz w:val="28"/>
          <w:szCs w:val="28"/>
        </w:rPr>
      </w:pPr>
      <w:r w:rsidRPr="004456CD">
        <w:rPr>
          <w:rFonts w:ascii="Times New Roman" w:eastAsia="Calibri" w:hAnsi="Times New Roman"/>
          <w:bCs/>
          <w:kern w:val="0"/>
          <w:sz w:val="28"/>
          <w:szCs w:val="28"/>
        </w:rPr>
        <w:t xml:space="preserve">    Ведутся проектные работы строительства 3-х секционного жилого дома по ул.Герасимова, общей площадью 24тыс.кв.м.</w:t>
      </w:r>
    </w:p>
    <w:p w:rsidR="004456CD" w:rsidRPr="004456CD" w:rsidRDefault="004456CD" w:rsidP="004456CD">
      <w:pPr>
        <w:widowControl/>
        <w:suppressAutoHyphens w:val="0"/>
        <w:overflowPunct/>
        <w:autoSpaceDE/>
        <w:autoSpaceDN/>
        <w:ind w:firstLine="708"/>
        <w:textAlignment w:val="auto"/>
        <w:rPr>
          <w:rFonts w:ascii="Times New Roman" w:eastAsia="Calibri" w:hAnsi="Times New Roman"/>
          <w:b/>
          <w:kern w:val="0"/>
          <w:sz w:val="28"/>
          <w:szCs w:val="28"/>
        </w:rPr>
      </w:pPr>
      <w:r w:rsidRPr="004456CD">
        <w:rPr>
          <w:rFonts w:ascii="Times New Roman" w:eastAsia="Calibri" w:hAnsi="Times New Roman"/>
          <w:b/>
          <w:kern w:val="0"/>
          <w:sz w:val="28"/>
          <w:szCs w:val="28"/>
        </w:rPr>
        <w:t>Ленинский район.</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b/>
          <w:kern w:val="0"/>
          <w:sz w:val="28"/>
          <w:szCs w:val="28"/>
        </w:rPr>
      </w:pPr>
      <w:r w:rsidRPr="004456CD">
        <w:rPr>
          <w:rFonts w:ascii="Times New Roman" w:eastAsia="Calibri" w:hAnsi="Times New Roman"/>
          <w:b/>
          <w:kern w:val="0"/>
          <w:sz w:val="28"/>
          <w:szCs w:val="28"/>
        </w:rPr>
        <w:t xml:space="preserve">ул. Розы Люксембург – ул. Тимирязева – ул. Бакинской (застройщик ООО «Строительная корпорация»). </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Силами застройщика отселено 2 многоквартирных жилых дома (по        ул. Бакинской №№ 50,52), общей площадью 731кв. м (20 квартир).</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Завершено строительство многоквартирного жилого дома общей площ</w:t>
      </w:r>
      <w:r w:rsidRPr="004456CD">
        <w:rPr>
          <w:rFonts w:ascii="Times New Roman" w:eastAsia="Calibri" w:hAnsi="Times New Roman"/>
          <w:kern w:val="0"/>
          <w:sz w:val="28"/>
          <w:szCs w:val="28"/>
        </w:rPr>
        <w:t>а</w:t>
      </w:r>
      <w:r w:rsidRPr="004456CD">
        <w:rPr>
          <w:rFonts w:ascii="Times New Roman" w:eastAsia="Calibri" w:hAnsi="Times New Roman"/>
          <w:kern w:val="0"/>
          <w:sz w:val="28"/>
          <w:szCs w:val="28"/>
        </w:rPr>
        <w:t>дью 5972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
          <w:kern w:val="0"/>
          <w:sz w:val="28"/>
          <w:szCs w:val="28"/>
        </w:rPr>
      </w:pPr>
      <w:r w:rsidRPr="004456CD">
        <w:rPr>
          <w:rFonts w:ascii="Times New Roman" w:eastAsia="Calibri" w:hAnsi="Times New Roman"/>
          <w:b/>
          <w:kern w:val="0"/>
          <w:sz w:val="28"/>
          <w:szCs w:val="28"/>
        </w:rPr>
        <w:t>Железнодорожный район.</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b/>
          <w:spacing w:val="-4"/>
          <w:kern w:val="0"/>
          <w:sz w:val="28"/>
          <w:szCs w:val="28"/>
        </w:rPr>
      </w:pPr>
      <w:r w:rsidRPr="004456CD">
        <w:rPr>
          <w:rFonts w:ascii="Times New Roman" w:eastAsia="Calibri" w:hAnsi="Times New Roman"/>
          <w:b/>
          <w:spacing w:val="-4"/>
          <w:kern w:val="0"/>
          <w:sz w:val="28"/>
          <w:szCs w:val="28"/>
        </w:rPr>
        <w:t>Ведется строительство 9 этажного (90 квартир) жилого дома в границах улиц Локомотивной и проспекта Гая (строение 20) (ООО «Домострой»).</w:t>
      </w:r>
    </w:p>
    <w:p w:rsidR="004456CD" w:rsidRPr="004456CD" w:rsidRDefault="004456CD" w:rsidP="004456CD">
      <w:pPr>
        <w:shd w:val="clear" w:color="auto" w:fill="FFFFFF"/>
        <w:tabs>
          <w:tab w:val="left" w:pos="9639"/>
        </w:tabs>
        <w:suppressAutoHyphens w:val="0"/>
        <w:overflowPunct/>
        <w:adjustRightInd w:val="0"/>
        <w:ind w:firstLine="754"/>
        <w:jc w:val="both"/>
        <w:textAlignment w:val="auto"/>
        <w:rPr>
          <w:rFonts w:ascii="Times New Roman" w:eastAsia="Calibri" w:hAnsi="Times New Roman"/>
          <w:kern w:val="0"/>
          <w:sz w:val="20"/>
          <w:szCs w:val="20"/>
        </w:rPr>
      </w:pPr>
      <w:r w:rsidRPr="004456CD">
        <w:rPr>
          <w:rFonts w:ascii="Times New Roman" w:eastAsia="Calibri" w:hAnsi="Times New Roman"/>
          <w:spacing w:val="-2"/>
          <w:kern w:val="0"/>
          <w:sz w:val="28"/>
          <w:szCs w:val="28"/>
        </w:rPr>
        <w:t xml:space="preserve">В проработке у города ещё 2 участка в Железнодорожном районе и 2 </w:t>
      </w:r>
      <w:r w:rsidRPr="004456CD">
        <w:rPr>
          <w:rFonts w:ascii="Times New Roman" w:eastAsia="Calibri" w:hAnsi="Times New Roman"/>
          <w:kern w:val="0"/>
          <w:sz w:val="28"/>
          <w:szCs w:val="28"/>
        </w:rPr>
        <w:t>уч</w:t>
      </w:r>
      <w:r w:rsidRPr="004456CD">
        <w:rPr>
          <w:rFonts w:ascii="Times New Roman" w:eastAsia="Calibri" w:hAnsi="Times New Roman"/>
          <w:kern w:val="0"/>
          <w:sz w:val="28"/>
          <w:szCs w:val="28"/>
        </w:rPr>
        <w:t>а</w:t>
      </w:r>
      <w:r w:rsidRPr="004456CD">
        <w:rPr>
          <w:rFonts w:ascii="Times New Roman" w:eastAsia="Calibri" w:hAnsi="Times New Roman"/>
          <w:kern w:val="0"/>
          <w:sz w:val="28"/>
          <w:szCs w:val="28"/>
        </w:rPr>
        <w:t>стка в Ленинском районе:</w:t>
      </w:r>
    </w:p>
    <w:p w:rsidR="004456CD" w:rsidRPr="004456CD" w:rsidRDefault="004456CD" w:rsidP="004456CD">
      <w:pPr>
        <w:widowControl/>
        <w:numPr>
          <w:ilvl w:val="0"/>
          <w:numId w:val="29"/>
        </w:numPr>
        <w:shd w:val="clear" w:color="auto" w:fill="FFFFFF"/>
        <w:tabs>
          <w:tab w:val="left" w:pos="998"/>
          <w:tab w:val="left" w:pos="9639"/>
        </w:tabs>
        <w:suppressAutoHyphens w:val="0"/>
        <w:overflowPunct/>
        <w:autoSpaceDE/>
        <w:autoSpaceDN/>
        <w:adjustRightInd w:val="0"/>
        <w:textAlignment w:val="auto"/>
        <w:rPr>
          <w:rFonts w:ascii="Times New Roman" w:eastAsia="Calibri" w:hAnsi="Times New Roman"/>
          <w:kern w:val="0"/>
          <w:sz w:val="28"/>
          <w:szCs w:val="28"/>
        </w:rPr>
      </w:pPr>
      <w:r w:rsidRPr="004456CD">
        <w:rPr>
          <w:rFonts w:ascii="Times New Roman" w:eastAsia="Calibri" w:hAnsi="Times New Roman"/>
          <w:spacing w:val="-4"/>
          <w:kern w:val="0"/>
          <w:sz w:val="28"/>
          <w:szCs w:val="28"/>
        </w:rPr>
        <w:t>площадка в границах улицы Героев Свири и проспекта Гая;</w:t>
      </w:r>
    </w:p>
    <w:p w:rsidR="004456CD" w:rsidRPr="004456CD" w:rsidRDefault="004456CD" w:rsidP="004456CD">
      <w:pPr>
        <w:shd w:val="clear" w:color="auto" w:fill="FFFFFF"/>
        <w:tabs>
          <w:tab w:val="left" w:pos="1133"/>
          <w:tab w:val="left" w:pos="9639"/>
        </w:tabs>
        <w:suppressAutoHyphens w:val="0"/>
        <w:overflowPunct/>
        <w:adjustRightInd w:val="0"/>
        <w:ind w:firstLine="816"/>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w:t>
      </w:r>
      <w:r w:rsidRPr="004456CD">
        <w:rPr>
          <w:rFonts w:ascii="Times New Roman" w:eastAsia="Calibri" w:hAnsi="Times New Roman"/>
          <w:kern w:val="0"/>
          <w:sz w:val="28"/>
          <w:szCs w:val="28"/>
        </w:rPr>
        <w:tab/>
        <w:t>квартал в границах улицы Локомотивной - ул. Диспетчерской (до Ж</w:t>
      </w:r>
      <w:r w:rsidRPr="004456CD">
        <w:rPr>
          <w:rFonts w:ascii="Times New Roman" w:eastAsia="Calibri" w:hAnsi="Times New Roman"/>
          <w:kern w:val="0"/>
          <w:sz w:val="28"/>
          <w:szCs w:val="28"/>
        </w:rPr>
        <w:t>е</w:t>
      </w:r>
      <w:r w:rsidRPr="004456CD">
        <w:rPr>
          <w:rFonts w:ascii="Times New Roman" w:eastAsia="Calibri" w:hAnsi="Times New Roman"/>
          <w:kern w:val="0"/>
          <w:sz w:val="28"/>
          <w:szCs w:val="28"/>
        </w:rPr>
        <w:t>лезнодорожного вокзала).</w:t>
      </w:r>
    </w:p>
    <w:p w:rsidR="004456CD" w:rsidRPr="004456CD" w:rsidRDefault="004456CD" w:rsidP="004456CD">
      <w:pPr>
        <w:shd w:val="clear" w:color="auto" w:fill="FFFFFF"/>
        <w:tabs>
          <w:tab w:val="left" w:pos="1133"/>
          <w:tab w:val="left" w:pos="9639"/>
        </w:tabs>
        <w:suppressAutoHyphens w:val="0"/>
        <w:overflowPunct/>
        <w:adjustRightInd w:val="0"/>
        <w:ind w:firstLine="816"/>
        <w:jc w:val="both"/>
        <w:textAlignment w:val="auto"/>
        <w:rPr>
          <w:rFonts w:ascii="Times New Roman" w:eastAsia="Calibri" w:hAnsi="Times New Roman"/>
          <w:kern w:val="0"/>
          <w:sz w:val="20"/>
          <w:szCs w:val="20"/>
        </w:rPr>
      </w:pPr>
      <w:r w:rsidRPr="004456CD">
        <w:rPr>
          <w:rFonts w:ascii="Times New Roman" w:eastAsia="Calibri" w:hAnsi="Times New Roman"/>
          <w:kern w:val="0"/>
          <w:sz w:val="28"/>
          <w:szCs w:val="28"/>
        </w:rPr>
        <w:t>-</w:t>
      </w:r>
      <w:r w:rsidRPr="004456CD">
        <w:rPr>
          <w:rFonts w:ascii="Times New Roman" w:eastAsia="Calibri" w:hAnsi="Times New Roman"/>
          <w:kern w:val="0"/>
          <w:sz w:val="28"/>
          <w:szCs w:val="28"/>
        </w:rPr>
        <w:tab/>
        <w:t>в границах ул. Нариманова - ул. Урицкого - ул. Ватутина - ул. Неми-ровича - Данченко;</w:t>
      </w:r>
    </w:p>
    <w:p w:rsidR="004456CD" w:rsidRPr="004456CD" w:rsidRDefault="004456CD" w:rsidP="004456CD">
      <w:pPr>
        <w:shd w:val="clear" w:color="auto" w:fill="FFFFFF"/>
        <w:tabs>
          <w:tab w:val="left" w:pos="835"/>
          <w:tab w:val="left" w:pos="9639"/>
        </w:tabs>
        <w:suppressAutoHyphens w:val="0"/>
        <w:overflowPunct/>
        <w:adjustRightInd w:val="0"/>
        <w:textAlignment w:val="auto"/>
        <w:rPr>
          <w:rFonts w:ascii="Times New Roman" w:eastAsia="Calibri" w:hAnsi="Times New Roman"/>
          <w:spacing w:val="-7"/>
          <w:kern w:val="0"/>
          <w:sz w:val="28"/>
          <w:szCs w:val="28"/>
        </w:rPr>
      </w:pPr>
      <w:r w:rsidRPr="004456CD">
        <w:rPr>
          <w:rFonts w:ascii="Times New Roman" w:eastAsia="Calibri" w:hAnsi="Times New Roman"/>
          <w:kern w:val="0"/>
          <w:sz w:val="28"/>
          <w:szCs w:val="28"/>
        </w:rPr>
        <w:t xml:space="preserve"> - </w:t>
      </w:r>
      <w:r w:rsidRPr="004456CD">
        <w:rPr>
          <w:rFonts w:ascii="Times New Roman" w:eastAsia="Calibri" w:hAnsi="Times New Roman"/>
          <w:spacing w:val="-7"/>
          <w:kern w:val="0"/>
          <w:sz w:val="28"/>
          <w:szCs w:val="28"/>
        </w:rPr>
        <w:t>пр. Нариманова - ул. Глинки — ул. Ватутина.</w:t>
      </w: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b/>
          <w:kern w:val="0"/>
          <w:sz w:val="28"/>
          <w:szCs w:val="28"/>
        </w:rPr>
      </w:pP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b/>
          <w:kern w:val="0"/>
          <w:sz w:val="28"/>
          <w:szCs w:val="28"/>
        </w:rPr>
      </w:pPr>
      <w:r w:rsidRPr="004456CD">
        <w:rPr>
          <w:rFonts w:ascii="Times New Roman" w:eastAsia="Calibri" w:hAnsi="Times New Roman"/>
          <w:b/>
          <w:kern w:val="0"/>
          <w:sz w:val="28"/>
          <w:szCs w:val="28"/>
        </w:rPr>
        <w:t>Реализация программы жилищного строительства на 2015 год.</w:t>
      </w:r>
    </w:p>
    <w:p w:rsidR="004456CD" w:rsidRPr="004456CD" w:rsidRDefault="004456CD" w:rsidP="004456CD">
      <w:pPr>
        <w:widowControl/>
        <w:tabs>
          <w:tab w:val="left" w:pos="851"/>
        </w:tabs>
        <w:suppressAutoHyphens w:val="0"/>
        <w:overflowPunct/>
        <w:autoSpaceDE/>
        <w:autoSpaceDN/>
        <w:jc w:val="both"/>
        <w:textAlignment w:val="auto"/>
        <w:rPr>
          <w:rFonts w:ascii="Times New Roman" w:eastAsia="Calibri" w:hAnsi="Times New Roman"/>
          <w:b/>
          <w:i/>
          <w:kern w:val="0"/>
          <w:sz w:val="28"/>
          <w:szCs w:val="28"/>
        </w:rPr>
      </w:pPr>
      <w:r w:rsidRPr="004456CD">
        <w:rPr>
          <w:rFonts w:ascii="Times New Roman" w:hAnsi="Times New Roman"/>
          <w:kern w:val="0"/>
          <w:sz w:val="28"/>
          <w:szCs w:val="28"/>
        </w:rPr>
        <w:tab/>
      </w:r>
      <w:r w:rsidRPr="004456CD">
        <w:rPr>
          <w:rFonts w:ascii="Times New Roman" w:eastAsia="Calibri" w:hAnsi="Times New Roman"/>
          <w:b/>
          <w:i/>
          <w:kern w:val="0"/>
          <w:sz w:val="28"/>
          <w:szCs w:val="28"/>
        </w:rPr>
        <w:t>Программа «Жильё для Российской семьи»</w:t>
      </w: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На данный момент в регионе проведен отбор земельных участков, прое</w:t>
      </w:r>
      <w:r w:rsidRPr="004456CD">
        <w:rPr>
          <w:rFonts w:ascii="Times New Roman" w:eastAsia="Calibri" w:hAnsi="Times New Roman"/>
          <w:kern w:val="0"/>
          <w:sz w:val="28"/>
          <w:szCs w:val="28"/>
        </w:rPr>
        <w:t>к</w:t>
      </w:r>
      <w:r w:rsidRPr="004456CD">
        <w:rPr>
          <w:rFonts w:ascii="Times New Roman" w:eastAsia="Calibri" w:hAnsi="Times New Roman"/>
          <w:kern w:val="0"/>
          <w:sz w:val="28"/>
          <w:szCs w:val="28"/>
        </w:rPr>
        <w:t>тов жилищного строительства, определены застройщики и началось формир</w:t>
      </w:r>
      <w:r w:rsidRPr="004456CD">
        <w:rPr>
          <w:rFonts w:ascii="Times New Roman" w:eastAsia="Calibri" w:hAnsi="Times New Roman"/>
          <w:kern w:val="0"/>
          <w:sz w:val="28"/>
          <w:szCs w:val="28"/>
        </w:rPr>
        <w:t>о</w:t>
      </w:r>
      <w:r w:rsidRPr="004456CD">
        <w:rPr>
          <w:rFonts w:ascii="Times New Roman" w:eastAsia="Calibri" w:hAnsi="Times New Roman"/>
          <w:kern w:val="0"/>
          <w:sz w:val="28"/>
          <w:szCs w:val="28"/>
        </w:rPr>
        <w:t>вание списков граждан, имеющих право на приобретение жилья экономическ</w:t>
      </w:r>
      <w:r w:rsidRPr="004456CD">
        <w:rPr>
          <w:rFonts w:ascii="Times New Roman" w:eastAsia="Calibri" w:hAnsi="Times New Roman"/>
          <w:kern w:val="0"/>
          <w:sz w:val="28"/>
          <w:szCs w:val="28"/>
        </w:rPr>
        <w:t>о</w:t>
      </w:r>
      <w:r w:rsidRPr="004456CD">
        <w:rPr>
          <w:rFonts w:ascii="Times New Roman" w:eastAsia="Calibri" w:hAnsi="Times New Roman"/>
          <w:kern w:val="0"/>
          <w:sz w:val="28"/>
          <w:szCs w:val="28"/>
        </w:rPr>
        <w:t xml:space="preserve">го класса в рамках программы «Жилье для российской семьи». </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kern w:val="0"/>
          <w:sz w:val="28"/>
          <w:szCs w:val="28"/>
        </w:rPr>
      </w:pPr>
      <w:r w:rsidRPr="004456CD">
        <w:rPr>
          <w:rFonts w:ascii="Times New Roman" w:eastAsia="Calibri" w:hAnsi="Times New Roman"/>
          <w:b/>
          <w:kern w:val="0"/>
          <w:sz w:val="28"/>
          <w:szCs w:val="28"/>
        </w:rPr>
        <w:tab/>
      </w:r>
      <w:r w:rsidRPr="004456CD">
        <w:rPr>
          <w:rFonts w:ascii="Times New Roman" w:eastAsia="Calibri" w:hAnsi="Times New Roman"/>
          <w:kern w:val="0"/>
          <w:sz w:val="28"/>
          <w:szCs w:val="28"/>
        </w:rPr>
        <w:t>В настоящее время  Минстроем области совместно с Минстроем России и ОАО «АИЖК» прорабатывается вопрос увеличения количества застройщиков  для участия в вышеуказанной программе и соответственно планируется увел</w:t>
      </w:r>
      <w:r w:rsidRPr="004456CD">
        <w:rPr>
          <w:rFonts w:ascii="Times New Roman" w:eastAsia="Calibri" w:hAnsi="Times New Roman"/>
          <w:kern w:val="0"/>
          <w:sz w:val="28"/>
          <w:szCs w:val="28"/>
        </w:rPr>
        <w:t>и</w:t>
      </w:r>
      <w:r w:rsidRPr="004456CD">
        <w:rPr>
          <w:rFonts w:ascii="Times New Roman" w:eastAsia="Calibri" w:hAnsi="Times New Roman"/>
          <w:kern w:val="0"/>
          <w:sz w:val="28"/>
          <w:szCs w:val="28"/>
        </w:rPr>
        <w:t>чить показатель ввода жилья экономкласса  на 70 тыс. кв.м ( с 250 тыс. кв.м до 320 тыс. кв.м).</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kern w:val="0"/>
          <w:sz w:val="28"/>
          <w:szCs w:val="28"/>
        </w:rPr>
      </w:pP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b/>
          <w:i/>
          <w:kern w:val="0"/>
          <w:sz w:val="28"/>
          <w:szCs w:val="28"/>
        </w:rPr>
      </w:pPr>
      <w:r w:rsidRPr="004456CD">
        <w:rPr>
          <w:rFonts w:ascii="Times New Roman" w:eastAsia="Calibri" w:hAnsi="Times New Roman"/>
          <w:b/>
          <w:i/>
          <w:kern w:val="0"/>
          <w:sz w:val="28"/>
          <w:szCs w:val="28"/>
        </w:rPr>
        <w:t>ФЦП «Жилище»</w:t>
      </w:r>
    </w:p>
    <w:p w:rsidR="004456CD" w:rsidRPr="004456CD" w:rsidRDefault="004456CD" w:rsidP="004456CD">
      <w:pPr>
        <w:widowControl/>
        <w:suppressAutoHyphens w:val="0"/>
        <w:overflowPunct/>
        <w:autoSpaceDE/>
        <w:autoSpaceDN/>
        <w:ind w:firstLine="709"/>
        <w:jc w:val="both"/>
        <w:textAlignment w:val="auto"/>
        <w:outlineLvl w:val="0"/>
        <w:rPr>
          <w:rFonts w:ascii="Times New Roman" w:eastAsia="Calibri" w:hAnsi="Times New Roman"/>
          <w:bCs/>
          <w:kern w:val="36"/>
          <w:sz w:val="28"/>
          <w:szCs w:val="28"/>
        </w:rPr>
      </w:pPr>
      <w:r w:rsidRPr="004456CD">
        <w:rPr>
          <w:rFonts w:ascii="Times New Roman" w:eastAsia="Calibri" w:hAnsi="Times New Roman"/>
          <w:bCs/>
          <w:kern w:val="36"/>
          <w:sz w:val="28"/>
          <w:szCs w:val="28"/>
        </w:rPr>
        <w:t>В настоящее время Минстроем России  объявлен конкурсный отбор суб</w:t>
      </w:r>
      <w:r w:rsidRPr="004456CD">
        <w:rPr>
          <w:rFonts w:ascii="Times New Roman" w:eastAsia="Calibri" w:hAnsi="Times New Roman"/>
          <w:bCs/>
          <w:kern w:val="36"/>
          <w:sz w:val="28"/>
          <w:szCs w:val="28"/>
        </w:rPr>
        <w:t>ъ</w:t>
      </w:r>
      <w:r>
        <w:rPr>
          <w:rFonts w:ascii="Times New Roman" w:eastAsia="Calibri" w:hAnsi="Times New Roman"/>
          <w:bCs/>
          <w:kern w:val="36"/>
          <w:sz w:val="28"/>
          <w:szCs w:val="28"/>
        </w:rPr>
        <w:t>ектов (</w:t>
      </w:r>
      <w:r w:rsidRPr="004456CD">
        <w:rPr>
          <w:rFonts w:ascii="Times New Roman" w:eastAsia="Calibri" w:hAnsi="Times New Roman"/>
          <w:bCs/>
          <w:kern w:val="36"/>
          <w:sz w:val="28"/>
          <w:szCs w:val="28"/>
        </w:rPr>
        <w:t xml:space="preserve">срок  принятия заявок от субъекта до 22 февраля 2015 года). </w:t>
      </w:r>
    </w:p>
    <w:p w:rsidR="004456CD" w:rsidRPr="004456CD" w:rsidRDefault="004456CD" w:rsidP="004456CD">
      <w:pPr>
        <w:widowControl/>
        <w:suppressAutoHyphens w:val="0"/>
        <w:overflowPunct/>
        <w:autoSpaceDE/>
        <w:autoSpaceDN/>
        <w:ind w:firstLine="709"/>
        <w:jc w:val="both"/>
        <w:textAlignment w:val="auto"/>
        <w:outlineLvl w:val="0"/>
        <w:rPr>
          <w:rFonts w:ascii="Times New Roman" w:eastAsia="Calibri" w:hAnsi="Times New Roman"/>
          <w:bCs/>
          <w:kern w:val="36"/>
          <w:sz w:val="28"/>
          <w:szCs w:val="28"/>
        </w:rPr>
      </w:pPr>
      <w:r w:rsidRPr="004456CD">
        <w:rPr>
          <w:rFonts w:ascii="Times New Roman" w:eastAsia="Calibri" w:hAnsi="Times New Roman"/>
          <w:kern w:val="0"/>
          <w:sz w:val="28"/>
          <w:szCs w:val="28"/>
        </w:rPr>
        <w:t xml:space="preserve">Регионы, которые будут отобраны в ходе конкурса,   смогут в 2015 году получить субсидии на реализацию подпрограммы "Стимулирование программ </w:t>
      </w:r>
      <w:r w:rsidRPr="004456CD">
        <w:rPr>
          <w:rFonts w:ascii="Times New Roman" w:eastAsia="Calibri" w:hAnsi="Times New Roman"/>
          <w:kern w:val="0"/>
          <w:sz w:val="28"/>
          <w:szCs w:val="28"/>
        </w:rPr>
        <w:lastRenderedPageBreak/>
        <w:t>развития жилищного строительства субъектов РФ", которая входит в федерал</w:t>
      </w:r>
      <w:r w:rsidRPr="004456CD">
        <w:rPr>
          <w:rFonts w:ascii="Times New Roman" w:eastAsia="Calibri" w:hAnsi="Times New Roman"/>
          <w:kern w:val="0"/>
          <w:sz w:val="28"/>
          <w:szCs w:val="28"/>
        </w:rPr>
        <w:t>ь</w:t>
      </w:r>
      <w:r w:rsidRPr="004456CD">
        <w:rPr>
          <w:rFonts w:ascii="Times New Roman" w:eastAsia="Calibri" w:hAnsi="Times New Roman"/>
          <w:kern w:val="0"/>
          <w:sz w:val="28"/>
          <w:szCs w:val="28"/>
        </w:rPr>
        <w:t>ную целевую программу "Жилище" на 2011-2015 годы.</w:t>
      </w:r>
      <w:r w:rsidRPr="004456CD">
        <w:rPr>
          <w:rFonts w:ascii="Times New Roman" w:eastAsia="Calibri" w:hAnsi="Times New Roman"/>
          <w:kern w:val="0"/>
          <w:sz w:val="28"/>
          <w:szCs w:val="28"/>
        </w:rPr>
        <w:br/>
      </w:r>
      <w:r w:rsidRPr="004456CD">
        <w:rPr>
          <w:rFonts w:ascii="Times New Roman" w:eastAsia="Calibri" w:hAnsi="Times New Roman"/>
          <w:bCs/>
          <w:kern w:val="36"/>
          <w:sz w:val="28"/>
          <w:szCs w:val="28"/>
        </w:rPr>
        <w:t>С 21 января по 4 февраля 2015 в регионе объявлен отбор муниципальных обр</w:t>
      </w:r>
      <w:r w:rsidRPr="004456CD">
        <w:rPr>
          <w:rFonts w:ascii="Times New Roman" w:eastAsia="Calibri" w:hAnsi="Times New Roman"/>
          <w:bCs/>
          <w:kern w:val="36"/>
          <w:sz w:val="28"/>
          <w:szCs w:val="28"/>
        </w:rPr>
        <w:t>а</w:t>
      </w:r>
      <w:r w:rsidRPr="004456CD">
        <w:rPr>
          <w:rFonts w:ascii="Times New Roman" w:eastAsia="Calibri" w:hAnsi="Times New Roman"/>
          <w:bCs/>
          <w:kern w:val="36"/>
          <w:sz w:val="28"/>
          <w:szCs w:val="28"/>
        </w:rPr>
        <w:t>зований для  участия   в  данной программе.</w:t>
      </w:r>
    </w:p>
    <w:p w:rsidR="004456CD" w:rsidRPr="004456CD" w:rsidRDefault="004456CD" w:rsidP="004456CD">
      <w:pPr>
        <w:widowControl/>
        <w:suppressAutoHyphens w:val="0"/>
        <w:overflowPunct/>
        <w:autoSpaceDE/>
        <w:autoSpaceDN/>
        <w:ind w:firstLine="709"/>
        <w:jc w:val="both"/>
        <w:textAlignment w:val="auto"/>
        <w:outlineLvl w:val="0"/>
        <w:rPr>
          <w:rFonts w:ascii="Times New Roman" w:eastAsia="Calibri" w:hAnsi="Times New Roman"/>
          <w:kern w:val="0"/>
          <w:sz w:val="28"/>
          <w:szCs w:val="28"/>
        </w:rPr>
      </w:pPr>
      <w:r w:rsidRPr="004456CD">
        <w:rPr>
          <w:rFonts w:ascii="Times New Roman" w:eastAsia="Calibri" w:hAnsi="Times New Roman"/>
          <w:kern w:val="0"/>
          <w:sz w:val="28"/>
          <w:szCs w:val="28"/>
        </w:rPr>
        <w:t>Субсидии федерального бюджета могут быть использованы для стро</w:t>
      </w:r>
      <w:r w:rsidRPr="004456CD">
        <w:rPr>
          <w:rFonts w:ascii="Times New Roman" w:eastAsia="Calibri" w:hAnsi="Times New Roman"/>
          <w:kern w:val="0"/>
          <w:sz w:val="28"/>
          <w:szCs w:val="28"/>
        </w:rPr>
        <w:t>и</w:t>
      </w:r>
      <w:r w:rsidRPr="004456CD">
        <w:rPr>
          <w:rFonts w:ascii="Times New Roman" w:eastAsia="Calibri" w:hAnsi="Times New Roman"/>
          <w:kern w:val="0"/>
          <w:sz w:val="28"/>
          <w:szCs w:val="28"/>
        </w:rPr>
        <w:t>тельства или реконструкцию объектов социальной инфраструктуры при стро</w:t>
      </w:r>
      <w:r w:rsidRPr="004456CD">
        <w:rPr>
          <w:rFonts w:ascii="Times New Roman" w:eastAsia="Calibri" w:hAnsi="Times New Roman"/>
          <w:kern w:val="0"/>
          <w:sz w:val="28"/>
          <w:szCs w:val="28"/>
        </w:rPr>
        <w:t>и</w:t>
      </w:r>
      <w:r w:rsidRPr="004456CD">
        <w:rPr>
          <w:rFonts w:ascii="Times New Roman" w:eastAsia="Calibri" w:hAnsi="Times New Roman"/>
          <w:kern w:val="0"/>
          <w:sz w:val="28"/>
          <w:szCs w:val="28"/>
        </w:rPr>
        <w:t xml:space="preserve">тельстве жилья эконом-класса, автомобильных дорог в новых микрорайона комлексной застройки жильем эконом-класса. </w:t>
      </w:r>
    </w:p>
    <w:p w:rsidR="004456CD" w:rsidRPr="004456CD" w:rsidRDefault="004456CD" w:rsidP="004456CD">
      <w:pPr>
        <w:widowControl/>
        <w:suppressAutoHyphens w:val="0"/>
        <w:overflowPunct/>
        <w:autoSpaceDE/>
        <w:autoSpaceDN/>
        <w:ind w:firstLine="709"/>
        <w:jc w:val="both"/>
        <w:textAlignment w:val="auto"/>
        <w:outlineLvl w:val="0"/>
        <w:rPr>
          <w:rFonts w:ascii="Times New Roman" w:eastAsia="Calibri" w:hAnsi="Times New Roman"/>
          <w:kern w:val="0"/>
          <w:sz w:val="28"/>
          <w:szCs w:val="28"/>
        </w:rPr>
      </w:pP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b/>
          <w:i/>
          <w:kern w:val="0"/>
          <w:sz w:val="28"/>
          <w:szCs w:val="28"/>
        </w:rPr>
      </w:pPr>
      <w:r w:rsidRPr="004456CD">
        <w:rPr>
          <w:rFonts w:ascii="Times New Roman" w:eastAsia="Calibri" w:hAnsi="Times New Roman"/>
          <w:b/>
          <w:i/>
          <w:kern w:val="0"/>
          <w:sz w:val="28"/>
          <w:szCs w:val="28"/>
        </w:rPr>
        <w:t>Взаимодействие с Фондом РЖС</w:t>
      </w:r>
    </w:p>
    <w:p w:rsidR="004456CD" w:rsidRPr="004456CD" w:rsidRDefault="004456CD" w:rsidP="004456CD">
      <w:pPr>
        <w:widowControl/>
        <w:suppressAutoHyphens w:val="0"/>
        <w:overflowPunct/>
        <w:autoSpaceDE/>
        <w:autoSpaceDN/>
        <w:ind w:firstLine="720"/>
        <w:jc w:val="both"/>
        <w:textAlignment w:val="auto"/>
        <w:rPr>
          <w:rFonts w:ascii="Times New Roman" w:eastAsia="Calibri" w:hAnsi="Times New Roman"/>
          <w:kern w:val="0"/>
          <w:sz w:val="28"/>
          <w:szCs w:val="28"/>
        </w:rPr>
      </w:pPr>
      <w:r w:rsidRPr="004456CD">
        <w:rPr>
          <w:rFonts w:ascii="Times New Roman" w:eastAsia="Calibri" w:hAnsi="Times New Roman"/>
          <w:kern w:val="0"/>
          <w:sz w:val="28"/>
          <w:szCs w:val="28"/>
        </w:rPr>
        <w:t>21.01.2015 состоялось совещание с участием представителей Федерал</w:t>
      </w:r>
      <w:r w:rsidRPr="004456CD">
        <w:rPr>
          <w:rFonts w:ascii="Times New Roman" w:eastAsia="Calibri" w:hAnsi="Times New Roman"/>
          <w:kern w:val="0"/>
          <w:sz w:val="28"/>
          <w:szCs w:val="28"/>
        </w:rPr>
        <w:t>ь</w:t>
      </w:r>
      <w:r w:rsidRPr="004456CD">
        <w:rPr>
          <w:rFonts w:ascii="Times New Roman" w:eastAsia="Calibri" w:hAnsi="Times New Roman"/>
          <w:kern w:val="0"/>
          <w:sz w:val="28"/>
          <w:szCs w:val="28"/>
        </w:rPr>
        <w:t>ного фонда «РЖС», застройщиков, ресурсоснабжающих организаций по вопр</w:t>
      </w:r>
      <w:r w:rsidRPr="004456CD">
        <w:rPr>
          <w:rFonts w:ascii="Times New Roman" w:eastAsia="Calibri" w:hAnsi="Times New Roman"/>
          <w:kern w:val="0"/>
          <w:sz w:val="28"/>
          <w:szCs w:val="28"/>
        </w:rPr>
        <w:t>о</w:t>
      </w:r>
      <w:r w:rsidRPr="004456CD">
        <w:rPr>
          <w:rFonts w:ascii="Times New Roman" w:eastAsia="Calibri" w:hAnsi="Times New Roman"/>
          <w:kern w:val="0"/>
          <w:sz w:val="28"/>
          <w:szCs w:val="28"/>
        </w:rPr>
        <w:t>су предоставления Фондом «РЖС» земельных участков в Чердаклинском ра</w:t>
      </w:r>
      <w:r w:rsidRPr="004456CD">
        <w:rPr>
          <w:rFonts w:ascii="Times New Roman" w:eastAsia="Calibri" w:hAnsi="Times New Roman"/>
          <w:kern w:val="0"/>
          <w:sz w:val="28"/>
          <w:szCs w:val="28"/>
        </w:rPr>
        <w:t>й</w:t>
      </w:r>
      <w:r w:rsidRPr="004456CD">
        <w:rPr>
          <w:rFonts w:ascii="Times New Roman" w:eastAsia="Calibri" w:hAnsi="Times New Roman"/>
          <w:kern w:val="0"/>
          <w:sz w:val="28"/>
          <w:szCs w:val="28"/>
        </w:rPr>
        <w:t>оне Ульяновской области, находящихся в федеральной собственности»,  для реализации программы  «Жилье для Российской семьи». Застройщики рассма</w:t>
      </w:r>
      <w:r w:rsidRPr="004456CD">
        <w:rPr>
          <w:rFonts w:ascii="Times New Roman" w:eastAsia="Calibri" w:hAnsi="Times New Roman"/>
          <w:kern w:val="0"/>
          <w:sz w:val="28"/>
          <w:szCs w:val="28"/>
        </w:rPr>
        <w:t>т</w:t>
      </w:r>
      <w:r w:rsidRPr="004456CD">
        <w:rPr>
          <w:rFonts w:ascii="Times New Roman" w:eastAsia="Calibri" w:hAnsi="Times New Roman"/>
          <w:kern w:val="0"/>
          <w:sz w:val="28"/>
          <w:szCs w:val="28"/>
        </w:rPr>
        <w:t>ривают возможность участия в данной программе.</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kern w:val="0"/>
          <w:sz w:val="28"/>
          <w:szCs w:val="28"/>
        </w:rPr>
      </w:pPr>
    </w:p>
    <w:p w:rsidR="004456CD" w:rsidRPr="004456CD" w:rsidRDefault="004456CD" w:rsidP="004456CD">
      <w:pPr>
        <w:widowControl/>
        <w:suppressAutoHyphens w:val="0"/>
        <w:overflowPunct/>
        <w:autoSpaceDE/>
        <w:autoSpaceDN/>
        <w:ind w:firstLine="708"/>
        <w:jc w:val="both"/>
        <w:textAlignment w:val="auto"/>
        <w:rPr>
          <w:rFonts w:ascii="Times New Roman" w:eastAsia="Calibri" w:hAnsi="Times New Roman"/>
          <w:b/>
          <w:i/>
          <w:kern w:val="0"/>
          <w:sz w:val="28"/>
          <w:szCs w:val="28"/>
        </w:rPr>
      </w:pPr>
      <w:r w:rsidRPr="004456CD">
        <w:rPr>
          <w:rFonts w:ascii="Times New Roman" w:hAnsi="Times New Roman"/>
          <w:b/>
          <w:bCs/>
          <w:i/>
          <w:kern w:val="0"/>
          <w:sz w:val="28"/>
          <w:szCs w:val="28"/>
        </w:rPr>
        <w:t>Обеспечение инженерной инфраструктурой земельных участков, в</w:t>
      </w:r>
      <w:r w:rsidRPr="004456CD">
        <w:rPr>
          <w:rFonts w:ascii="Times New Roman" w:hAnsi="Times New Roman"/>
          <w:b/>
          <w:bCs/>
          <w:i/>
          <w:kern w:val="0"/>
          <w:sz w:val="28"/>
          <w:szCs w:val="28"/>
        </w:rPr>
        <w:t>ы</w:t>
      </w:r>
      <w:r w:rsidRPr="004456CD">
        <w:rPr>
          <w:rFonts w:ascii="Times New Roman" w:hAnsi="Times New Roman"/>
          <w:b/>
          <w:bCs/>
          <w:i/>
          <w:kern w:val="0"/>
          <w:sz w:val="28"/>
          <w:szCs w:val="28"/>
        </w:rPr>
        <w:t>деленных многодетным семьям (Указ № 600)</w:t>
      </w:r>
    </w:p>
    <w:p w:rsidR="004456CD" w:rsidRPr="004456CD" w:rsidRDefault="004456CD" w:rsidP="004456CD">
      <w:pPr>
        <w:widowControl/>
        <w:suppressAutoHyphens w:val="0"/>
        <w:overflowPunc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По состоянию на 01.01.2015 на территории Ульяновской области зарег</w:t>
      </w:r>
      <w:r w:rsidRPr="004456CD">
        <w:rPr>
          <w:rFonts w:ascii="Times New Roman" w:hAnsi="Times New Roman"/>
          <w:kern w:val="0"/>
          <w:sz w:val="28"/>
          <w:szCs w:val="28"/>
        </w:rPr>
        <w:t>и</w:t>
      </w:r>
      <w:r w:rsidRPr="004456CD">
        <w:rPr>
          <w:rFonts w:ascii="Times New Roman" w:hAnsi="Times New Roman"/>
          <w:kern w:val="0"/>
          <w:sz w:val="28"/>
          <w:szCs w:val="28"/>
        </w:rPr>
        <w:t>стрировано 7863 семей, имеющих троих и более детей.</w:t>
      </w:r>
    </w:p>
    <w:p w:rsidR="004456CD" w:rsidRPr="004456CD" w:rsidRDefault="004456CD" w:rsidP="004456CD">
      <w:pPr>
        <w:widowControl/>
        <w:suppressAutoHyphens w:val="0"/>
        <w:overflowPunc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С заявлением на предоставление земельных участков на бесплатной о</w:t>
      </w:r>
      <w:r w:rsidRPr="004456CD">
        <w:rPr>
          <w:rFonts w:ascii="Times New Roman" w:hAnsi="Times New Roman"/>
          <w:kern w:val="0"/>
          <w:sz w:val="28"/>
          <w:szCs w:val="28"/>
        </w:rPr>
        <w:t>с</w:t>
      </w:r>
      <w:r w:rsidRPr="004456CD">
        <w:rPr>
          <w:rFonts w:ascii="Times New Roman" w:hAnsi="Times New Roman"/>
          <w:kern w:val="0"/>
          <w:sz w:val="28"/>
          <w:szCs w:val="28"/>
        </w:rPr>
        <w:t>нове обратилось 5251 семья.</w:t>
      </w:r>
    </w:p>
    <w:p w:rsidR="004456CD" w:rsidRPr="004456CD" w:rsidRDefault="004456CD" w:rsidP="004456CD">
      <w:pPr>
        <w:widowControl/>
        <w:suppressAutoHyphens w:val="0"/>
        <w:overflowPunc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Всего за период с 2011 по 2014 годы предоставлены земельные участки 2732 семьям.</w:t>
      </w:r>
    </w:p>
    <w:p w:rsidR="004456CD" w:rsidRPr="004456CD" w:rsidRDefault="004456CD" w:rsidP="004456CD">
      <w:pPr>
        <w:widowControl/>
        <w:suppressAutoHyphens w:val="0"/>
        <w:overflowPunc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Свободных и поставленных на кадастровый учет земельных участков – 629, еще 267 земельных участков находятся в стадии формирования. </w:t>
      </w:r>
    </w:p>
    <w:p w:rsidR="004456CD" w:rsidRPr="004456CD" w:rsidRDefault="004456CD" w:rsidP="004456CD">
      <w:pPr>
        <w:widowControl/>
        <w:suppressAutoHyphens w:val="0"/>
        <w:overflowPunct/>
        <w:ind w:firstLine="529"/>
        <w:jc w:val="both"/>
        <w:textAlignment w:val="auto"/>
        <w:rPr>
          <w:rFonts w:ascii="Times New Roman" w:hAnsi="Times New Roman"/>
          <w:kern w:val="0"/>
          <w:sz w:val="28"/>
          <w:szCs w:val="28"/>
          <w:lang w:eastAsia="ar-SA"/>
        </w:rPr>
      </w:pPr>
      <w:r w:rsidRPr="004456CD">
        <w:rPr>
          <w:rFonts w:ascii="Times New Roman" w:hAnsi="Times New Roman"/>
          <w:kern w:val="0"/>
          <w:sz w:val="28"/>
          <w:szCs w:val="28"/>
          <w:lang w:eastAsia="ar-SA"/>
        </w:rPr>
        <w:t>Предварительная стоимость разработки проектно-сметной документации во всех муниципальных образованиях области составляет 200 млн. рублей.</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b/>
          <w:kern w:val="0"/>
          <w:sz w:val="28"/>
          <w:szCs w:val="28"/>
        </w:rPr>
      </w:pPr>
    </w:p>
    <w:p w:rsidR="004456CD" w:rsidRPr="004456CD" w:rsidRDefault="004456CD" w:rsidP="004456CD">
      <w:pPr>
        <w:widowControl/>
        <w:suppressAutoHyphens w:val="0"/>
        <w:overflowPunct/>
        <w:autoSpaceDE/>
        <w:autoSpaceDN/>
        <w:jc w:val="both"/>
        <w:textAlignment w:val="auto"/>
        <w:rPr>
          <w:rFonts w:ascii="Times New Roman" w:eastAsia="Calibri" w:hAnsi="Times New Roman"/>
          <w:b/>
          <w:i/>
          <w:kern w:val="0"/>
          <w:sz w:val="28"/>
          <w:szCs w:val="28"/>
        </w:rPr>
      </w:pPr>
      <w:r w:rsidRPr="004456CD">
        <w:rPr>
          <w:rFonts w:ascii="Times New Roman" w:eastAsia="Calibri" w:hAnsi="Times New Roman"/>
          <w:b/>
          <w:i/>
          <w:kern w:val="0"/>
          <w:sz w:val="28"/>
          <w:szCs w:val="28"/>
        </w:rPr>
        <w:t xml:space="preserve"> </w:t>
      </w:r>
      <w:r w:rsidRPr="004456CD">
        <w:rPr>
          <w:rFonts w:ascii="Times New Roman" w:eastAsia="Calibri" w:hAnsi="Times New Roman"/>
          <w:b/>
          <w:i/>
          <w:kern w:val="0"/>
          <w:sz w:val="28"/>
          <w:szCs w:val="28"/>
        </w:rPr>
        <w:tab/>
        <w:t>«Переселение граждан из ветхого и аварийного жилищного фонда в Ульяновской области»</w:t>
      </w:r>
    </w:p>
    <w:p w:rsidR="004456CD" w:rsidRPr="004456CD" w:rsidRDefault="004456CD" w:rsidP="004456CD">
      <w:pPr>
        <w:widowControl/>
        <w:suppressAutoHyphens w:val="0"/>
        <w:overflowPunct/>
        <w:autoSpaceDE/>
        <w:autoSpaceDN/>
        <w:ind w:firstLine="709"/>
        <w:jc w:val="center"/>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В рамках исполнения целевого показателя по состоянию на 01.01.2015 по этапу 2014 года расселено 6595 кв. м аварийного жилья, а именно:</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Вешкаймское г.п. Вешкаймского района – приобретено 15 квартир ра</w:t>
      </w:r>
      <w:r w:rsidRPr="004456CD">
        <w:rPr>
          <w:rFonts w:ascii="Times New Roman" w:eastAsia="Calibri" w:hAnsi="Times New Roman"/>
          <w:kern w:val="0"/>
          <w:sz w:val="28"/>
          <w:szCs w:val="28"/>
          <w:lang w:eastAsia="en-US"/>
        </w:rPr>
        <w:t>с</w:t>
      </w:r>
      <w:r w:rsidRPr="004456CD">
        <w:rPr>
          <w:rFonts w:ascii="Times New Roman" w:eastAsia="Calibri" w:hAnsi="Times New Roman"/>
          <w:kern w:val="0"/>
          <w:sz w:val="28"/>
          <w:szCs w:val="28"/>
          <w:lang w:eastAsia="en-US"/>
        </w:rPr>
        <w:t>селяемой площадью 540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город Димитровград – приобретено 39 квартир расселяемой площадью 1286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Инзенское г.п. Инзенского района – приобретено 20 квартир расселя</w:t>
      </w:r>
      <w:r w:rsidRPr="004456CD">
        <w:rPr>
          <w:rFonts w:ascii="Times New Roman" w:eastAsia="Calibri" w:hAnsi="Times New Roman"/>
          <w:kern w:val="0"/>
          <w:sz w:val="28"/>
          <w:szCs w:val="28"/>
          <w:lang w:eastAsia="en-US"/>
        </w:rPr>
        <w:t>е</w:t>
      </w:r>
      <w:r w:rsidRPr="004456CD">
        <w:rPr>
          <w:rFonts w:ascii="Times New Roman" w:eastAsia="Calibri" w:hAnsi="Times New Roman"/>
          <w:kern w:val="0"/>
          <w:sz w:val="28"/>
          <w:szCs w:val="28"/>
          <w:lang w:eastAsia="en-US"/>
        </w:rPr>
        <w:t>мой площадью 799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город Ульяновск – приобретено 87 квартир расселяемой площадью 3970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Кроме того Ульяновская область завершила реализацию областной а</w:t>
      </w:r>
      <w:r w:rsidRPr="004456CD">
        <w:rPr>
          <w:rFonts w:ascii="Times New Roman" w:eastAsia="Calibri" w:hAnsi="Times New Roman"/>
          <w:kern w:val="0"/>
          <w:sz w:val="28"/>
          <w:szCs w:val="28"/>
          <w:lang w:eastAsia="en-US"/>
        </w:rPr>
        <w:t>д</w:t>
      </w:r>
      <w:r w:rsidRPr="004456CD">
        <w:rPr>
          <w:rFonts w:ascii="Times New Roman" w:eastAsia="Calibri" w:hAnsi="Times New Roman"/>
          <w:kern w:val="0"/>
          <w:sz w:val="28"/>
          <w:szCs w:val="28"/>
          <w:lang w:eastAsia="en-US"/>
        </w:rPr>
        <w:t xml:space="preserve">ресной программы переселения граждан из аварийного жилищного фонда 2012 года. </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lastRenderedPageBreak/>
        <w:t>Кроме того по этапу 2014 года областной адресной программы в 2015 г</w:t>
      </w:r>
      <w:r w:rsidRPr="004456CD">
        <w:rPr>
          <w:rFonts w:ascii="Times New Roman" w:eastAsia="Calibri" w:hAnsi="Times New Roman"/>
          <w:kern w:val="0"/>
          <w:sz w:val="28"/>
          <w:szCs w:val="28"/>
          <w:lang w:eastAsia="en-US"/>
        </w:rPr>
        <w:t>о</w:t>
      </w:r>
      <w:r w:rsidRPr="004456CD">
        <w:rPr>
          <w:rFonts w:ascii="Times New Roman" w:eastAsia="Calibri" w:hAnsi="Times New Roman"/>
          <w:kern w:val="0"/>
          <w:sz w:val="28"/>
          <w:szCs w:val="28"/>
          <w:lang w:eastAsia="en-US"/>
        </w:rPr>
        <w:t>ду требуется расселить 9291 кв. м аварийного жилья в муниципальных обр</w:t>
      </w:r>
      <w:r w:rsidRPr="004456CD">
        <w:rPr>
          <w:rFonts w:ascii="Times New Roman" w:eastAsia="Calibri" w:hAnsi="Times New Roman"/>
          <w:kern w:val="0"/>
          <w:sz w:val="28"/>
          <w:szCs w:val="28"/>
          <w:lang w:eastAsia="en-US"/>
        </w:rPr>
        <w:t>а</w:t>
      </w:r>
      <w:r w:rsidRPr="004456CD">
        <w:rPr>
          <w:rFonts w:ascii="Times New Roman" w:eastAsia="Calibri" w:hAnsi="Times New Roman"/>
          <w:kern w:val="0"/>
          <w:sz w:val="28"/>
          <w:szCs w:val="28"/>
          <w:lang w:eastAsia="en-US"/>
        </w:rPr>
        <w:t>зованиях:</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Большеключищенское с.п. Ульяновского района - 24 квартиры расс</w:t>
      </w:r>
      <w:r w:rsidRPr="004456CD">
        <w:rPr>
          <w:rFonts w:ascii="Times New Roman" w:eastAsia="Calibri" w:hAnsi="Times New Roman"/>
          <w:kern w:val="0"/>
          <w:sz w:val="28"/>
          <w:szCs w:val="28"/>
          <w:lang w:eastAsia="en-US"/>
        </w:rPr>
        <w:t>е</w:t>
      </w:r>
      <w:r w:rsidRPr="004456CD">
        <w:rPr>
          <w:rFonts w:ascii="Times New Roman" w:eastAsia="Calibri" w:hAnsi="Times New Roman"/>
          <w:kern w:val="0"/>
          <w:sz w:val="28"/>
          <w:szCs w:val="28"/>
          <w:lang w:eastAsia="en-US"/>
        </w:rPr>
        <w:t>ляемой площадью 985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Зелёнорощинское с.п. Ульяновского района – 24 квартиры расселяемой площадью 1163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Ишеевское г.п Ульяновского района – 23 квартиры расселяемой площ</w:t>
      </w:r>
      <w:r w:rsidRPr="004456CD">
        <w:rPr>
          <w:rFonts w:ascii="Times New Roman" w:eastAsia="Calibri" w:hAnsi="Times New Roman"/>
          <w:kern w:val="0"/>
          <w:sz w:val="28"/>
          <w:szCs w:val="28"/>
          <w:lang w:eastAsia="en-US"/>
        </w:rPr>
        <w:t>а</w:t>
      </w:r>
      <w:r w:rsidRPr="004456CD">
        <w:rPr>
          <w:rFonts w:ascii="Times New Roman" w:eastAsia="Calibri" w:hAnsi="Times New Roman"/>
          <w:kern w:val="0"/>
          <w:sz w:val="28"/>
          <w:szCs w:val="28"/>
          <w:lang w:eastAsia="en-US"/>
        </w:rPr>
        <w:t>дью 678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город Ульяновск – 154 квартиры расселяемой площадью 5866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Вешкаймское г.п. - 6 квартир расселяемой площадью 216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Новоспасское г.п. Новоспасского района - 6 квартир расселяемой пл</w:t>
      </w:r>
      <w:r w:rsidRPr="004456CD">
        <w:rPr>
          <w:rFonts w:ascii="Times New Roman" w:eastAsia="Calibri" w:hAnsi="Times New Roman"/>
          <w:kern w:val="0"/>
          <w:sz w:val="28"/>
          <w:szCs w:val="28"/>
          <w:lang w:eastAsia="en-US"/>
        </w:rPr>
        <w:t>о</w:t>
      </w:r>
      <w:r w:rsidRPr="004456CD">
        <w:rPr>
          <w:rFonts w:ascii="Times New Roman" w:eastAsia="Calibri" w:hAnsi="Times New Roman"/>
          <w:kern w:val="0"/>
          <w:sz w:val="28"/>
          <w:szCs w:val="28"/>
          <w:lang w:eastAsia="en-US"/>
        </w:rPr>
        <w:t>щадью 101 кв. м;</w:t>
      </w:r>
    </w:p>
    <w:p w:rsidR="004456CD" w:rsidRPr="004456CD" w:rsidRDefault="004456CD" w:rsidP="004456CD">
      <w:pPr>
        <w:widowControl/>
        <w:suppressAutoHyphens w:val="0"/>
        <w:overflowPunct/>
        <w:autoSpaceDE/>
        <w:autoSpaceDN/>
        <w:ind w:firstLine="709"/>
        <w:jc w:val="both"/>
        <w:textAlignment w:val="auto"/>
        <w:rPr>
          <w:rFonts w:ascii="Times New Roman" w:eastAsia="Calibri" w:hAnsi="Times New Roman"/>
          <w:kern w:val="0"/>
          <w:sz w:val="28"/>
          <w:szCs w:val="28"/>
          <w:lang w:eastAsia="en-US"/>
        </w:rPr>
      </w:pPr>
      <w:r w:rsidRPr="004456CD">
        <w:rPr>
          <w:rFonts w:ascii="Times New Roman" w:eastAsia="Calibri" w:hAnsi="Times New Roman"/>
          <w:kern w:val="0"/>
          <w:sz w:val="28"/>
          <w:szCs w:val="28"/>
          <w:lang w:eastAsia="en-US"/>
        </w:rPr>
        <w:t>- Красносельское с.п. Новоспасского района - 6 квартир расселяемой площадью 282 кв. м.</w:t>
      </w:r>
    </w:p>
    <w:p w:rsidR="004456CD" w:rsidRPr="004456CD" w:rsidRDefault="004456CD" w:rsidP="004456CD">
      <w:pPr>
        <w:widowControl/>
        <w:suppressAutoHyphens w:val="0"/>
        <w:overflowPunct/>
        <w:autoSpaceDE/>
        <w:autoSpaceDN/>
        <w:jc w:val="both"/>
        <w:textAlignment w:val="auto"/>
        <w:rPr>
          <w:rFonts w:ascii="Times New Roman" w:eastAsia="Calibri" w:hAnsi="Times New Roman"/>
          <w:kern w:val="0"/>
          <w:sz w:val="28"/>
          <w:szCs w:val="28"/>
        </w:rPr>
      </w:pP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b/>
          <w:bCs/>
          <w:kern w:val="0"/>
          <w:sz w:val="28"/>
          <w:szCs w:val="28"/>
        </w:rPr>
        <w:t>Анализ выполняемых на сегодня Правительством области и мун</w:t>
      </w:r>
      <w:r w:rsidRPr="004456CD">
        <w:rPr>
          <w:rFonts w:ascii="Times New Roman" w:hAnsi="Times New Roman"/>
          <w:b/>
          <w:bCs/>
          <w:kern w:val="0"/>
          <w:sz w:val="28"/>
          <w:szCs w:val="28"/>
        </w:rPr>
        <w:t>и</w:t>
      </w:r>
      <w:r w:rsidRPr="004456CD">
        <w:rPr>
          <w:rFonts w:ascii="Times New Roman" w:hAnsi="Times New Roman"/>
          <w:b/>
          <w:bCs/>
          <w:kern w:val="0"/>
          <w:sz w:val="28"/>
          <w:szCs w:val="28"/>
        </w:rPr>
        <w:t xml:space="preserve">ципальными образованиями мероприятий в сфере жилищного </w:t>
      </w:r>
      <w:r w:rsidRPr="004456CD">
        <w:rPr>
          <w:rFonts w:ascii="Times New Roman" w:hAnsi="Times New Roman"/>
          <w:b/>
          <w:bCs/>
          <w:spacing w:val="-1"/>
          <w:kern w:val="0"/>
          <w:sz w:val="28"/>
          <w:szCs w:val="28"/>
        </w:rPr>
        <w:t>строител</w:t>
      </w:r>
      <w:r w:rsidRPr="004456CD">
        <w:rPr>
          <w:rFonts w:ascii="Times New Roman" w:hAnsi="Times New Roman"/>
          <w:b/>
          <w:bCs/>
          <w:spacing w:val="-1"/>
          <w:kern w:val="0"/>
          <w:sz w:val="28"/>
          <w:szCs w:val="28"/>
        </w:rPr>
        <w:t>ь</w:t>
      </w:r>
      <w:r w:rsidRPr="004456CD">
        <w:rPr>
          <w:rFonts w:ascii="Times New Roman" w:hAnsi="Times New Roman"/>
          <w:b/>
          <w:bCs/>
          <w:spacing w:val="-1"/>
          <w:kern w:val="0"/>
          <w:sz w:val="28"/>
          <w:szCs w:val="28"/>
        </w:rPr>
        <w:t xml:space="preserve">ства показывает, что в ближайшие 3 года на территории области </w:t>
      </w:r>
      <w:r w:rsidRPr="004456CD">
        <w:rPr>
          <w:rFonts w:ascii="Times New Roman" w:hAnsi="Times New Roman"/>
          <w:b/>
          <w:bCs/>
          <w:kern w:val="0"/>
          <w:sz w:val="28"/>
          <w:szCs w:val="28"/>
        </w:rPr>
        <w:t>должно быть построено более 2,5 млн. кв. м. жилья.</w:t>
      </w:r>
      <w:r w:rsidRPr="004456CD">
        <w:rPr>
          <w:rFonts w:ascii="Times New Roman" w:hAnsi="Times New Roman"/>
          <w:bCs/>
          <w:kern w:val="0"/>
          <w:sz w:val="28"/>
          <w:szCs w:val="28"/>
        </w:rPr>
        <w:t xml:space="preserve"> </w:t>
      </w:r>
      <w:r w:rsidRPr="004456CD">
        <w:rPr>
          <w:rFonts w:ascii="Times New Roman" w:hAnsi="Times New Roman"/>
          <w:kern w:val="0"/>
          <w:sz w:val="28"/>
          <w:szCs w:val="28"/>
        </w:rPr>
        <w:t>Это позволит выполнить планы, установленные Министерством регионального развития РФ по вводу жилья до 2017 года.</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b/>
          <w:kern w:val="0"/>
          <w:sz w:val="28"/>
          <w:szCs w:val="28"/>
        </w:rPr>
      </w:pPr>
    </w:p>
    <w:p w:rsidR="004456CD" w:rsidRPr="004456CD" w:rsidRDefault="004456CD" w:rsidP="004456CD">
      <w:pPr>
        <w:widowControl/>
        <w:suppressAutoHyphens w:val="0"/>
        <w:overflowPunct/>
        <w:autoSpaceDE/>
        <w:autoSpaceDN/>
        <w:ind w:firstLine="709"/>
        <w:jc w:val="both"/>
        <w:textAlignment w:val="auto"/>
        <w:rPr>
          <w:rFonts w:ascii="Times New Roman" w:hAnsi="Times New Roman"/>
          <w:b/>
          <w:kern w:val="0"/>
          <w:sz w:val="28"/>
          <w:szCs w:val="28"/>
        </w:rPr>
      </w:pPr>
      <w:r w:rsidRPr="004456CD">
        <w:rPr>
          <w:rFonts w:ascii="Times New Roman" w:hAnsi="Times New Roman"/>
          <w:b/>
          <w:kern w:val="0"/>
          <w:sz w:val="28"/>
          <w:szCs w:val="28"/>
        </w:rPr>
        <w:t xml:space="preserve">                                    СТРОЙИНДУСТРИЯ</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b/>
          <w:kern w:val="0"/>
          <w:sz w:val="28"/>
          <w:szCs w:val="28"/>
        </w:rPr>
      </w:pPr>
      <w:r w:rsidRPr="004456CD">
        <w:rPr>
          <w:rFonts w:ascii="Times New Roman" w:hAnsi="Times New Roman"/>
          <w:kern w:val="0"/>
          <w:sz w:val="28"/>
          <w:szCs w:val="28"/>
        </w:rPr>
        <w:t>За 2014 год предприятиями стройиндустрии произведено основных</w:t>
      </w:r>
      <w:r w:rsidRPr="004456CD">
        <w:rPr>
          <w:rFonts w:ascii="Times New Roman" w:hAnsi="Times New Roman"/>
          <w:b/>
          <w:kern w:val="0"/>
          <w:sz w:val="28"/>
          <w:szCs w:val="28"/>
        </w:rPr>
        <w:t xml:space="preserve"> </w:t>
      </w:r>
      <w:r w:rsidRPr="004456CD">
        <w:rPr>
          <w:rFonts w:ascii="Times New Roman" w:hAnsi="Times New Roman"/>
          <w:kern w:val="0"/>
          <w:sz w:val="28"/>
          <w:szCs w:val="28"/>
        </w:rPr>
        <w:t>строительных материалов:</w:t>
      </w: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kern w:val="0"/>
          <w:sz w:val="28"/>
          <w:szCs w:val="28"/>
        </w:rPr>
      </w:pPr>
      <w:r w:rsidRPr="004456CD">
        <w:rPr>
          <w:rFonts w:ascii="Times New Roman" w:hAnsi="Times New Roman"/>
          <w:kern w:val="0"/>
          <w:sz w:val="28"/>
          <w:szCs w:val="28"/>
        </w:rPr>
        <w:t>цемента –</w:t>
      </w:r>
      <w:r w:rsidRPr="004456CD">
        <w:rPr>
          <w:rFonts w:ascii="Times New Roman" w:hAnsi="Times New Roman"/>
          <w:b/>
          <w:kern w:val="0"/>
          <w:sz w:val="28"/>
          <w:szCs w:val="28"/>
        </w:rPr>
        <w:t>1 717 065</w:t>
      </w:r>
      <w:r w:rsidRPr="004456CD">
        <w:rPr>
          <w:rFonts w:ascii="Times New Roman" w:hAnsi="Times New Roman"/>
          <w:kern w:val="0"/>
          <w:sz w:val="28"/>
          <w:szCs w:val="28"/>
        </w:rPr>
        <w:t xml:space="preserve">  тыс. т</w:t>
      </w:r>
      <w:r>
        <w:rPr>
          <w:rFonts w:ascii="Times New Roman" w:hAnsi="Times New Roman"/>
          <w:kern w:val="0"/>
          <w:sz w:val="28"/>
          <w:szCs w:val="28"/>
        </w:rPr>
        <w:t>.</w:t>
      </w:r>
      <w:r w:rsidRPr="004456CD">
        <w:rPr>
          <w:rFonts w:ascii="Times New Roman" w:hAnsi="Times New Roman"/>
          <w:kern w:val="0"/>
          <w:sz w:val="28"/>
          <w:szCs w:val="28"/>
        </w:rPr>
        <w:t xml:space="preserve">, это </w:t>
      </w:r>
      <w:r w:rsidRPr="004456CD">
        <w:rPr>
          <w:rFonts w:ascii="Times New Roman" w:hAnsi="Times New Roman"/>
          <w:b/>
          <w:kern w:val="0"/>
          <w:sz w:val="28"/>
          <w:szCs w:val="28"/>
        </w:rPr>
        <w:t>94,5</w:t>
      </w:r>
      <w:r w:rsidRPr="004456CD">
        <w:rPr>
          <w:rFonts w:ascii="Times New Roman" w:hAnsi="Times New Roman"/>
          <w:kern w:val="0"/>
          <w:sz w:val="28"/>
          <w:szCs w:val="28"/>
        </w:rPr>
        <w:t>% к уровню 2013 года,</w:t>
      </w: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kern w:val="0"/>
          <w:sz w:val="28"/>
          <w:szCs w:val="28"/>
        </w:rPr>
      </w:pPr>
      <w:r w:rsidRPr="004456CD">
        <w:rPr>
          <w:rFonts w:ascii="Times New Roman" w:hAnsi="Times New Roman"/>
          <w:kern w:val="0"/>
          <w:sz w:val="28"/>
          <w:szCs w:val="28"/>
        </w:rPr>
        <w:t>кирпича –</w:t>
      </w:r>
      <w:r w:rsidRPr="004456CD">
        <w:rPr>
          <w:rFonts w:ascii="Times New Roman" w:hAnsi="Times New Roman"/>
          <w:b/>
          <w:kern w:val="0"/>
          <w:sz w:val="28"/>
          <w:szCs w:val="28"/>
        </w:rPr>
        <w:t xml:space="preserve"> 197</w:t>
      </w:r>
      <w:r w:rsidRPr="004456CD">
        <w:rPr>
          <w:rFonts w:ascii="Times New Roman" w:hAnsi="Times New Roman"/>
          <w:kern w:val="0"/>
          <w:sz w:val="28"/>
          <w:szCs w:val="28"/>
        </w:rPr>
        <w:t xml:space="preserve"> млн. шт., это </w:t>
      </w:r>
      <w:r w:rsidRPr="004456CD">
        <w:rPr>
          <w:rFonts w:ascii="Times New Roman" w:hAnsi="Times New Roman"/>
          <w:b/>
          <w:kern w:val="0"/>
          <w:sz w:val="28"/>
          <w:szCs w:val="28"/>
        </w:rPr>
        <w:t>123,2</w:t>
      </w:r>
      <w:r w:rsidRPr="004456CD">
        <w:rPr>
          <w:rFonts w:ascii="Times New Roman" w:hAnsi="Times New Roman"/>
          <w:kern w:val="0"/>
          <w:sz w:val="28"/>
          <w:szCs w:val="28"/>
        </w:rPr>
        <w:t>% к 2013 году,</w:t>
      </w: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kern w:val="0"/>
          <w:sz w:val="28"/>
          <w:szCs w:val="28"/>
        </w:rPr>
      </w:pPr>
      <w:r w:rsidRPr="004456CD">
        <w:rPr>
          <w:rFonts w:ascii="Times New Roman" w:hAnsi="Times New Roman"/>
          <w:kern w:val="0"/>
          <w:sz w:val="28"/>
          <w:szCs w:val="28"/>
        </w:rPr>
        <w:t xml:space="preserve">железобетона – </w:t>
      </w:r>
      <w:r w:rsidRPr="004456CD">
        <w:rPr>
          <w:rFonts w:ascii="Times New Roman" w:hAnsi="Times New Roman"/>
          <w:b/>
          <w:kern w:val="0"/>
          <w:sz w:val="28"/>
          <w:szCs w:val="28"/>
        </w:rPr>
        <w:t>269,4</w:t>
      </w:r>
      <w:r w:rsidRPr="004456CD">
        <w:rPr>
          <w:rFonts w:ascii="Times New Roman" w:hAnsi="Times New Roman"/>
          <w:kern w:val="0"/>
          <w:sz w:val="28"/>
          <w:szCs w:val="28"/>
        </w:rPr>
        <w:t xml:space="preserve"> тыс. м3, это </w:t>
      </w:r>
      <w:r w:rsidRPr="004456CD">
        <w:rPr>
          <w:rFonts w:ascii="Times New Roman" w:hAnsi="Times New Roman"/>
          <w:b/>
          <w:kern w:val="0"/>
          <w:sz w:val="28"/>
          <w:szCs w:val="28"/>
        </w:rPr>
        <w:t>91</w:t>
      </w:r>
      <w:r w:rsidRPr="004456CD">
        <w:rPr>
          <w:rFonts w:ascii="Times New Roman" w:hAnsi="Times New Roman"/>
          <w:kern w:val="0"/>
          <w:sz w:val="28"/>
          <w:szCs w:val="28"/>
        </w:rPr>
        <w:t>% к уровню 2013 года,</w:t>
      </w: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kern w:val="0"/>
          <w:sz w:val="28"/>
          <w:szCs w:val="28"/>
        </w:rPr>
      </w:pPr>
      <w:r w:rsidRPr="004456CD">
        <w:rPr>
          <w:rFonts w:ascii="Times New Roman" w:hAnsi="Times New Roman"/>
          <w:kern w:val="0"/>
          <w:sz w:val="28"/>
          <w:szCs w:val="28"/>
        </w:rPr>
        <w:t xml:space="preserve">минеральной теплоизоляции – </w:t>
      </w:r>
      <w:r w:rsidRPr="004456CD">
        <w:rPr>
          <w:rFonts w:ascii="Times New Roman" w:hAnsi="Times New Roman"/>
          <w:b/>
          <w:kern w:val="0"/>
          <w:sz w:val="28"/>
          <w:szCs w:val="28"/>
        </w:rPr>
        <w:t>606,8</w:t>
      </w:r>
      <w:r w:rsidRPr="004456CD">
        <w:rPr>
          <w:rFonts w:ascii="Times New Roman" w:hAnsi="Times New Roman"/>
          <w:kern w:val="0"/>
          <w:sz w:val="28"/>
          <w:szCs w:val="28"/>
        </w:rPr>
        <w:t xml:space="preserve"> тыс. м3, это </w:t>
      </w:r>
      <w:r w:rsidRPr="004456CD">
        <w:rPr>
          <w:rFonts w:ascii="Times New Roman" w:hAnsi="Times New Roman"/>
          <w:b/>
          <w:kern w:val="0"/>
          <w:sz w:val="28"/>
          <w:szCs w:val="28"/>
        </w:rPr>
        <w:t>113</w:t>
      </w:r>
      <w:r w:rsidRPr="004456CD">
        <w:rPr>
          <w:rFonts w:ascii="Times New Roman" w:hAnsi="Times New Roman"/>
          <w:kern w:val="0"/>
          <w:sz w:val="28"/>
          <w:szCs w:val="28"/>
        </w:rPr>
        <w:t xml:space="preserve">% к 2013 году, </w:t>
      </w:r>
    </w:p>
    <w:p w:rsidR="004456CD" w:rsidRPr="004456CD" w:rsidRDefault="004456CD" w:rsidP="004456CD">
      <w:pPr>
        <w:widowControl/>
        <w:tabs>
          <w:tab w:val="left" w:pos="2880"/>
        </w:tabs>
        <w:suppressAutoHyphens w:val="0"/>
        <w:overflowPunct/>
        <w:ind w:right="-143"/>
        <w:jc w:val="both"/>
        <w:textAlignment w:val="auto"/>
        <w:rPr>
          <w:rFonts w:ascii="Times New Roman" w:hAnsi="Times New Roman"/>
          <w:kern w:val="0"/>
          <w:sz w:val="28"/>
          <w:szCs w:val="28"/>
        </w:rPr>
      </w:pPr>
      <w:r w:rsidRPr="004456CD">
        <w:rPr>
          <w:rFonts w:ascii="Times New Roman" w:hAnsi="Times New Roman"/>
          <w:kern w:val="0"/>
          <w:sz w:val="28"/>
          <w:szCs w:val="28"/>
        </w:rPr>
        <w:t xml:space="preserve">            рулонных кровельных материалов – </w:t>
      </w:r>
      <w:r w:rsidRPr="004456CD">
        <w:rPr>
          <w:rFonts w:ascii="Times New Roman" w:hAnsi="Times New Roman"/>
          <w:b/>
          <w:kern w:val="0"/>
          <w:sz w:val="28"/>
          <w:szCs w:val="28"/>
        </w:rPr>
        <w:t>25,2</w:t>
      </w:r>
      <w:r w:rsidRPr="004456CD">
        <w:rPr>
          <w:rFonts w:ascii="Times New Roman" w:hAnsi="Times New Roman"/>
          <w:kern w:val="0"/>
          <w:sz w:val="28"/>
          <w:szCs w:val="28"/>
        </w:rPr>
        <w:t xml:space="preserve"> млн. м2, это </w:t>
      </w:r>
      <w:r w:rsidRPr="004456CD">
        <w:rPr>
          <w:rFonts w:ascii="Times New Roman" w:hAnsi="Times New Roman"/>
          <w:b/>
          <w:kern w:val="0"/>
          <w:sz w:val="28"/>
          <w:szCs w:val="28"/>
        </w:rPr>
        <w:t>90</w:t>
      </w:r>
      <w:r w:rsidRPr="004456CD">
        <w:rPr>
          <w:rFonts w:ascii="Times New Roman" w:hAnsi="Times New Roman"/>
          <w:kern w:val="0"/>
          <w:sz w:val="28"/>
          <w:szCs w:val="28"/>
        </w:rPr>
        <w:t>% к 2013 году,</w:t>
      </w: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kern w:val="0"/>
          <w:sz w:val="28"/>
          <w:szCs w:val="28"/>
        </w:rPr>
      </w:pPr>
      <w:r w:rsidRPr="004456CD">
        <w:rPr>
          <w:rFonts w:ascii="Times New Roman" w:hAnsi="Times New Roman"/>
          <w:kern w:val="0"/>
          <w:sz w:val="28"/>
          <w:szCs w:val="28"/>
        </w:rPr>
        <w:t xml:space="preserve">утеплители из экструзионного пенополистирола – </w:t>
      </w:r>
      <w:r w:rsidRPr="004456CD">
        <w:rPr>
          <w:rFonts w:ascii="Times New Roman" w:hAnsi="Times New Roman"/>
          <w:b/>
          <w:kern w:val="0"/>
          <w:sz w:val="28"/>
          <w:szCs w:val="28"/>
        </w:rPr>
        <w:t>9,1</w:t>
      </w:r>
      <w:r w:rsidRPr="004456CD">
        <w:rPr>
          <w:rFonts w:ascii="Times New Roman" w:hAnsi="Times New Roman"/>
          <w:kern w:val="0"/>
          <w:sz w:val="28"/>
          <w:szCs w:val="28"/>
        </w:rPr>
        <w:t xml:space="preserve"> млн. м2, это </w:t>
      </w:r>
      <w:r w:rsidRPr="004456CD">
        <w:rPr>
          <w:rFonts w:ascii="Times New Roman" w:hAnsi="Times New Roman"/>
          <w:b/>
          <w:kern w:val="0"/>
          <w:sz w:val="28"/>
          <w:szCs w:val="28"/>
        </w:rPr>
        <w:t>121,8</w:t>
      </w:r>
      <w:r w:rsidRPr="004456CD">
        <w:rPr>
          <w:rFonts w:ascii="Times New Roman" w:hAnsi="Times New Roman"/>
          <w:kern w:val="0"/>
          <w:sz w:val="28"/>
          <w:szCs w:val="28"/>
        </w:rPr>
        <w:t xml:space="preserve"> % к 2013 году,</w:t>
      </w: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kern w:val="0"/>
          <w:sz w:val="28"/>
          <w:szCs w:val="28"/>
        </w:rPr>
      </w:pPr>
      <w:r w:rsidRPr="004456CD">
        <w:rPr>
          <w:rFonts w:ascii="Times New Roman" w:hAnsi="Times New Roman"/>
          <w:kern w:val="0"/>
          <w:sz w:val="28"/>
          <w:szCs w:val="28"/>
        </w:rPr>
        <w:t xml:space="preserve">мастики битумной – </w:t>
      </w:r>
      <w:r w:rsidRPr="004456CD">
        <w:rPr>
          <w:rFonts w:ascii="Times New Roman" w:hAnsi="Times New Roman"/>
          <w:b/>
          <w:kern w:val="0"/>
          <w:sz w:val="28"/>
          <w:szCs w:val="28"/>
        </w:rPr>
        <w:t>6 326</w:t>
      </w:r>
      <w:r w:rsidRPr="004456CD">
        <w:rPr>
          <w:rFonts w:ascii="Times New Roman" w:hAnsi="Times New Roman"/>
          <w:kern w:val="0"/>
          <w:sz w:val="28"/>
          <w:szCs w:val="28"/>
        </w:rPr>
        <w:t xml:space="preserve"> т, это </w:t>
      </w:r>
      <w:r w:rsidRPr="004456CD">
        <w:rPr>
          <w:rFonts w:ascii="Times New Roman" w:hAnsi="Times New Roman"/>
          <w:b/>
          <w:kern w:val="0"/>
          <w:sz w:val="28"/>
          <w:szCs w:val="28"/>
        </w:rPr>
        <w:t>134,5</w:t>
      </w:r>
      <w:r w:rsidRPr="004456CD">
        <w:rPr>
          <w:rFonts w:ascii="Times New Roman" w:hAnsi="Times New Roman"/>
          <w:kern w:val="0"/>
          <w:sz w:val="28"/>
          <w:szCs w:val="28"/>
        </w:rPr>
        <w:t>% к 2013 году,</w:t>
      </w: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kern w:val="0"/>
          <w:sz w:val="28"/>
          <w:szCs w:val="28"/>
        </w:rPr>
      </w:pPr>
      <w:r w:rsidRPr="004456CD">
        <w:rPr>
          <w:rFonts w:ascii="Times New Roman" w:hAnsi="Times New Roman"/>
          <w:kern w:val="0"/>
          <w:sz w:val="28"/>
          <w:szCs w:val="28"/>
        </w:rPr>
        <w:t xml:space="preserve">сухих строительных смесей – </w:t>
      </w:r>
      <w:r w:rsidRPr="004456CD">
        <w:rPr>
          <w:rFonts w:ascii="Times New Roman" w:hAnsi="Times New Roman"/>
          <w:b/>
          <w:kern w:val="0"/>
          <w:sz w:val="28"/>
          <w:szCs w:val="28"/>
        </w:rPr>
        <w:t>350,5</w:t>
      </w:r>
      <w:r w:rsidRPr="004456CD">
        <w:rPr>
          <w:rFonts w:ascii="Times New Roman" w:hAnsi="Times New Roman"/>
          <w:kern w:val="0"/>
          <w:sz w:val="28"/>
          <w:szCs w:val="28"/>
        </w:rPr>
        <w:t xml:space="preserve"> тыс. т, это </w:t>
      </w:r>
      <w:r w:rsidRPr="004456CD">
        <w:rPr>
          <w:rFonts w:ascii="Times New Roman" w:hAnsi="Times New Roman"/>
          <w:b/>
          <w:kern w:val="0"/>
          <w:sz w:val="28"/>
          <w:szCs w:val="28"/>
        </w:rPr>
        <w:t>110,6</w:t>
      </w:r>
      <w:r w:rsidRPr="004456CD">
        <w:rPr>
          <w:rFonts w:ascii="Times New Roman" w:hAnsi="Times New Roman"/>
          <w:kern w:val="0"/>
          <w:sz w:val="28"/>
          <w:szCs w:val="28"/>
        </w:rPr>
        <w:t>% к 2013 году.</w:t>
      </w: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kern w:val="0"/>
          <w:sz w:val="28"/>
          <w:szCs w:val="28"/>
        </w:rPr>
      </w:pPr>
      <w:r w:rsidRPr="004456CD">
        <w:rPr>
          <w:rFonts w:ascii="Times New Roman" w:hAnsi="Times New Roman"/>
          <w:kern w:val="0"/>
          <w:sz w:val="28"/>
          <w:szCs w:val="28"/>
        </w:rPr>
        <w:t>В январе-декабре 2014 года предприятиями и организациями области в</w:t>
      </w:r>
      <w:r w:rsidRPr="004456CD">
        <w:rPr>
          <w:rFonts w:ascii="Times New Roman" w:hAnsi="Times New Roman"/>
          <w:kern w:val="0"/>
          <w:sz w:val="28"/>
          <w:szCs w:val="28"/>
        </w:rPr>
        <w:t>ы</w:t>
      </w:r>
      <w:r w:rsidRPr="004456CD">
        <w:rPr>
          <w:rFonts w:ascii="Times New Roman" w:hAnsi="Times New Roman"/>
          <w:kern w:val="0"/>
          <w:sz w:val="28"/>
          <w:szCs w:val="28"/>
        </w:rPr>
        <w:t xml:space="preserve">полнено работ собственными силами по виду деятельности «Строительство» на </w:t>
      </w:r>
      <w:r w:rsidRPr="004456CD">
        <w:rPr>
          <w:rFonts w:ascii="Times New Roman" w:hAnsi="Times New Roman"/>
          <w:b/>
          <w:kern w:val="0"/>
          <w:sz w:val="28"/>
          <w:szCs w:val="28"/>
        </w:rPr>
        <w:t>40</w:t>
      </w:r>
      <w:r w:rsidRPr="004456CD">
        <w:rPr>
          <w:rFonts w:ascii="Times New Roman" w:hAnsi="Times New Roman"/>
          <w:kern w:val="0"/>
          <w:sz w:val="28"/>
          <w:szCs w:val="28"/>
        </w:rPr>
        <w:t xml:space="preserve"> млрд. </w:t>
      </w:r>
      <w:r w:rsidRPr="004456CD">
        <w:rPr>
          <w:rFonts w:ascii="Times New Roman" w:hAnsi="Times New Roman"/>
          <w:b/>
          <w:kern w:val="0"/>
          <w:sz w:val="28"/>
          <w:szCs w:val="28"/>
        </w:rPr>
        <w:t>623, 2</w:t>
      </w:r>
      <w:r w:rsidRPr="004456CD">
        <w:rPr>
          <w:rFonts w:ascii="Times New Roman" w:hAnsi="Times New Roman"/>
          <w:kern w:val="0"/>
          <w:sz w:val="28"/>
          <w:szCs w:val="28"/>
        </w:rPr>
        <w:t xml:space="preserve"> млн. рублей, или </w:t>
      </w:r>
      <w:r w:rsidRPr="004456CD">
        <w:rPr>
          <w:rFonts w:ascii="Times New Roman" w:hAnsi="Times New Roman"/>
          <w:b/>
          <w:kern w:val="0"/>
          <w:sz w:val="28"/>
          <w:szCs w:val="28"/>
        </w:rPr>
        <w:t>104,3</w:t>
      </w:r>
      <w:r w:rsidRPr="004456CD">
        <w:rPr>
          <w:rFonts w:ascii="Times New Roman" w:hAnsi="Times New Roman"/>
          <w:kern w:val="0"/>
          <w:sz w:val="28"/>
          <w:szCs w:val="28"/>
        </w:rPr>
        <w:t>% к январю–декабрю 2013 года.</w:t>
      </w:r>
    </w:p>
    <w:p w:rsidR="004456CD" w:rsidRPr="004456CD" w:rsidRDefault="004456CD" w:rsidP="004456CD">
      <w:pPr>
        <w:widowControl/>
        <w:tabs>
          <w:tab w:val="left" w:pos="2880"/>
        </w:tabs>
        <w:suppressAutoHyphens w:val="0"/>
        <w:overflowPunct/>
        <w:ind w:right="-143" w:firstLine="851"/>
        <w:jc w:val="both"/>
        <w:textAlignment w:val="auto"/>
        <w:rPr>
          <w:rFonts w:ascii="Times New Roman" w:hAnsi="Times New Roman"/>
          <w:kern w:val="0"/>
          <w:sz w:val="28"/>
          <w:szCs w:val="28"/>
        </w:rPr>
      </w:pPr>
      <w:r w:rsidRPr="004456CD">
        <w:rPr>
          <w:rFonts w:ascii="Times New Roman" w:hAnsi="Times New Roman"/>
          <w:kern w:val="0"/>
          <w:sz w:val="28"/>
          <w:szCs w:val="28"/>
        </w:rPr>
        <w:t>Для развития внутриобластной кооперации и координации предприятий строительного комплекса Ульяновской области в апреле 2014 года, при содейс</w:t>
      </w:r>
      <w:r w:rsidRPr="004456CD">
        <w:rPr>
          <w:rFonts w:ascii="Times New Roman" w:hAnsi="Times New Roman"/>
          <w:kern w:val="0"/>
          <w:sz w:val="28"/>
          <w:szCs w:val="28"/>
        </w:rPr>
        <w:t>т</w:t>
      </w:r>
      <w:r w:rsidRPr="004456CD">
        <w:rPr>
          <w:rFonts w:ascii="Times New Roman" w:hAnsi="Times New Roman"/>
          <w:kern w:val="0"/>
          <w:sz w:val="28"/>
          <w:szCs w:val="28"/>
        </w:rPr>
        <w:t>вии Министерства строительства, ЖКК и транспорта, создано НП «Союз стро</w:t>
      </w:r>
      <w:r w:rsidRPr="004456CD">
        <w:rPr>
          <w:rFonts w:ascii="Times New Roman" w:hAnsi="Times New Roman"/>
          <w:kern w:val="0"/>
          <w:sz w:val="28"/>
          <w:szCs w:val="28"/>
        </w:rPr>
        <w:t>и</w:t>
      </w:r>
      <w:r w:rsidRPr="004456CD">
        <w:rPr>
          <w:rFonts w:ascii="Times New Roman" w:hAnsi="Times New Roman"/>
          <w:kern w:val="0"/>
          <w:sz w:val="28"/>
          <w:szCs w:val="28"/>
        </w:rPr>
        <w:t>телей Ульяновской области», в которое в настоящее время входит 10 организ</w:t>
      </w:r>
      <w:r w:rsidRPr="004456CD">
        <w:rPr>
          <w:rFonts w:ascii="Times New Roman" w:hAnsi="Times New Roman"/>
          <w:kern w:val="0"/>
          <w:sz w:val="28"/>
          <w:szCs w:val="28"/>
        </w:rPr>
        <w:t>а</w:t>
      </w:r>
      <w:r w:rsidRPr="004456CD">
        <w:rPr>
          <w:rFonts w:ascii="Times New Roman" w:hAnsi="Times New Roman"/>
          <w:kern w:val="0"/>
          <w:sz w:val="28"/>
          <w:szCs w:val="28"/>
        </w:rPr>
        <w:t>ций.  Ведется работа по увеличению числа членов Союза строителей.</w:t>
      </w:r>
    </w:p>
    <w:p w:rsid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p>
    <w:p w:rsidR="00944F07" w:rsidRPr="004456CD" w:rsidRDefault="00944F07" w:rsidP="004456CD">
      <w:pPr>
        <w:widowControl/>
        <w:suppressAutoHyphens w:val="0"/>
        <w:overflowPunct/>
        <w:autoSpaceDE/>
        <w:autoSpaceDN/>
        <w:ind w:firstLine="709"/>
        <w:jc w:val="both"/>
        <w:textAlignment w:val="auto"/>
        <w:rPr>
          <w:rFonts w:ascii="Times New Roman" w:hAnsi="Times New Roman"/>
          <w:kern w:val="0"/>
          <w:sz w:val="28"/>
          <w:szCs w:val="28"/>
        </w:rPr>
      </w:pPr>
    </w:p>
    <w:p w:rsidR="004456CD" w:rsidRPr="004456CD" w:rsidRDefault="00944F07" w:rsidP="004456CD">
      <w:pPr>
        <w:widowControl/>
        <w:suppressAutoHyphens w:val="0"/>
        <w:overflowPunct/>
        <w:autoSpaceDE/>
        <w:autoSpaceDN/>
        <w:spacing w:line="20" w:lineRule="atLeast"/>
        <w:ind w:firstLine="708"/>
        <w:jc w:val="center"/>
        <w:textAlignment w:val="auto"/>
        <w:rPr>
          <w:rFonts w:ascii="Times New Roman" w:hAnsi="Times New Roman"/>
          <w:b/>
          <w:kern w:val="0"/>
          <w:sz w:val="28"/>
          <w:szCs w:val="28"/>
        </w:rPr>
      </w:pPr>
      <w:r>
        <w:rPr>
          <w:rFonts w:ascii="Times New Roman" w:hAnsi="Times New Roman"/>
          <w:b/>
          <w:kern w:val="0"/>
          <w:sz w:val="28"/>
          <w:szCs w:val="28"/>
        </w:rPr>
        <w:t xml:space="preserve">Строительство социально </w:t>
      </w:r>
      <w:r w:rsidR="004456CD" w:rsidRPr="004456CD">
        <w:rPr>
          <w:rFonts w:ascii="Times New Roman" w:hAnsi="Times New Roman"/>
          <w:b/>
          <w:kern w:val="0"/>
          <w:sz w:val="28"/>
          <w:szCs w:val="28"/>
        </w:rPr>
        <w:t>значимых объектов.</w:t>
      </w:r>
    </w:p>
    <w:p w:rsidR="004456CD" w:rsidRPr="004456CD" w:rsidRDefault="004456CD" w:rsidP="004456CD">
      <w:pPr>
        <w:widowControl/>
        <w:suppressAutoHyphens w:val="0"/>
        <w:overflowPunct/>
        <w:autoSpaceDE/>
        <w:autoSpaceDN/>
        <w:spacing w:line="20" w:lineRule="atLeast"/>
        <w:ind w:firstLine="708"/>
        <w:jc w:val="both"/>
        <w:textAlignment w:val="auto"/>
        <w:rPr>
          <w:rFonts w:ascii="Times New Roman" w:hAnsi="Times New Roman"/>
          <w:b/>
          <w:kern w:val="0"/>
          <w:sz w:val="28"/>
          <w:szCs w:val="28"/>
        </w:rPr>
      </w:pP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За </w:t>
      </w:r>
      <w:r w:rsidRPr="004456CD">
        <w:rPr>
          <w:rFonts w:ascii="Times New Roman" w:hAnsi="Times New Roman"/>
          <w:b/>
          <w:kern w:val="0"/>
          <w:sz w:val="28"/>
          <w:szCs w:val="28"/>
        </w:rPr>
        <w:t xml:space="preserve">2014 </w:t>
      </w:r>
      <w:r w:rsidRPr="004456CD">
        <w:rPr>
          <w:rFonts w:ascii="Times New Roman" w:hAnsi="Times New Roman"/>
          <w:kern w:val="0"/>
          <w:sz w:val="28"/>
          <w:szCs w:val="28"/>
        </w:rPr>
        <w:t xml:space="preserve">год в области </w:t>
      </w:r>
      <w:r w:rsidRPr="004456CD">
        <w:rPr>
          <w:rFonts w:ascii="Times New Roman" w:hAnsi="Times New Roman"/>
          <w:b/>
          <w:kern w:val="0"/>
          <w:sz w:val="28"/>
          <w:szCs w:val="28"/>
        </w:rPr>
        <w:t xml:space="preserve">введены в эксплуатацию </w:t>
      </w:r>
      <w:r w:rsidRPr="004456CD">
        <w:rPr>
          <w:rFonts w:ascii="Times New Roman" w:hAnsi="Times New Roman"/>
          <w:kern w:val="0"/>
          <w:sz w:val="28"/>
          <w:szCs w:val="28"/>
        </w:rPr>
        <w:t>такие социальные объе</w:t>
      </w:r>
      <w:r w:rsidRPr="004456CD">
        <w:rPr>
          <w:rFonts w:ascii="Times New Roman" w:hAnsi="Times New Roman"/>
          <w:kern w:val="0"/>
          <w:sz w:val="28"/>
          <w:szCs w:val="28"/>
        </w:rPr>
        <w:t>к</w:t>
      </w:r>
      <w:r w:rsidRPr="004456CD">
        <w:rPr>
          <w:rFonts w:ascii="Times New Roman" w:hAnsi="Times New Roman"/>
          <w:kern w:val="0"/>
          <w:sz w:val="28"/>
          <w:szCs w:val="28"/>
        </w:rPr>
        <w:t>ты, как :</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детский сад на 120 мест вс. Большие Ключищи, Ульяновский район;</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детский сад «Сказка» с. Новая Малыкла, Новомалыклинского района;</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детский сад с. Якушка, Новомалыклинского района;</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детский сад в мкр. Юго-Западный»;</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color w:val="000000"/>
          <w:kern w:val="0"/>
          <w:sz w:val="28"/>
          <w:szCs w:val="28"/>
        </w:rPr>
      </w:pPr>
      <w:r w:rsidRPr="004456CD">
        <w:rPr>
          <w:rFonts w:ascii="Times New Roman" w:hAnsi="Times New Roman"/>
          <w:kern w:val="0"/>
          <w:sz w:val="28"/>
          <w:szCs w:val="28"/>
        </w:rPr>
        <w:t xml:space="preserve">- </w:t>
      </w:r>
      <w:r w:rsidRPr="004456CD">
        <w:rPr>
          <w:rFonts w:ascii="Times New Roman" w:hAnsi="Times New Roman"/>
          <w:color w:val="000000"/>
          <w:kern w:val="0"/>
          <w:sz w:val="28"/>
          <w:szCs w:val="28"/>
        </w:rPr>
        <w:t>блок дошкольных групп на базе МОУ Новоульяновская СОШ №1, г. Новоульяновск.</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color w:val="000000"/>
          <w:kern w:val="0"/>
          <w:sz w:val="28"/>
          <w:szCs w:val="28"/>
        </w:rPr>
        <w:t xml:space="preserve">- </w:t>
      </w:r>
      <w:r w:rsidRPr="004456CD">
        <w:rPr>
          <w:rFonts w:ascii="Times New Roman" w:hAnsi="Times New Roman"/>
          <w:kern w:val="0"/>
          <w:sz w:val="28"/>
          <w:szCs w:val="28"/>
        </w:rPr>
        <w:t>детский сад «Умка» в р.п. Карсун.</w:t>
      </w:r>
    </w:p>
    <w:p w:rsidR="004456CD" w:rsidRPr="004456CD" w:rsidRDefault="004456CD" w:rsidP="004456CD">
      <w:pPr>
        <w:widowControl/>
        <w:suppressAutoHyphens w:val="0"/>
        <w:overflowPunct/>
        <w:autoSpaceDE/>
        <w:autoSpaceDN/>
        <w:spacing w:line="20" w:lineRule="atLeast"/>
        <w:ind w:firstLine="708"/>
        <w:jc w:val="both"/>
        <w:textAlignment w:val="auto"/>
        <w:rPr>
          <w:rFonts w:ascii="Times New Roman" w:hAnsi="Times New Roman"/>
          <w:kern w:val="0"/>
          <w:sz w:val="28"/>
          <w:szCs w:val="28"/>
        </w:rPr>
      </w:pPr>
      <w:r w:rsidRPr="004456CD">
        <w:rPr>
          <w:rFonts w:ascii="Times New Roman" w:hAnsi="Times New Roman"/>
          <w:kern w:val="0"/>
          <w:sz w:val="28"/>
          <w:szCs w:val="28"/>
        </w:rPr>
        <w:t>- «Крытый спортивный комплекс с искусственным льдом на 5000 мест» - «ВОЛГА-СПОРТ-АРЕНА» по ул. Октябрьская;</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color w:val="000000"/>
          <w:kern w:val="0"/>
          <w:sz w:val="28"/>
          <w:szCs w:val="28"/>
        </w:rPr>
      </w:pPr>
      <w:r w:rsidRPr="004456CD">
        <w:rPr>
          <w:rFonts w:ascii="Times New Roman" w:hAnsi="Times New Roman"/>
          <w:color w:val="000000"/>
          <w:kern w:val="0"/>
          <w:sz w:val="28"/>
          <w:szCs w:val="28"/>
        </w:rPr>
        <w:t>- медицинский модуль «Служба крови» г. Ульяновск</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color w:val="000000"/>
          <w:kern w:val="0"/>
          <w:sz w:val="28"/>
          <w:szCs w:val="28"/>
        </w:rPr>
      </w:pPr>
      <w:r w:rsidRPr="004456CD">
        <w:rPr>
          <w:rFonts w:ascii="Times New Roman" w:hAnsi="Times New Roman"/>
          <w:color w:val="000000"/>
          <w:kern w:val="0"/>
          <w:sz w:val="28"/>
          <w:szCs w:val="28"/>
        </w:rPr>
        <w:t>- легкоатлетический манеж «Спартак»</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стадион с искусственным полем в г. Сенгилей;</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ФОК в г. Новоульяновске;</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ФОК в р.п. Базарный Сызган;</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детский сад в мкр. «Южный» р.п. Новоспасское».</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ФОК с бассейном в р.п Николаевка;</w:t>
      </w:r>
    </w:p>
    <w:p w:rsidR="004456CD" w:rsidRPr="004456CD" w:rsidRDefault="004456CD" w:rsidP="004456CD">
      <w:pPr>
        <w:widowControl/>
        <w:suppressAutoHyphens w:val="0"/>
        <w:overflowPunct/>
        <w:autoSpaceDE/>
        <w:autoSpaceDN/>
        <w:spacing w:line="20" w:lineRule="atLeast"/>
        <w:ind w:firstLine="709"/>
        <w:jc w:val="both"/>
        <w:textAlignment w:val="auto"/>
        <w:rPr>
          <w:rFonts w:ascii="Times New Roman" w:hAnsi="Times New Roman"/>
          <w:kern w:val="0"/>
          <w:sz w:val="28"/>
          <w:szCs w:val="28"/>
        </w:rPr>
      </w:pPr>
      <w:r>
        <w:rPr>
          <w:rFonts w:ascii="Times New Roman" w:hAnsi="Times New Roman"/>
          <w:kern w:val="0"/>
          <w:sz w:val="28"/>
          <w:szCs w:val="28"/>
        </w:rPr>
        <w:t>- детский сад в с. Ясаш</w:t>
      </w:r>
      <w:r w:rsidRPr="004456CD">
        <w:rPr>
          <w:rFonts w:ascii="Times New Roman" w:hAnsi="Times New Roman"/>
          <w:kern w:val="0"/>
          <w:sz w:val="28"/>
          <w:szCs w:val="28"/>
        </w:rPr>
        <w:t>на</w:t>
      </w:r>
      <w:r>
        <w:rPr>
          <w:rFonts w:ascii="Times New Roman" w:hAnsi="Times New Roman"/>
          <w:kern w:val="0"/>
          <w:sz w:val="28"/>
          <w:szCs w:val="28"/>
        </w:rPr>
        <w:t>я</w:t>
      </w:r>
      <w:r w:rsidRPr="004456CD">
        <w:rPr>
          <w:rFonts w:ascii="Times New Roman" w:hAnsi="Times New Roman"/>
          <w:kern w:val="0"/>
          <w:sz w:val="28"/>
          <w:szCs w:val="28"/>
        </w:rPr>
        <w:t xml:space="preserve"> Ташла, Тер</w:t>
      </w:r>
      <w:r>
        <w:rPr>
          <w:rFonts w:ascii="Times New Roman" w:hAnsi="Times New Roman"/>
          <w:kern w:val="0"/>
          <w:sz w:val="28"/>
          <w:szCs w:val="28"/>
        </w:rPr>
        <w:t>е</w:t>
      </w:r>
      <w:r w:rsidRPr="004456CD">
        <w:rPr>
          <w:rFonts w:ascii="Times New Roman" w:hAnsi="Times New Roman"/>
          <w:kern w:val="0"/>
          <w:sz w:val="28"/>
          <w:szCs w:val="28"/>
        </w:rPr>
        <w:t>ньгульского района</w:t>
      </w:r>
    </w:p>
    <w:p w:rsidR="004456CD" w:rsidRDefault="004456CD" w:rsidP="004456CD">
      <w:pPr>
        <w:widowControl/>
        <w:suppressAutoHyphens w:val="0"/>
        <w:overflowPunct/>
        <w:autoSpaceDE/>
        <w:autoSpaceDN/>
        <w:jc w:val="both"/>
        <w:textAlignment w:val="auto"/>
        <w:rPr>
          <w:rFonts w:ascii="Times New Roman" w:hAnsi="Times New Roman"/>
          <w:b/>
          <w:kern w:val="0"/>
          <w:sz w:val="28"/>
          <w:szCs w:val="28"/>
        </w:rPr>
      </w:pPr>
    </w:p>
    <w:p w:rsidR="004456CD" w:rsidRPr="004456CD" w:rsidRDefault="004456CD" w:rsidP="004456CD">
      <w:pPr>
        <w:widowControl/>
        <w:suppressAutoHyphens w:val="0"/>
        <w:overflowPunct/>
        <w:autoSpaceDE/>
        <w:autoSpaceDN/>
        <w:jc w:val="both"/>
        <w:textAlignment w:val="auto"/>
        <w:rPr>
          <w:rFonts w:ascii="Times New Roman" w:hAnsi="Times New Roman"/>
          <w:b/>
          <w:kern w:val="0"/>
          <w:sz w:val="28"/>
          <w:szCs w:val="28"/>
        </w:rPr>
      </w:pPr>
      <w:r w:rsidRPr="004456CD">
        <w:rPr>
          <w:rFonts w:ascii="Times New Roman" w:hAnsi="Times New Roman"/>
          <w:b/>
          <w:kern w:val="0"/>
          <w:sz w:val="28"/>
          <w:szCs w:val="28"/>
        </w:rPr>
        <w:t>Приняты следующие нормативно-правовые акты в сфере транспорта и дорожного хозяйства:</w:t>
      </w:r>
    </w:p>
    <w:p w:rsidR="004456CD" w:rsidRPr="004456CD" w:rsidRDefault="004456CD" w:rsidP="004456CD">
      <w:pPr>
        <w:widowControl/>
        <w:suppressAutoHyphens w:val="0"/>
        <w:overflowPunct/>
        <w:autoSpaceDE/>
        <w:autoSpaceDN/>
        <w:jc w:val="center"/>
        <w:textAlignment w:val="auto"/>
        <w:rPr>
          <w:rFonts w:ascii="Times New Roman" w:hAnsi="Times New Roman"/>
          <w:b/>
          <w:kern w:val="0"/>
          <w:sz w:val="28"/>
          <w:szCs w:val="28"/>
        </w:rPr>
      </w:pPr>
      <w:r w:rsidRPr="004456CD">
        <w:rPr>
          <w:rFonts w:ascii="Times New Roman" w:hAnsi="Times New Roman"/>
          <w:b/>
          <w:kern w:val="0"/>
          <w:sz w:val="28"/>
          <w:szCs w:val="28"/>
        </w:rPr>
        <w:t xml:space="preserve">закон Ульяновской области </w:t>
      </w:r>
    </w:p>
    <w:p w:rsidR="004456CD" w:rsidRPr="004456CD" w:rsidRDefault="004456CD" w:rsidP="004456CD">
      <w:pPr>
        <w:suppressAutoHyphens w:val="0"/>
        <w:overflowPunct/>
        <w:adjustRightInd w:val="0"/>
        <w:jc w:val="center"/>
        <w:textAlignment w:val="auto"/>
        <w:outlineLvl w:val="0"/>
        <w:rPr>
          <w:rFonts w:ascii="Times New Roman" w:hAnsi="Times New Roman"/>
          <w:b/>
          <w:bCs/>
          <w:color w:val="000000"/>
          <w:kern w:val="0"/>
          <w:sz w:val="28"/>
          <w:szCs w:val="28"/>
        </w:rPr>
      </w:pPr>
      <w:r w:rsidRPr="004456CD">
        <w:rPr>
          <w:rFonts w:ascii="Times New Roman" w:hAnsi="Times New Roman"/>
          <w:b/>
          <w:bCs/>
          <w:color w:val="000000"/>
          <w:kern w:val="0"/>
          <w:sz w:val="28"/>
          <w:szCs w:val="28"/>
        </w:rPr>
        <w:t>«О внесении изменений в статьи 2 и 3 Закона Ульяновской области</w:t>
      </w:r>
      <w:r w:rsidRPr="004456CD">
        <w:rPr>
          <w:rFonts w:ascii="Times New Roman" w:hAnsi="Times New Roman"/>
          <w:b/>
          <w:bCs/>
          <w:color w:val="000000"/>
          <w:kern w:val="0"/>
          <w:sz w:val="28"/>
          <w:szCs w:val="28"/>
        </w:rPr>
        <w:br/>
        <w:t xml:space="preserve"> «О транспортном налоге в Ульяновской области»</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b/>
          <w:kern w:val="0"/>
          <w:sz w:val="28"/>
          <w:szCs w:val="28"/>
        </w:rPr>
      </w:pPr>
    </w:p>
    <w:p w:rsidR="004456CD" w:rsidRPr="004456CD" w:rsidRDefault="004456CD" w:rsidP="004456CD">
      <w:pPr>
        <w:suppressAutoHyphens w:val="0"/>
        <w:overflowPunct/>
        <w:adjustRightInd w:val="0"/>
        <w:ind w:firstLine="708"/>
        <w:jc w:val="both"/>
        <w:textAlignment w:val="auto"/>
        <w:outlineLvl w:val="0"/>
        <w:rPr>
          <w:rFonts w:ascii="Times New Roman" w:hAnsi="Times New Roman"/>
          <w:bCs/>
          <w:spacing w:val="-8"/>
          <w:kern w:val="0"/>
          <w:sz w:val="28"/>
          <w:szCs w:val="28"/>
        </w:rPr>
      </w:pPr>
      <w:r w:rsidRPr="004456CD">
        <w:rPr>
          <w:rFonts w:ascii="Times New Roman" w:hAnsi="Times New Roman"/>
          <w:bCs/>
          <w:kern w:val="0"/>
          <w:sz w:val="28"/>
          <w:szCs w:val="28"/>
        </w:rPr>
        <w:t>Закон Ульяновской области «О внесении изменений в статьи 2 и 3 Закона Ульяновской области  «О транспортном налоге в Ульяновской области» разр</w:t>
      </w:r>
      <w:r w:rsidRPr="004456CD">
        <w:rPr>
          <w:rFonts w:ascii="Times New Roman" w:hAnsi="Times New Roman"/>
          <w:bCs/>
          <w:kern w:val="0"/>
          <w:sz w:val="28"/>
          <w:szCs w:val="28"/>
        </w:rPr>
        <w:t>а</w:t>
      </w:r>
      <w:r w:rsidRPr="004456CD">
        <w:rPr>
          <w:rFonts w:ascii="Times New Roman" w:hAnsi="Times New Roman"/>
          <w:bCs/>
          <w:kern w:val="0"/>
          <w:sz w:val="28"/>
          <w:szCs w:val="28"/>
        </w:rPr>
        <w:t>ботан в связи с принятием решения об отмене льготы по налогу на имущество в отношении автомобильных дорог регионального и межмуниципального знач</w:t>
      </w:r>
      <w:r w:rsidRPr="004456CD">
        <w:rPr>
          <w:rFonts w:ascii="Times New Roman" w:hAnsi="Times New Roman"/>
          <w:bCs/>
          <w:kern w:val="0"/>
          <w:sz w:val="28"/>
          <w:szCs w:val="28"/>
        </w:rPr>
        <w:t>е</w:t>
      </w:r>
      <w:r w:rsidRPr="004456CD">
        <w:rPr>
          <w:rFonts w:ascii="Times New Roman" w:hAnsi="Times New Roman"/>
          <w:bCs/>
          <w:kern w:val="0"/>
          <w:sz w:val="28"/>
          <w:szCs w:val="28"/>
        </w:rPr>
        <w:t>ния. Учитывая это, не смотря на увеличение объема дорожного фонда в 2015 году, необходимость оплаты налога в сумме 354,1 млн. рублей (в 2016 и 2017 годах не менее чем 472,1 млн. рублей), а также ежегодный рост цен на доро</w:t>
      </w:r>
      <w:r w:rsidRPr="004456CD">
        <w:rPr>
          <w:rFonts w:ascii="Times New Roman" w:hAnsi="Times New Roman"/>
          <w:bCs/>
          <w:kern w:val="0"/>
          <w:sz w:val="28"/>
          <w:szCs w:val="28"/>
        </w:rPr>
        <w:t>ж</w:t>
      </w:r>
      <w:r w:rsidRPr="004456CD">
        <w:rPr>
          <w:rFonts w:ascii="Times New Roman" w:hAnsi="Times New Roman"/>
          <w:bCs/>
          <w:kern w:val="0"/>
          <w:sz w:val="28"/>
          <w:szCs w:val="28"/>
        </w:rPr>
        <w:t>но-строительные материалы (за последние 5 лет их стоимость в среднем выро</w:t>
      </w:r>
      <w:r w:rsidRPr="004456CD">
        <w:rPr>
          <w:rFonts w:ascii="Times New Roman" w:hAnsi="Times New Roman"/>
          <w:bCs/>
          <w:kern w:val="0"/>
          <w:sz w:val="28"/>
          <w:szCs w:val="28"/>
        </w:rPr>
        <w:t>с</w:t>
      </w:r>
      <w:r w:rsidRPr="004456CD">
        <w:rPr>
          <w:rFonts w:ascii="Times New Roman" w:hAnsi="Times New Roman"/>
          <w:bCs/>
          <w:kern w:val="0"/>
          <w:sz w:val="28"/>
          <w:szCs w:val="28"/>
        </w:rPr>
        <w:t>ла на 30 %),  приведет к существенному сокращению объемов ремонта автом</w:t>
      </w:r>
      <w:r w:rsidRPr="004456CD">
        <w:rPr>
          <w:rFonts w:ascii="Times New Roman" w:hAnsi="Times New Roman"/>
          <w:bCs/>
          <w:kern w:val="0"/>
          <w:sz w:val="28"/>
          <w:szCs w:val="28"/>
        </w:rPr>
        <w:t>о</w:t>
      </w:r>
      <w:r w:rsidRPr="004456CD">
        <w:rPr>
          <w:rFonts w:ascii="Times New Roman" w:hAnsi="Times New Roman"/>
          <w:bCs/>
          <w:kern w:val="0"/>
          <w:sz w:val="28"/>
          <w:szCs w:val="28"/>
        </w:rPr>
        <w:t>бильных дорог. Для сохранения и дальнейшего наращивания достигнутых те</w:t>
      </w:r>
      <w:r w:rsidRPr="004456CD">
        <w:rPr>
          <w:rFonts w:ascii="Times New Roman" w:hAnsi="Times New Roman"/>
          <w:bCs/>
          <w:kern w:val="0"/>
          <w:sz w:val="28"/>
          <w:szCs w:val="28"/>
        </w:rPr>
        <w:t>м</w:t>
      </w:r>
      <w:r w:rsidRPr="004456CD">
        <w:rPr>
          <w:rFonts w:ascii="Times New Roman" w:hAnsi="Times New Roman"/>
          <w:bCs/>
          <w:kern w:val="0"/>
          <w:sz w:val="28"/>
          <w:szCs w:val="28"/>
        </w:rPr>
        <w:t xml:space="preserve">пов по ремонту автомобильных дорого общего пользования регионального, межмуниципального и местного значения на территории Ульяновской </w:t>
      </w:r>
      <w:r w:rsidRPr="004456CD">
        <w:rPr>
          <w:rFonts w:ascii="Times New Roman" w:hAnsi="Times New Roman"/>
          <w:bCs/>
          <w:spacing w:val="-8"/>
          <w:kern w:val="0"/>
          <w:sz w:val="28"/>
          <w:szCs w:val="28"/>
        </w:rPr>
        <w:t>области, законопроектом предлагается повышение следующих налоговых ставок:</w:t>
      </w:r>
    </w:p>
    <w:p w:rsidR="004456CD" w:rsidRPr="004456CD" w:rsidRDefault="004456CD" w:rsidP="004456CD">
      <w:pPr>
        <w:suppressAutoHyphens w:val="0"/>
        <w:overflowPunct/>
        <w:adjustRightInd w:val="0"/>
        <w:ind w:firstLine="708"/>
        <w:jc w:val="both"/>
        <w:textAlignment w:val="auto"/>
        <w:outlineLvl w:val="0"/>
        <w:rPr>
          <w:rFonts w:ascii="Times New Roman" w:hAnsi="Times New Roman"/>
          <w:bCs/>
          <w:kern w:val="0"/>
          <w:sz w:val="28"/>
          <w:szCs w:val="28"/>
        </w:rPr>
      </w:pPr>
      <w:r w:rsidRPr="004456CD">
        <w:rPr>
          <w:rFonts w:ascii="Times New Roman" w:hAnsi="Times New Roman"/>
          <w:bCs/>
          <w:kern w:val="0"/>
          <w:sz w:val="28"/>
          <w:szCs w:val="28"/>
        </w:rPr>
        <w:t xml:space="preserve">на легковые автомобили с мощностью двигателя до </w:t>
      </w:r>
      <w:smartTag w:uri="urn:schemas-microsoft-com:office:smarttags" w:element="metricconverter">
        <w:smartTagPr>
          <w:attr w:name="ProductID" w:val="100 л"/>
        </w:smartTagPr>
        <w:r w:rsidRPr="004456CD">
          <w:rPr>
            <w:rFonts w:ascii="Times New Roman" w:hAnsi="Times New Roman"/>
            <w:bCs/>
            <w:kern w:val="0"/>
            <w:sz w:val="28"/>
            <w:szCs w:val="28"/>
          </w:rPr>
          <w:t>100 л</w:t>
        </w:r>
      </w:smartTag>
      <w:r w:rsidRPr="004456CD">
        <w:rPr>
          <w:rFonts w:ascii="Times New Roman" w:hAnsi="Times New Roman"/>
          <w:bCs/>
          <w:kern w:val="0"/>
          <w:sz w:val="28"/>
          <w:szCs w:val="28"/>
        </w:rPr>
        <w:t>.с. – 10 рублей, при этом средняя по ПФО составляет 14 рублей, проектом закона предлагается увеличить ставку до 12 рублей.</w:t>
      </w:r>
    </w:p>
    <w:p w:rsidR="004456CD" w:rsidRPr="004456CD" w:rsidRDefault="004456CD" w:rsidP="004456CD">
      <w:pPr>
        <w:suppressAutoHyphens w:val="0"/>
        <w:overflowPunct/>
        <w:adjustRightInd w:val="0"/>
        <w:ind w:firstLine="708"/>
        <w:jc w:val="both"/>
        <w:textAlignment w:val="auto"/>
        <w:outlineLvl w:val="0"/>
        <w:rPr>
          <w:rFonts w:ascii="Times New Roman" w:hAnsi="Times New Roman"/>
          <w:bCs/>
          <w:kern w:val="0"/>
          <w:sz w:val="28"/>
          <w:szCs w:val="28"/>
        </w:rPr>
      </w:pPr>
      <w:r w:rsidRPr="004456CD">
        <w:rPr>
          <w:rFonts w:ascii="Times New Roman" w:hAnsi="Times New Roman"/>
          <w:bCs/>
          <w:kern w:val="0"/>
          <w:sz w:val="28"/>
          <w:szCs w:val="28"/>
        </w:rPr>
        <w:lastRenderedPageBreak/>
        <w:t xml:space="preserve">на легковые автомобили с мощностью двигателя свыше </w:t>
      </w:r>
      <w:smartTag w:uri="urn:schemas-microsoft-com:office:smarttags" w:element="metricconverter">
        <w:smartTagPr>
          <w:attr w:name="ProductID" w:val="250 л"/>
        </w:smartTagPr>
        <w:r w:rsidRPr="004456CD">
          <w:rPr>
            <w:rFonts w:ascii="Times New Roman" w:hAnsi="Times New Roman"/>
            <w:bCs/>
            <w:kern w:val="0"/>
            <w:sz w:val="28"/>
            <w:szCs w:val="28"/>
          </w:rPr>
          <w:t>250 л</w:t>
        </w:r>
      </w:smartTag>
      <w:r w:rsidRPr="004456CD">
        <w:rPr>
          <w:rFonts w:ascii="Times New Roman" w:hAnsi="Times New Roman"/>
          <w:bCs/>
          <w:kern w:val="0"/>
          <w:sz w:val="28"/>
          <w:szCs w:val="28"/>
        </w:rPr>
        <w:t>.с. – 100 рублей, при этом средняя по ПФО составляет 124 рубля, проектом закона пре</w:t>
      </w:r>
      <w:r w:rsidRPr="004456CD">
        <w:rPr>
          <w:rFonts w:ascii="Times New Roman" w:hAnsi="Times New Roman"/>
          <w:bCs/>
          <w:kern w:val="0"/>
          <w:sz w:val="28"/>
          <w:szCs w:val="28"/>
        </w:rPr>
        <w:t>д</w:t>
      </w:r>
      <w:r w:rsidRPr="004456CD">
        <w:rPr>
          <w:rFonts w:ascii="Times New Roman" w:hAnsi="Times New Roman"/>
          <w:bCs/>
          <w:kern w:val="0"/>
          <w:sz w:val="28"/>
          <w:szCs w:val="28"/>
        </w:rPr>
        <w:t>лагается увеличить ставку до 115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мотоциклы и мотороллеры с мощностью двигателя до </w:t>
      </w:r>
      <w:smartTag w:uri="urn:schemas-microsoft-com:office:smarttags" w:element="metricconverter">
        <w:smartTagPr>
          <w:attr w:name="ProductID" w:val="20 л"/>
        </w:smartTagPr>
        <w:r w:rsidRPr="004456CD">
          <w:rPr>
            <w:rFonts w:ascii="Times New Roman" w:hAnsi="Times New Roman"/>
            <w:kern w:val="0"/>
            <w:sz w:val="28"/>
            <w:szCs w:val="28"/>
          </w:rPr>
          <w:t>20 л</w:t>
        </w:r>
      </w:smartTag>
      <w:r w:rsidRPr="004456CD">
        <w:rPr>
          <w:rFonts w:ascii="Times New Roman" w:hAnsi="Times New Roman"/>
          <w:kern w:val="0"/>
          <w:sz w:val="28"/>
          <w:szCs w:val="28"/>
        </w:rPr>
        <w:t>.с.– 5 ру</w:t>
      </w:r>
      <w:r w:rsidRPr="004456CD">
        <w:rPr>
          <w:rFonts w:ascii="Times New Roman" w:hAnsi="Times New Roman"/>
          <w:kern w:val="0"/>
          <w:sz w:val="28"/>
          <w:szCs w:val="28"/>
        </w:rPr>
        <w:t>б</w:t>
      </w:r>
      <w:r w:rsidRPr="004456CD">
        <w:rPr>
          <w:rFonts w:ascii="Times New Roman" w:hAnsi="Times New Roman"/>
          <w:kern w:val="0"/>
          <w:sz w:val="28"/>
          <w:szCs w:val="28"/>
        </w:rPr>
        <w:t>лей, средняя по  ПФО составляет 6 рублей, проектом закона предлагается ув</w:t>
      </w:r>
      <w:r w:rsidRPr="004456CD">
        <w:rPr>
          <w:rFonts w:ascii="Times New Roman" w:hAnsi="Times New Roman"/>
          <w:kern w:val="0"/>
          <w:sz w:val="28"/>
          <w:szCs w:val="28"/>
        </w:rPr>
        <w:t>е</w:t>
      </w:r>
      <w:r w:rsidRPr="004456CD">
        <w:rPr>
          <w:rFonts w:ascii="Times New Roman" w:hAnsi="Times New Roman"/>
          <w:kern w:val="0"/>
          <w:sz w:val="28"/>
          <w:szCs w:val="28"/>
        </w:rPr>
        <w:t>личить ставку до 6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мотоциклы и мотороллеры с мощностью двигателя от 20 до </w:t>
      </w:r>
      <w:smartTag w:uri="urn:schemas-microsoft-com:office:smarttags" w:element="metricconverter">
        <w:smartTagPr>
          <w:attr w:name="ProductID" w:val="35 л"/>
        </w:smartTagPr>
        <w:r w:rsidRPr="004456CD">
          <w:rPr>
            <w:rFonts w:ascii="Times New Roman" w:hAnsi="Times New Roman"/>
            <w:kern w:val="0"/>
            <w:sz w:val="28"/>
            <w:szCs w:val="28"/>
          </w:rPr>
          <w:t>35 л</w:t>
        </w:r>
      </w:smartTag>
      <w:r w:rsidRPr="004456CD">
        <w:rPr>
          <w:rFonts w:ascii="Times New Roman" w:hAnsi="Times New Roman"/>
          <w:kern w:val="0"/>
          <w:sz w:val="28"/>
          <w:szCs w:val="28"/>
        </w:rPr>
        <w:t>.с.– 8 рублей, средняя по  ПФО составляет 12 рублей, проектом закона предлагается увеличить ставку до 10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мотоциклы и мотороллеры с мощностью двигателя свыше </w:t>
      </w:r>
      <w:smartTag w:uri="urn:schemas-microsoft-com:office:smarttags" w:element="metricconverter">
        <w:smartTagPr>
          <w:attr w:name="ProductID" w:val="35 л"/>
        </w:smartTagPr>
        <w:r w:rsidRPr="004456CD">
          <w:rPr>
            <w:rFonts w:ascii="Times New Roman" w:hAnsi="Times New Roman"/>
            <w:kern w:val="0"/>
            <w:sz w:val="28"/>
            <w:szCs w:val="28"/>
          </w:rPr>
          <w:t>35 л</w:t>
        </w:r>
      </w:smartTag>
      <w:r w:rsidRPr="004456CD">
        <w:rPr>
          <w:rFonts w:ascii="Times New Roman" w:hAnsi="Times New Roman"/>
          <w:kern w:val="0"/>
          <w:sz w:val="28"/>
          <w:szCs w:val="28"/>
        </w:rPr>
        <w:t>.с.– 8 рублей, средняя по  ПФО составляет 24 рубля, проектом закона предлагается увеличить ставку до 15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автобусы с мощностью двигателя до </w:t>
      </w:r>
      <w:smartTag w:uri="urn:schemas-microsoft-com:office:smarttags" w:element="metricconverter">
        <w:smartTagPr>
          <w:attr w:name="ProductID" w:val="200 л"/>
        </w:smartTagPr>
        <w:r w:rsidRPr="004456CD">
          <w:rPr>
            <w:rFonts w:ascii="Times New Roman" w:hAnsi="Times New Roman"/>
            <w:kern w:val="0"/>
            <w:sz w:val="28"/>
            <w:szCs w:val="28"/>
          </w:rPr>
          <w:t>200 л</w:t>
        </w:r>
      </w:smartTag>
      <w:r w:rsidRPr="004456CD">
        <w:rPr>
          <w:rFonts w:ascii="Times New Roman" w:hAnsi="Times New Roman"/>
          <w:kern w:val="0"/>
          <w:sz w:val="28"/>
          <w:szCs w:val="28"/>
        </w:rPr>
        <w:t>.с. – 25 рублей, средняя по ПФО составляет 40 рублей, проектом закона предлагается увеличить ставку до 30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снегоходы, мотосани с мощностью двигателя до </w:t>
      </w:r>
      <w:smartTag w:uri="urn:schemas-microsoft-com:office:smarttags" w:element="metricconverter">
        <w:smartTagPr>
          <w:attr w:name="ProductID" w:val="50 л"/>
        </w:smartTagPr>
        <w:r w:rsidRPr="004456CD">
          <w:rPr>
            <w:rFonts w:ascii="Times New Roman" w:hAnsi="Times New Roman"/>
            <w:kern w:val="0"/>
            <w:sz w:val="28"/>
            <w:szCs w:val="28"/>
          </w:rPr>
          <w:t>50 л</w:t>
        </w:r>
      </w:smartTag>
      <w:r w:rsidRPr="004456CD">
        <w:rPr>
          <w:rFonts w:ascii="Times New Roman" w:hAnsi="Times New Roman"/>
          <w:kern w:val="0"/>
          <w:sz w:val="28"/>
          <w:szCs w:val="28"/>
        </w:rPr>
        <w:t>.с. – 15 рублей, средняя по  ПФО составляет 21 рубль, проектом закона предлагается увеличить ставку до 20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снегоходы, мотосани с мощностью двигателя свыше </w:t>
      </w:r>
      <w:smartTag w:uri="urn:schemas-microsoft-com:office:smarttags" w:element="metricconverter">
        <w:smartTagPr>
          <w:attr w:name="ProductID" w:val="50 л"/>
        </w:smartTagPr>
        <w:r w:rsidRPr="004456CD">
          <w:rPr>
            <w:rFonts w:ascii="Times New Roman" w:hAnsi="Times New Roman"/>
            <w:kern w:val="0"/>
            <w:sz w:val="28"/>
            <w:szCs w:val="28"/>
          </w:rPr>
          <w:t>50 л</w:t>
        </w:r>
      </w:smartTag>
      <w:r w:rsidRPr="004456CD">
        <w:rPr>
          <w:rFonts w:ascii="Times New Roman" w:hAnsi="Times New Roman"/>
          <w:kern w:val="0"/>
          <w:sz w:val="28"/>
          <w:szCs w:val="28"/>
        </w:rPr>
        <w:t>.с. – 25 ру</w:t>
      </w:r>
      <w:r w:rsidRPr="004456CD">
        <w:rPr>
          <w:rFonts w:ascii="Times New Roman" w:hAnsi="Times New Roman"/>
          <w:kern w:val="0"/>
          <w:sz w:val="28"/>
          <w:szCs w:val="28"/>
        </w:rPr>
        <w:t>б</w:t>
      </w:r>
      <w:r w:rsidRPr="004456CD">
        <w:rPr>
          <w:rFonts w:ascii="Times New Roman" w:hAnsi="Times New Roman"/>
          <w:kern w:val="0"/>
          <w:sz w:val="28"/>
          <w:szCs w:val="28"/>
        </w:rPr>
        <w:t>лей, средняя по  ПФО составляет 43 рубля, проектом закона предлагается ув</w:t>
      </w:r>
      <w:r w:rsidRPr="004456CD">
        <w:rPr>
          <w:rFonts w:ascii="Times New Roman" w:hAnsi="Times New Roman"/>
          <w:kern w:val="0"/>
          <w:sz w:val="28"/>
          <w:szCs w:val="28"/>
        </w:rPr>
        <w:t>е</w:t>
      </w:r>
      <w:r w:rsidRPr="004456CD">
        <w:rPr>
          <w:rFonts w:ascii="Times New Roman" w:hAnsi="Times New Roman"/>
          <w:kern w:val="0"/>
          <w:sz w:val="28"/>
          <w:szCs w:val="28"/>
        </w:rPr>
        <w:t>личить ставку до 30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катера, моторные лодки и другие водные транспортные средства с мощностью двигателя до </w:t>
      </w:r>
      <w:smartTag w:uri="urn:schemas-microsoft-com:office:smarttags" w:element="metricconverter">
        <w:smartTagPr>
          <w:attr w:name="ProductID" w:val="100 л"/>
        </w:smartTagPr>
        <w:r w:rsidRPr="004456CD">
          <w:rPr>
            <w:rFonts w:ascii="Times New Roman" w:hAnsi="Times New Roman"/>
            <w:kern w:val="0"/>
            <w:sz w:val="28"/>
            <w:szCs w:val="28"/>
          </w:rPr>
          <w:t>100 л</w:t>
        </w:r>
      </w:smartTag>
      <w:r w:rsidRPr="004456CD">
        <w:rPr>
          <w:rFonts w:ascii="Times New Roman" w:hAnsi="Times New Roman"/>
          <w:kern w:val="0"/>
          <w:sz w:val="28"/>
          <w:szCs w:val="28"/>
        </w:rPr>
        <w:t>.с. – 25 рублей, средняя по  ПФО составляет 39 рубль, проектом закона предлагается увеличить ставку до 30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катера, моторные лодки и другие водные транспортные средства с мощностью двигателя свыше </w:t>
      </w:r>
      <w:smartTag w:uri="urn:schemas-microsoft-com:office:smarttags" w:element="metricconverter">
        <w:smartTagPr>
          <w:attr w:name="ProductID" w:val="100 л"/>
        </w:smartTagPr>
        <w:r w:rsidRPr="004456CD">
          <w:rPr>
            <w:rFonts w:ascii="Times New Roman" w:hAnsi="Times New Roman"/>
            <w:kern w:val="0"/>
            <w:sz w:val="28"/>
            <w:szCs w:val="28"/>
          </w:rPr>
          <w:t>100 л</w:t>
        </w:r>
      </w:smartTag>
      <w:r w:rsidRPr="004456CD">
        <w:rPr>
          <w:rFonts w:ascii="Times New Roman" w:hAnsi="Times New Roman"/>
          <w:kern w:val="0"/>
          <w:sz w:val="28"/>
          <w:szCs w:val="28"/>
        </w:rPr>
        <w:t>.с. – 50 рублей, средняя по  ПФО составляет 85 рублей, проектом закона предлагается увеличить ставку до 60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яхты и другие парусно-моторные суда с мощностью двигателя до  </w:t>
      </w:r>
      <w:smartTag w:uri="urn:schemas-microsoft-com:office:smarttags" w:element="metricconverter">
        <w:smartTagPr>
          <w:attr w:name="ProductID" w:val="100 л"/>
        </w:smartTagPr>
        <w:r w:rsidRPr="004456CD">
          <w:rPr>
            <w:rFonts w:ascii="Times New Roman" w:hAnsi="Times New Roman"/>
            <w:kern w:val="0"/>
            <w:sz w:val="28"/>
            <w:szCs w:val="28"/>
          </w:rPr>
          <w:t>100 л</w:t>
        </w:r>
      </w:smartTag>
      <w:r w:rsidRPr="004456CD">
        <w:rPr>
          <w:rFonts w:ascii="Times New Roman" w:hAnsi="Times New Roman"/>
          <w:kern w:val="0"/>
          <w:sz w:val="28"/>
          <w:szCs w:val="28"/>
        </w:rPr>
        <w:t>.с. – 50 рублей, средняя по  ПФО составляет 89 рублей, проектом закона пре</w:t>
      </w:r>
      <w:r w:rsidRPr="004456CD">
        <w:rPr>
          <w:rFonts w:ascii="Times New Roman" w:hAnsi="Times New Roman"/>
          <w:kern w:val="0"/>
          <w:sz w:val="28"/>
          <w:szCs w:val="28"/>
        </w:rPr>
        <w:t>д</w:t>
      </w:r>
      <w:r w:rsidRPr="004456CD">
        <w:rPr>
          <w:rFonts w:ascii="Times New Roman" w:hAnsi="Times New Roman"/>
          <w:kern w:val="0"/>
          <w:sz w:val="28"/>
          <w:szCs w:val="28"/>
        </w:rPr>
        <w:t>лагается увеличить ставку до 60 рублей.</w:t>
      </w:r>
    </w:p>
    <w:p w:rsidR="004456CD" w:rsidRPr="004456CD" w:rsidRDefault="004456CD" w:rsidP="004456CD">
      <w:pPr>
        <w:suppressAutoHyphens w:val="0"/>
        <w:overflowPunct/>
        <w:adjustRightInd w:val="0"/>
        <w:ind w:firstLine="708"/>
        <w:jc w:val="both"/>
        <w:textAlignment w:val="auto"/>
        <w:outlineLvl w:val="0"/>
        <w:rPr>
          <w:rFonts w:ascii="Times New Roman" w:hAnsi="Times New Roman"/>
          <w:bCs/>
          <w:kern w:val="0"/>
          <w:sz w:val="28"/>
          <w:szCs w:val="28"/>
        </w:rPr>
      </w:pPr>
      <w:r w:rsidRPr="004456CD">
        <w:rPr>
          <w:rFonts w:ascii="Times New Roman" w:hAnsi="Times New Roman"/>
          <w:bCs/>
          <w:kern w:val="0"/>
          <w:sz w:val="28"/>
          <w:szCs w:val="28"/>
        </w:rPr>
        <w:t xml:space="preserve">на яхты и другие парусно-моторные суда с мощностью двигателя свыше </w:t>
      </w:r>
      <w:smartTag w:uri="urn:schemas-microsoft-com:office:smarttags" w:element="metricconverter">
        <w:smartTagPr>
          <w:attr w:name="ProductID" w:val="100 л"/>
        </w:smartTagPr>
        <w:r w:rsidRPr="004456CD">
          <w:rPr>
            <w:rFonts w:ascii="Times New Roman" w:hAnsi="Times New Roman"/>
            <w:bCs/>
            <w:kern w:val="0"/>
            <w:sz w:val="28"/>
            <w:szCs w:val="28"/>
          </w:rPr>
          <w:t>100 л</w:t>
        </w:r>
      </w:smartTag>
      <w:r w:rsidRPr="004456CD">
        <w:rPr>
          <w:rFonts w:ascii="Times New Roman" w:hAnsi="Times New Roman"/>
          <w:bCs/>
          <w:kern w:val="0"/>
          <w:sz w:val="28"/>
          <w:szCs w:val="28"/>
        </w:rPr>
        <w:t>.с. – 100 рублей, средняя по  ПФО составляет 178 рублей, проектом закона предлагается увеличить ставку до 120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гидроциклы с мощностью двигателя до  </w:t>
      </w:r>
      <w:smartTag w:uri="urn:schemas-microsoft-com:office:smarttags" w:element="metricconverter">
        <w:smartTagPr>
          <w:attr w:name="ProductID" w:val="100 л"/>
        </w:smartTagPr>
        <w:r w:rsidRPr="004456CD">
          <w:rPr>
            <w:rFonts w:ascii="Times New Roman" w:hAnsi="Times New Roman"/>
            <w:kern w:val="0"/>
            <w:sz w:val="28"/>
            <w:szCs w:val="28"/>
          </w:rPr>
          <w:t>100 л</w:t>
        </w:r>
      </w:smartTag>
      <w:r w:rsidRPr="004456CD">
        <w:rPr>
          <w:rFonts w:ascii="Times New Roman" w:hAnsi="Times New Roman"/>
          <w:kern w:val="0"/>
          <w:sz w:val="28"/>
          <w:szCs w:val="28"/>
        </w:rPr>
        <w:t>.с. – 65 рублей, средняя по  ПФО составляет 105 рублей, проектом закона предлагается увеличить ста</w:t>
      </w:r>
      <w:r w:rsidRPr="004456CD">
        <w:rPr>
          <w:rFonts w:ascii="Times New Roman" w:hAnsi="Times New Roman"/>
          <w:kern w:val="0"/>
          <w:sz w:val="28"/>
          <w:szCs w:val="28"/>
        </w:rPr>
        <w:t>в</w:t>
      </w:r>
      <w:r w:rsidRPr="004456CD">
        <w:rPr>
          <w:rFonts w:ascii="Times New Roman" w:hAnsi="Times New Roman"/>
          <w:kern w:val="0"/>
          <w:sz w:val="28"/>
          <w:szCs w:val="28"/>
        </w:rPr>
        <w:t>ку до 80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 xml:space="preserve">на гидроциклы с мощностью двигателя свыше  </w:t>
      </w:r>
      <w:smartTag w:uri="urn:schemas-microsoft-com:office:smarttags" w:element="metricconverter">
        <w:smartTagPr>
          <w:attr w:name="ProductID" w:val="100 л"/>
        </w:smartTagPr>
        <w:r w:rsidRPr="004456CD">
          <w:rPr>
            <w:rFonts w:ascii="Times New Roman" w:hAnsi="Times New Roman"/>
            <w:kern w:val="0"/>
            <w:sz w:val="28"/>
            <w:szCs w:val="28"/>
          </w:rPr>
          <w:t>100 л</w:t>
        </w:r>
      </w:smartTag>
      <w:r w:rsidRPr="004456CD">
        <w:rPr>
          <w:rFonts w:ascii="Times New Roman" w:hAnsi="Times New Roman"/>
          <w:kern w:val="0"/>
          <w:sz w:val="28"/>
          <w:szCs w:val="28"/>
        </w:rPr>
        <w:t>.с. – 125 рублей, средняя по  ПФО составляет 208 рублей, проектом закона предлагается увел</w:t>
      </w:r>
      <w:r w:rsidRPr="004456CD">
        <w:rPr>
          <w:rFonts w:ascii="Times New Roman" w:hAnsi="Times New Roman"/>
          <w:kern w:val="0"/>
          <w:sz w:val="28"/>
          <w:szCs w:val="28"/>
        </w:rPr>
        <w:t>и</w:t>
      </w:r>
      <w:r w:rsidRPr="004456CD">
        <w:rPr>
          <w:rFonts w:ascii="Times New Roman" w:hAnsi="Times New Roman"/>
          <w:kern w:val="0"/>
          <w:sz w:val="28"/>
          <w:szCs w:val="28"/>
        </w:rPr>
        <w:t>чить ставку до 150 рублей.</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другие водные и воздушные транспортные средства, не имеющие двиг</w:t>
      </w:r>
      <w:r w:rsidRPr="004456CD">
        <w:rPr>
          <w:rFonts w:ascii="Times New Roman" w:hAnsi="Times New Roman"/>
          <w:kern w:val="0"/>
          <w:sz w:val="28"/>
          <w:szCs w:val="28"/>
        </w:rPr>
        <w:t>а</w:t>
      </w:r>
      <w:r w:rsidRPr="004456CD">
        <w:rPr>
          <w:rFonts w:ascii="Times New Roman" w:hAnsi="Times New Roman"/>
          <w:kern w:val="0"/>
          <w:sz w:val="28"/>
          <w:szCs w:val="28"/>
        </w:rPr>
        <w:t>телей  – 500 рублей, средняя по  ПФО составляет 864 рубля, проектом закона предлагается увеличить ставку до 700 рублей.</w:t>
      </w:r>
    </w:p>
    <w:p w:rsidR="004456CD" w:rsidRPr="004456CD" w:rsidRDefault="004456CD" w:rsidP="004456CD">
      <w:pPr>
        <w:suppressAutoHyphens w:val="0"/>
        <w:overflowPunct/>
        <w:adjustRightInd w:val="0"/>
        <w:ind w:firstLine="708"/>
        <w:jc w:val="both"/>
        <w:textAlignment w:val="auto"/>
        <w:outlineLvl w:val="0"/>
        <w:rPr>
          <w:rFonts w:ascii="Times New Roman" w:hAnsi="Times New Roman"/>
          <w:bCs/>
          <w:kern w:val="0"/>
          <w:sz w:val="28"/>
          <w:szCs w:val="28"/>
        </w:rPr>
      </w:pPr>
      <w:r w:rsidRPr="004456CD">
        <w:rPr>
          <w:rFonts w:ascii="Times New Roman" w:hAnsi="Times New Roman"/>
          <w:bCs/>
          <w:kern w:val="0"/>
          <w:sz w:val="28"/>
          <w:szCs w:val="28"/>
        </w:rPr>
        <w:t>Необходимо отметить, что транспортный налог с 2012 года  является о</w:t>
      </w:r>
      <w:r w:rsidRPr="004456CD">
        <w:rPr>
          <w:rFonts w:ascii="Times New Roman" w:hAnsi="Times New Roman"/>
          <w:bCs/>
          <w:kern w:val="0"/>
          <w:sz w:val="28"/>
          <w:szCs w:val="28"/>
        </w:rPr>
        <w:t>д</w:t>
      </w:r>
      <w:r w:rsidRPr="004456CD">
        <w:rPr>
          <w:rFonts w:ascii="Times New Roman" w:hAnsi="Times New Roman"/>
          <w:bCs/>
          <w:kern w:val="0"/>
          <w:sz w:val="28"/>
          <w:szCs w:val="28"/>
        </w:rPr>
        <w:t>ним из основных источников формирования дорожного фонда Ульяновской о</w:t>
      </w:r>
      <w:r w:rsidRPr="004456CD">
        <w:rPr>
          <w:rFonts w:ascii="Times New Roman" w:hAnsi="Times New Roman"/>
          <w:bCs/>
          <w:kern w:val="0"/>
          <w:sz w:val="28"/>
          <w:szCs w:val="28"/>
        </w:rPr>
        <w:t>б</w:t>
      </w:r>
      <w:r w:rsidRPr="004456CD">
        <w:rPr>
          <w:rFonts w:ascii="Times New Roman" w:hAnsi="Times New Roman"/>
          <w:bCs/>
          <w:kern w:val="0"/>
          <w:sz w:val="28"/>
          <w:szCs w:val="28"/>
        </w:rPr>
        <w:t xml:space="preserve">ласти и на территории региона налоговые ставки не менялись с 2008 года. </w:t>
      </w:r>
    </w:p>
    <w:p w:rsidR="004456CD" w:rsidRPr="004456CD" w:rsidRDefault="004456CD" w:rsidP="004456CD">
      <w:pPr>
        <w:suppressAutoHyphens w:val="0"/>
        <w:overflowPunct/>
        <w:adjustRightInd w:val="0"/>
        <w:ind w:firstLine="708"/>
        <w:jc w:val="both"/>
        <w:textAlignment w:val="auto"/>
        <w:outlineLvl w:val="0"/>
        <w:rPr>
          <w:rFonts w:ascii="Times New Roman" w:hAnsi="Times New Roman"/>
          <w:kern w:val="0"/>
          <w:sz w:val="28"/>
          <w:szCs w:val="28"/>
        </w:rPr>
      </w:pPr>
      <w:r w:rsidRPr="004456CD">
        <w:rPr>
          <w:rFonts w:ascii="Times New Roman" w:hAnsi="Times New Roman"/>
          <w:bCs/>
          <w:kern w:val="0"/>
          <w:sz w:val="28"/>
          <w:szCs w:val="28"/>
        </w:rPr>
        <w:lastRenderedPageBreak/>
        <w:t>Также изменения вносились в целях оказания социальной помощи Героям Труда Российской Федерации, в части освобождения указанной катег</w:t>
      </w:r>
      <w:r w:rsidRPr="004456CD">
        <w:rPr>
          <w:rFonts w:ascii="Times New Roman" w:hAnsi="Times New Roman"/>
          <w:bCs/>
          <w:kern w:val="0"/>
          <w:sz w:val="28"/>
          <w:szCs w:val="28"/>
        </w:rPr>
        <w:t>о</w:t>
      </w:r>
      <w:r w:rsidRPr="004456CD">
        <w:rPr>
          <w:rFonts w:ascii="Times New Roman" w:hAnsi="Times New Roman"/>
          <w:bCs/>
          <w:kern w:val="0"/>
          <w:sz w:val="28"/>
          <w:szCs w:val="28"/>
        </w:rPr>
        <w:t>рии граждан от уплаты транспортного налога на территории Ульяновской о</w:t>
      </w:r>
      <w:r w:rsidRPr="004456CD">
        <w:rPr>
          <w:rFonts w:ascii="Times New Roman" w:hAnsi="Times New Roman"/>
          <w:bCs/>
          <w:kern w:val="0"/>
          <w:sz w:val="28"/>
          <w:szCs w:val="28"/>
        </w:rPr>
        <w:t>б</w:t>
      </w:r>
      <w:r w:rsidRPr="004456CD">
        <w:rPr>
          <w:rFonts w:ascii="Times New Roman" w:hAnsi="Times New Roman"/>
          <w:bCs/>
          <w:kern w:val="0"/>
          <w:sz w:val="28"/>
          <w:szCs w:val="28"/>
        </w:rPr>
        <w:t>ласти, в связи с вступлением в силу Федерального Закона от 28.12.20013 № 397-ФЗ «О внесении изменений в отдельные законодательные акты Российской Федерал</w:t>
      </w:r>
      <w:r w:rsidRPr="004456CD">
        <w:rPr>
          <w:rFonts w:ascii="Times New Roman" w:hAnsi="Times New Roman"/>
          <w:bCs/>
          <w:kern w:val="0"/>
          <w:sz w:val="28"/>
          <w:szCs w:val="28"/>
        </w:rPr>
        <w:t>ь</w:t>
      </w:r>
      <w:r w:rsidRPr="004456CD">
        <w:rPr>
          <w:rFonts w:ascii="Times New Roman" w:hAnsi="Times New Roman"/>
          <w:bCs/>
          <w:kern w:val="0"/>
          <w:sz w:val="28"/>
          <w:szCs w:val="28"/>
        </w:rPr>
        <w:t>ной»</w:t>
      </w:r>
      <w:r w:rsidRPr="004456CD">
        <w:rPr>
          <w:rFonts w:ascii="Times New Roman" w:hAnsi="Times New Roman"/>
          <w:kern w:val="0"/>
          <w:sz w:val="28"/>
          <w:szCs w:val="28"/>
        </w:rPr>
        <w:t>.</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По итогам рассмотрения законопроекта на заседании Комитета Законод</w:t>
      </w:r>
      <w:r w:rsidRPr="004456CD">
        <w:rPr>
          <w:rFonts w:ascii="Times New Roman" w:hAnsi="Times New Roman"/>
          <w:kern w:val="0"/>
          <w:sz w:val="28"/>
          <w:szCs w:val="28"/>
        </w:rPr>
        <w:t>а</w:t>
      </w:r>
      <w:r w:rsidRPr="004456CD">
        <w:rPr>
          <w:rFonts w:ascii="Times New Roman" w:hAnsi="Times New Roman"/>
          <w:kern w:val="0"/>
          <w:sz w:val="28"/>
          <w:szCs w:val="28"/>
        </w:rPr>
        <w:t>тельного Собрания Ульяновской области по строительству, промышленности, транспорта и дорожному хозяйству, прошедшем 10.09.2014 года, было принято решение о повышении налоговой ставки на автобусы с мощностью двигателя до 200 л/с на 5 рублей, а ставку на автобусы с мощностью свыше 200 л/с ост</w:t>
      </w:r>
      <w:r w:rsidRPr="004456CD">
        <w:rPr>
          <w:rFonts w:ascii="Times New Roman" w:hAnsi="Times New Roman"/>
          <w:kern w:val="0"/>
          <w:sz w:val="28"/>
          <w:szCs w:val="28"/>
        </w:rPr>
        <w:t>а</w:t>
      </w:r>
      <w:r w:rsidRPr="004456CD">
        <w:rPr>
          <w:rFonts w:ascii="Times New Roman" w:hAnsi="Times New Roman"/>
          <w:kern w:val="0"/>
          <w:sz w:val="28"/>
          <w:szCs w:val="28"/>
        </w:rPr>
        <w:t xml:space="preserve">вить в прежнем размере, что составляет 50 рублей за каждую л/с.    </w:t>
      </w:r>
    </w:p>
    <w:p w:rsidR="004456CD" w:rsidRPr="004456CD" w:rsidRDefault="004456CD" w:rsidP="004456CD">
      <w:pPr>
        <w:widowControl/>
        <w:tabs>
          <w:tab w:val="left" w:pos="720"/>
        </w:tabs>
        <w:suppressAutoHyphens w:val="0"/>
        <w:overflowPunct/>
        <w:autoSpaceDE/>
        <w:autoSpaceDN/>
        <w:jc w:val="both"/>
        <w:textAlignment w:val="auto"/>
        <w:rPr>
          <w:rFonts w:ascii="Times New Roman" w:hAnsi="Times New Roman"/>
          <w:b/>
          <w:kern w:val="0"/>
          <w:sz w:val="28"/>
          <w:szCs w:val="28"/>
        </w:rPr>
      </w:pPr>
      <w:r w:rsidRPr="004456CD">
        <w:rPr>
          <w:rFonts w:ascii="Times New Roman" w:hAnsi="Times New Roman"/>
          <w:kern w:val="0"/>
          <w:sz w:val="28"/>
          <w:szCs w:val="28"/>
        </w:rPr>
        <w:t xml:space="preserve">          Предметом правового регулирования проекта являются правоотношения в сфере установления налоговых ставок. Действие проекта предполагается ра</w:t>
      </w:r>
      <w:r w:rsidRPr="004456CD">
        <w:rPr>
          <w:rFonts w:ascii="Times New Roman" w:hAnsi="Times New Roman"/>
          <w:kern w:val="0"/>
          <w:sz w:val="28"/>
          <w:szCs w:val="28"/>
        </w:rPr>
        <w:t>с</w:t>
      </w:r>
      <w:r w:rsidRPr="004456CD">
        <w:rPr>
          <w:rFonts w:ascii="Times New Roman" w:hAnsi="Times New Roman"/>
          <w:kern w:val="0"/>
          <w:sz w:val="28"/>
          <w:szCs w:val="28"/>
        </w:rPr>
        <w:t>пространить на юридических и физических лиц, имеющих в собственности транспортные средства вышеуказанных категорий.</w:t>
      </w:r>
      <w:r w:rsidRPr="004456CD">
        <w:rPr>
          <w:rFonts w:ascii="Times New Roman" w:hAnsi="Times New Roman"/>
          <w:b/>
          <w:kern w:val="0"/>
          <w:sz w:val="28"/>
          <w:szCs w:val="28"/>
        </w:rPr>
        <w:t xml:space="preserve"> </w:t>
      </w:r>
    </w:p>
    <w:p w:rsidR="004456CD" w:rsidRPr="004456CD" w:rsidRDefault="004456CD" w:rsidP="004456CD">
      <w:pPr>
        <w:widowControl/>
        <w:suppressAutoHyphens w:val="0"/>
        <w:overflowPunct/>
        <w:autoSpaceDE/>
        <w:autoSpaceDN/>
        <w:jc w:val="center"/>
        <w:textAlignment w:val="auto"/>
        <w:rPr>
          <w:rFonts w:ascii="Times New Roman" w:hAnsi="Times New Roman"/>
          <w:b/>
          <w:kern w:val="0"/>
          <w:sz w:val="28"/>
          <w:szCs w:val="28"/>
        </w:rPr>
      </w:pPr>
    </w:p>
    <w:p w:rsidR="004456CD" w:rsidRPr="004456CD" w:rsidRDefault="004456CD" w:rsidP="004456CD">
      <w:pPr>
        <w:widowControl/>
        <w:suppressAutoHyphens w:val="0"/>
        <w:overflowPunct/>
        <w:autoSpaceDE/>
        <w:autoSpaceDN/>
        <w:jc w:val="center"/>
        <w:textAlignment w:val="auto"/>
        <w:rPr>
          <w:rFonts w:ascii="Times New Roman" w:hAnsi="Times New Roman"/>
          <w:b/>
          <w:kern w:val="0"/>
          <w:sz w:val="28"/>
          <w:szCs w:val="28"/>
        </w:rPr>
      </w:pPr>
      <w:r w:rsidRPr="004456CD">
        <w:rPr>
          <w:rFonts w:ascii="Times New Roman" w:hAnsi="Times New Roman"/>
          <w:b/>
          <w:kern w:val="0"/>
          <w:sz w:val="28"/>
          <w:szCs w:val="28"/>
        </w:rPr>
        <w:t>закон Ульяновской области</w:t>
      </w:r>
    </w:p>
    <w:p w:rsidR="004456CD" w:rsidRPr="004456CD" w:rsidRDefault="004456CD" w:rsidP="004456CD">
      <w:pPr>
        <w:suppressAutoHyphens w:val="0"/>
        <w:overflowPunct/>
        <w:adjustRightInd w:val="0"/>
        <w:jc w:val="center"/>
        <w:textAlignment w:val="auto"/>
        <w:outlineLvl w:val="0"/>
        <w:rPr>
          <w:rFonts w:ascii="Times New Roman" w:hAnsi="Times New Roman"/>
          <w:b/>
          <w:bCs/>
          <w:color w:val="000000"/>
          <w:kern w:val="0"/>
          <w:sz w:val="28"/>
          <w:szCs w:val="28"/>
        </w:rPr>
      </w:pPr>
      <w:r w:rsidRPr="004456CD">
        <w:rPr>
          <w:rFonts w:ascii="Times New Roman" w:hAnsi="Times New Roman"/>
          <w:b/>
          <w:bCs/>
          <w:color w:val="000000"/>
          <w:kern w:val="0"/>
          <w:sz w:val="28"/>
          <w:szCs w:val="28"/>
        </w:rPr>
        <w:t>«О внесении изменения в статью 2 Закона Ульяновской области</w:t>
      </w:r>
      <w:r w:rsidRPr="004456CD">
        <w:rPr>
          <w:rFonts w:ascii="Times New Roman" w:hAnsi="Times New Roman"/>
          <w:b/>
          <w:bCs/>
          <w:color w:val="000000"/>
          <w:kern w:val="0"/>
          <w:sz w:val="28"/>
          <w:szCs w:val="28"/>
        </w:rPr>
        <w:br/>
        <w:t xml:space="preserve"> «О дорожном фонде Ульяновской области»</w:t>
      </w:r>
    </w:p>
    <w:p w:rsidR="004456CD" w:rsidRPr="004456CD" w:rsidRDefault="004456CD" w:rsidP="004456CD">
      <w:pPr>
        <w:suppressAutoHyphens w:val="0"/>
        <w:overflowPunct/>
        <w:adjustRightInd w:val="0"/>
        <w:ind w:firstLine="708"/>
        <w:jc w:val="both"/>
        <w:textAlignment w:val="auto"/>
        <w:outlineLvl w:val="0"/>
        <w:rPr>
          <w:rFonts w:ascii="Times New Roman" w:hAnsi="Times New Roman"/>
          <w:kern w:val="0"/>
          <w:sz w:val="28"/>
          <w:szCs w:val="28"/>
        </w:rPr>
      </w:pPr>
      <w:r w:rsidRPr="004456CD">
        <w:rPr>
          <w:rFonts w:ascii="Times New Roman" w:hAnsi="Times New Roman"/>
          <w:bCs/>
          <w:kern w:val="0"/>
          <w:sz w:val="28"/>
          <w:szCs w:val="28"/>
        </w:rPr>
        <w:t>Закон Ульяновской области «О внесении изменения в статью 2 Закона Ульяновской области  «О дорожном фонде Ульяновской области разработан в связи с принятием решения об отмене льготы по налогу на имущество в отн</w:t>
      </w:r>
      <w:r w:rsidRPr="004456CD">
        <w:rPr>
          <w:rFonts w:ascii="Times New Roman" w:hAnsi="Times New Roman"/>
          <w:bCs/>
          <w:kern w:val="0"/>
          <w:sz w:val="28"/>
          <w:szCs w:val="28"/>
        </w:rPr>
        <w:t>о</w:t>
      </w:r>
      <w:r w:rsidRPr="004456CD">
        <w:rPr>
          <w:rFonts w:ascii="Times New Roman" w:hAnsi="Times New Roman"/>
          <w:bCs/>
          <w:kern w:val="0"/>
          <w:sz w:val="28"/>
          <w:szCs w:val="28"/>
        </w:rPr>
        <w:t>шении автомобильных дорог регионального и межмуниципального значения Ульяновской области и существенному сокращению объемов дорожного фонда Ульяновской области</w:t>
      </w:r>
      <w:r w:rsidRPr="004456CD">
        <w:rPr>
          <w:rFonts w:ascii="Times New Roman" w:hAnsi="Times New Roman"/>
          <w:kern w:val="0"/>
          <w:sz w:val="28"/>
          <w:szCs w:val="28"/>
        </w:rPr>
        <w:t>.</w:t>
      </w:r>
    </w:p>
    <w:p w:rsidR="004456CD" w:rsidRPr="004456CD" w:rsidRDefault="004456CD" w:rsidP="004456CD">
      <w:pPr>
        <w:suppressAutoHyphens w:val="0"/>
        <w:overflowPunct/>
        <w:adjustRightInd w:val="0"/>
        <w:ind w:firstLine="708"/>
        <w:jc w:val="both"/>
        <w:textAlignment w:val="auto"/>
        <w:outlineLvl w:val="0"/>
        <w:rPr>
          <w:rFonts w:ascii="Times New Roman" w:hAnsi="Times New Roman"/>
          <w:bCs/>
          <w:kern w:val="0"/>
          <w:sz w:val="28"/>
          <w:szCs w:val="28"/>
        </w:rPr>
      </w:pPr>
      <w:r w:rsidRPr="004456CD">
        <w:rPr>
          <w:rFonts w:ascii="Times New Roman" w:hAnsi="Times New Roman"/>
          <w:bCs/>
          <w:kern w:val="0"/>
          <w:sz w:val="28"/>
          <w:szCs w:val="28"/>
        </w:rPr>
        <w:t>В целях недопущения сокращениям финансирования мероприятий в сф</w:t>
      </w:r>
      <w:r w:rsidRPr="004456CD">
        <w:rPr>
          <w:rFonts w:ascii="Times New Roman" w:hAnsi="Times New Roman"/>
          <w:bCs/>
          <w:kern w:val="0"/>
          <w:sz w:val="28"/>
          <w:szCs w:val="28"/>
        </w:rPr>
        <w:t>е</w:t>
      </w:r>
      <w:r w:rsidRPr="004456CD">
        <w:rPr>
          <w:rFonts w:ascii="Times New Roman" w:hAnsi="Times New Roman"/>
          <w:bCs/>
          <w:kern w:val="0"/>
          <w:sz w:val="28"/>
          <w:szCs w:val="28"/>
        </w:rPr>
        <w:t>ре дорожного хозяйства, бюджетные ассигнования дорожного фонда пополн</w:t>
      </w:r>
      <w:r w:rsidRPr="004456CD">
        <w:rPr>
          <w:rFonts w:ascii="Times New Roman" w:hAnsi="Times New Roman"/>
          <w:bCs/>
          <w:kern w:val="0"/>
          <w:sz w:val="28"/>
          <w:szCs w:val="28"/>
        </w:rPr>
        <w:t>я</w:t>
      </w:r>
      <w:r w:rsidRPr="004456CD">
        <w:rPr>
          <w:rFonts w:ascii="Times New Roman" w:hAnsi="Times New Roman"/>
          <w:bCs/>
          <w:kern w:val="0"/>
          <w:sz w:val="28"/>
          <w:szCs w:val="28"/>
        </w:rPr>
        <w:t>ются новым источником, а именно доходами от уплаты денежных взысканий (штрафов) за правонарушения в области дорожного движения.</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Принятие данного Закона позволит привлечь дополнительные средства в дорожный фонд Ульяновской области и продолжить наращивание темпов во</w:t>
      </w:r>
      <w:r w:rsidRPr="004456CD">
        <w:rPr>
          <w:rFonts w:ascii="Times New Roman" w:hAnsi="Times New Roman"/>
          <w:kern w:val="0"/>
          <w:sz w:val="28"/>
          <w:szCs w:val="28"/>
        </w:rPr>
        <w:t>с</w:t>
      </w:r>
      <w:r w:rsidRPr="004456CD">
        <w:rPr>
          <w:rFonts w:ascii="Times New Roman" w:hAnsi="Times New Roman"/>
          <w:kern w:val="0"/>
          <w:sz w:val="28"/>
          <w:szCs w:val="28"/>
        </w:rPr>
        <w:t>становления и развития сети областных и местных автодорог.</w:t>
      </w:r>
    </w:p>
    <w:p w:rsidR="004456CD" w:rsidRPr="004456CD" w:rsidRDefault="004456CD" w:rsidP="004456CD">
      <w:pPr>
        <w:widowControl/>
        <w:suppressAutoHyphens w:val="0"/>
        <w:overflowPunct/>
        <w:autoSpaceDE/>
        <w:autoSpaceDN/>
        <w:ind w:firstLine="709"/>
        <w:jc w:val="both"/>
        <w:textAlignment w:val="auto"/>
        <w:rPr>
          <w:rFonts w:ascii="Times New Roman" w:hAnsi="Times New Roman"/>
          <w:b/>
          <w:kern w:val="0"/>
          <w:sz w:val="28"/>
          <w:szCs w:val="28"/>
        </w:rPr>
      </w:pPr>
      <w:r w:rsidRPr="004456CD">
        <w:rPr>
          <w:rFonts w:ascii="Times New Roman" w:hAnsi="Times New Roman"/>
          <w:b/>
          <w:kern w:val="0"/>
          <w:sz w:val="28"/>
          <w:szCs w:val="28"/>
        </w:rPr>
        <w:t>В сфере строительства:</w:t>
      </w:r>
    </w:p>
    <w:p w:rsidR="004456CD" w:rsidRPr="004456CD" w:rsidRDefault="004456CD" w:rsidP="004456CD">
      <w:pPr>
        <w:suppressAutoHyphens w:val="0"/>
        <w:overflowPunct/>
        <w:adjustRightInd w:val="0"/>
        <w:jc w:val="center"/>
        <w:textAlignment w:val="auto"/>
        <w:outlineLvl w:val="0"/>
        <w:rPr>
          <w:rFonts w:ascii="Times New Roman" w:eastAsia="MS Mincho" w:hAnsi="Times New Roman"/>
          <w:b/>
          <w:kern w:val="0"/>
          <w:sz w:val="28"/>
          <w:szCs w:val="28"/>
          <w:lang w:eastAsia="ja-JP"/>
        </w:rPr>
      </w:pPr>
      <w:r w:rsidRPr="004456CD">
        <w:rPr>
          <w:rFonts w:ascii="Times New Roman" w:eastAsia="MS Mincho" w:hAnsi="Times New Roman"/>
          <w:b/>
          <w:kern w:val="0"/>
          <w:sz w:val="28"/>
          <w:szCs w:val="28"/>
          <w:lang w:eastAsia="ja-JP"/>
        </w:rPr>
        <w:t xml:space="preserve">закон Ульяновской области </w:t>
      </w:r>
    </w:p>
    <w:p w:rsidR="004456CD" w:rsidRPr="004456CD" w:rsidRDefault="004456CD" w:rsidP="004456CD">
      <w:pPr>
        <w:widowControl/>
        <w:suppressAutoHyphens w:val="0"/>
        <w:overflowPunct/>
        <w:autoSpaceDE/>
        <w:autoSpaceDN/>
        <w:jc w:val="center"/>
        <w:textAlignment w:val="auto"/>
        <w:rPr>
          <w:rFonts w:ascii="Times New Roman" w:hAnsi="Times New Roman"/>
          <w:b/>
          <w:noProof/>
          <w:kern w:val="0"/>
          <w:sz w:val="28"/>
          <w:szCs w:val="28"/>
        </w:rPr>
      </w:pPr>
      <w:r w:rsidRPr="004456CD">
        <w:rPr>
          <w:rFonts w:ascii="Times New Roman" w:hAnsi="Times New Roman"/>
          <w:b/>
          <w:noProof/>
          <w:kern w:val="0"/>
          <w:sz w:val="28"/>
          <w:szCs w:val="28"/>
        </w:rPr>
        <w:t>«О правовом регулировании отдельных вопросов, связанных с участием Ульяновской области в реализации программы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w:t>
      </w:r>
    </w:p>
    <w:p w:rsidR="004456CD" w:rsidRPr="004456CD" w:rsidRDefault="004456CD" w:rsidP="004456CD">
      <w:pPr>
        <w:suppressAutoHyphens w:val="0"/>
        <w:overflowPunct/>
        <w:adjustRightInd w:val="0"/>
        <w:spacing w:line="360" w:lineRule="auto"/>
        <w:ind w:firstLine="709"/>
        <w:jc w:val="both"/>
        <w:textAlignment w:val="auto"/>
        <w:outlineLvl w:val="0"/>
        <w:rPr>
          <w:rFonts w:ascii="Times New Roman" w:eastAsia="MS Mincho" w:hAnsi="Times New Roman"/>
          <w:kern w:val="0"/>
          <w:sz w:val="28"/>
          <w:szCs w:val="28"/>
          <w:lang w:eastAsia="ja-JP"/>
        </w:rPr>
      </w:pPr>
    </w:p>
    <w:p w:rsidR="004456CD" w:rsidRPr="004456CD" w:rsidRDefault="004456CD" w:rsidP="004456CD">
      <w:pPr>
        <w:suppressAutoHyphens w:val="0"/>
        <w:overflowPunct/>
        <w:adjustRightInd w:val="0"/>
        <w:ind w:firstLine="709"/>
        <w:jc w:val="both"/>
        <w:textAlignment w:val="auto"/>
        <w:outlineLvl w:val="0"/>
        <w:rPr>
          <w:rFonts w:ascii="Times New Roman" w:eastAsia="MS Mincho" w:hAnsi="Times New Roman"/>
          <w:kern w:val="0"/>
          <w:sz w:val="28"/>
          <w:szCs w:val="28"/>
          <w:lang w:eastAsia="ja-JP"/>
        </w:rPr>
      </w:pPr>
      <w:r w:rsidRPr="004456CD">
        <w:rPr>
          <w:rFonts w:ascii="Times New Roman" w:eastAsia="MS Mincho" w:hAnsi="Times New Roman"/>
          <w:kern w:val="0"/>
          <w:sz w:val="28"/>
          <w:szCs w:val="28"/>
          <w:lang w:eastAsia="ja-JP"/>
        </w:rPr>
        <w:t>Закон разработан в целях реализации  на территории Ульяновской обла</w:t>
      </w:r>
      <w:r w:rsidRPr="004456CD">
        <w:rPr>
          <w:rFonts w:ascii="Times New Roman" w:eastAsia="MS Mincho" w:hAnsi="Times New Roman"/>
          <w:kern w:val="0"/>
          <w:sz w:val="28"/>
          <w:szCs w:val="28"/>
          <w:lang w:eastAsia="ja-JP"/>
        </w:rPr>
        <w:t>с</w:t>
      </w:r>
      <w:r w:rsidRPr="004456CD">
        <w:rPr>
          <w:rFonts w:ascii="Times New Roman" w:eastAsia="MS Mincho" w:hAnsi="Times New Roman"/>
          <w:kern w:val="0"/>
          <w:sz w:val="28"/>
          <w:szCs w:val="28"/>
          <w:lang w:eastAsia="ja-JP"/>
        </w:rPr>
        <w:t>ти  Постановления  Правительства Российской Федерации от 05.05.2014г. № 404 « О некоторых вопросах реализации мероприятий «Программы «Жильё для российской семьи» государственной программы Российской Федерации «Обе</w:t>
      </w:r>
      <w:r w:rsidRPr="004456CD">
        <w:rPr>
          <w:rFonts w:ascii="Times New Roman" w:eastAsia="MS Mincho" w:hAnsi="Times New Roman"/>
          <w:kern w:val="0"/>
          <w:sz w:val="28"/>
          <w:szCs w:val="28"/>
          <w:lang w:eastAsia="ja-JP"/>
        </w:rPr>
        <w:t>с</w:t>
      </w:r>
      <w:r w:rsidRPr="004456CD">
        <w:rPr>
          <w:rFonts w:ascii="Times New Roman" w:eastAsia="MS Mincho" w:hAnsi="Times New Roman"/>
          <w:kern w:val="0"/>
          <w:sz w:val="28"/>
          <w:szCs w:val="28"/>
          <w:lang w:eastAsia="ja-JP"/>
        </w:rPr>
        <w:lastRenderedPageBreak/>
        <w:t>печение доступным и комфортным жильём и коммунальными услугами гра</w:t>
      </w:r>
      <w:r w:rsidRPr="004456CD">
        <w:rPr>
          <w:rFonts w:ascii="Times New Roman" w:eastAsia="MS Mincho" w:hAnsi="Times New Roman"/>
          <w:kern w:val="0"/>
          <w:sz w:val="28"/>
          <w:szCs w:val="28"/>
          <w:lang w:eastAsia="ja-JP"/>
        </w:rPr>
        <w:t>ж</w:t>
      </w:r>
      <w:r w:rsidRPr="004456CD">
        <w:rPr>
          <w:rFonts w:ascii="Times New Roman" w:eastAsia="MS Mincho" w:hAnsi="Times New Roman"/>
          <w:kern w:val="0"/>
          <w:sz w:val="28"/>
          <w:szCs w:val="28"/>
          <w:lang w:eastAsia="ja-JP"/>
        </w:rPr>
        <w:t>дан Российской Федерации» и трехстороннего Соглашения № 09/8153-14 от 31.07.2014, «Об обеспечении строительства жилья экономического класса в рамках программы «Жильё для российской семьи» объектами инженерно-технического обеспечения», подписанного между Министерством строительс</w:t>
      </w:r>
      <w:r w:rsidRPr="004456CD">
        <w:rPr>
          <w:rFonts w:ascii="Times New Roman" w:eastAsia="MS Mincho" w:hAnsi="Times New Roman"/>
          <w:kern w:val="0"/>
          <w:sz w:val="28"/>
          <w:szCs w:val="28"/>
          <w:lang w:eastAsia="ja-JP"/>
        </w:rPr>
        <w:t>т</w:t>
      </w:r>
      <w:r w:rsidRPr="004456CD">
        <w:rPr>
          <w:rFonts w:ascii="Times New Roman" w:eastAsia="MS Mincho" w:hAnsi="Times New Roman"/>
          <w:kern w:val="0"/>
          <w:sz w:val="28"/>
          <w:szCs w:val="28"/>
          <w:lang w:eastAsia="ja-JP"/>
        </w:rPr>
        <w:t>ва и жилищно-коммунального хозяйства Российской Федерации, Правительс</w:t>
      </w:r>
      <w:r w:rsidRPr="004456CD">
        <w:rPr>
          <w:rFonts w:ascii="Times New Roman" w:eastAsia="MS Mincho" w:hAnsi="Times New Roman"/>
          <w:kern w:val="0"/>
          <w:sz w:val="28"/>
          <w:szCs w:val="28"/>
          <w:lang w:eastAsia="ja-JP"/>
        </w:rPr>
        <w:t>т</w:t>
      </w:r>
      <w:r w:rsidRPr="004456CD">
        <w:rPr>
          <w:rFonts w:ascii="Times New Roman" w:eastAsia="MS Mincho" w:hAnsi="Times New Roman"/>
          <w:kern w:val="0"/>
          <w:sz w:val="28"/>
          <w:szCs w:val="28"/>
          <w:lang w:eastAsia="ja-JP"/>
        </w:rPr>
        <w:t>вом Ульяновской области и ОАО «Агентство по ипотечному жилищному кр</w:t>
      </w:r>
      <w:r w:rsidRPr="004456CD">
        <w:rPr>
          <w:rFonts w:ascii="Times New Roman" w:eastAsia="MS Mincho" w:hAnsi="Times New Roman"/>
          <w:kern w:val="0"/>
          <w:sz w:val="28"/>
          <w:szCs w:val="28"/>
          <w:lang w:eastAsia="ja-JP"/>
        </w:rPr>
        <w:t>е</w:t>
      </w:r>
      <w:r w:rsidRPr="004456CD">
        <w:rPr>
          <w:rFonts w:ascii="Times New Roman" w:eastAsia="MS Mincho" w:hAnsi="Times New Roman"/>
          <w:kern w:val="0"/>
          <w:sz w:val="28"/>
          <w:szCs w:val="28"/>
          <w:lang w:eastAsia="ja-JP"/>
        </w:rPr>
        <w:t>дитованию».</w:t>
      </w:r>
    </w:p>
    <w:p w:rsidR="004456CD" w:rsidRPr="004456CD" w:rsidRDefault="004456CD" w:rsidP="004456CD">
      <w:pPr>
        <w:suppressAutoHyphens w:val="0"/>
        <w:overflowPunct/>
        <w:adjustRightInd w:val="0"/>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Закон устанавливает категории граждан, имеющих право на приобрет</w:t>
      </w:r>
      <w:r w:rsidRPr="004456CD">
        <w:rPr>
          <w:rFonts w:ascii="Times New Roman" w:hAnsi="Times New Roman"/>
          <w:kern w:val="0"/>
          <w:sz w:val="28"/>
          <w:szCs w:val="28"/>
        </w:rPr>
        <w:t>е</w:t>
      </w:r>
      <w:r w:rsidRPr="004456CD">
        <w:rPr>
          <w:rFonts w:ascii="Times New Roman" w:hAnsi="Times New Roman"/>
          <w:kern w:val="0"/>
          <w:sz w:val="28"/>
          <w:szCs w:val="28"/>
        </w:rPr>
        <w:t>ние жилья экономического класса, участвующих в мероприятиях программы «Жилье для российской семьи», на территории Ульяновской области, основ</w:t>
      </w:r>
      <w:r w:rsidRPr="004456CD">
        <w:rPr>
          <w:rFonts w:ascii="Times New Roman" w:hAnsi="Times New Roman"/>
          <w:kern w:val="0"/>
          <w:sz w:val="28"/>
          <w:szCs w:val="28"/>
        </w:rPr>
        <w:t>а</w:t>
      </w:r>
      <w:r w:rsidRPr="004456CD">
        <w:rPr>
          <w:rFonts w:ascii="Times New Roman" w:hAnsi="Times New Roman"/>
          <w:kern w:val="0"/>
          <w:sz w:val="28"/>
          <w:szCs w:val="28"/>
        </w:rPr>
        <w:t>ния включения указанных граждан в списки граждан, имеющих право на пр</w:t>
      </w:r>
      <w:r w:rsidRPr="004456CD">
        <w:rPr>
          <w:rFonts w:ascii="Times New Roman" w:hAnsi="Times New Roman"/>
          <w:kern w:val="0"/>
          <w:sz w:val="28"/>
          <w:szCs w:val="28"/>
        </w:rPr>
        <w:t>и</w:t>
      </w:r>
      <w:r w:rsidRPr="004456CD">
        <w:rPr>
          <w:rFonts w:ascii="Times New Roman" w:hAnsi="Times New Roman"/>
          <w:kern w:val="0"/>
          <w:sz w:val="28"/>
          <w:szCs w:val="28"/>
        </w:rPr>
        <w:t xml:space="preserve">обретение жилья экономического класса, и определяет порядок формирования указанных списков. </w:t>
      </w:r>
    </w:p>
    <w:p w:rsidR="004456CD" w:rsidRDefault="004456CD" w:rsidP="00F27212">
      <w:pPr>
        <w:widowControl/>
        <w:suppressAutoHyphens w:val="0"/>
        <w:overflowPunct/>
        <w:autoSpaceDE/>
        <w:autoSpaceDN/>
        <w:ind w:firstLine="709"/>
        <w:jc w:val="both"/>
        <w:textAlignment w:val="auto"/>
        <w:rPr>
          <w:rFonts w:ascii="Times New Roman" w:hAnsi="Times New Roman"/>
          <w:kern w:val="0"/>
          <w:sz w:val="28"/>
          <w:szCs w:val="28"/>
        </w:rPr>
      </w:pPr>
      <w:r w:rsidRPr="004456CD">
        <w:rPr>
          <w:rFonts w:ascii="Times New Roman" w:hAnsi="Times New Roman"/>
          <w:kern w:val="0"/>
          <w:sz w:val="28"/>
          <w:szCs w:val="28"/>
        </w:rPr>
        <w:t>Принятие указанного закона  позволит гражданам Ульяновской области  участвовать в реализации программы «Жильё для российской семьи» с целью приобретен</w:t>
      </w:r>
      <w:r w:rsidR="00F27212">
        <w:rPr>
          <w:rFonts w:ascii="Times New Roman" w:hAnsi="Times New Roman"/>
          <w:kern w:val="0"/>
          <w:sz w:val="28"/>
          <w:szCs w:val="28"/>
        </w:rPr>
        <w:t>ия жилья экономического класса.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ЭНЕРГОСНАБЖЕНИЕ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Одной из главных задач на 2014 год оставалась модернизация и развитие энергохозяйства Ульяновской области. Решение данной задачи способствует обеспечению безопасности электроснабжения населения Ульяновской области.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Энергосистема Ульяновской области является дефицитной, дефицит мощности покрывается перетоком мощности по ВЛ 220 кВ Ключики–Ульяновская, ВЛ 220 кВ Сызрань–Кременки, ВЛ 220 кВ Ключики–Барыш, ВЛ 220 кВ Азот–Черемшанская, ВЛ 220 кВ ТЭЦ ВАЗа–Черемшанская и АТ-2 ПС 500 кВ Вешкайма.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территории Ульяновской области по состоянию на 1 января 2013 года проходят 131 воздушных линий электропередач (ВЛ) классом напряжения 500/220/110 кВ, протяженностью 3 619,14 км; 122 подстанция классом напр</w:t>
      </w:r>
      <w:r w:rsidRPr="0023579E">
        <w:rPr>
          <w:rFonts w:ascii="Times New Roman" w:hAnsi="Times New Roman"/>
          <w:kern w:val="0"/>
          <w:sz w:val="28"/>
          <w:szCs w:val="28"/>
        </w:rPr>
        <w:t>я</w:t>
      </w:r>
      <w:r w:rsidRPr="0023579E">
        <w:rPr>
          <w:rFonts w:ascii="Times New Roman" w:hAnsi="Times New Roman"/>
          <w:kern w:val="0"/>
          <w:sz w:val="28"/>
          <w:szCs w:val="28"/>
        </w:rPr>
        <w:t xml:space="preserve">жения 110 кВ и выше.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2013 году электростанции Ульяновской области выработали 3146,048 млн.кВт.ч электроэнергии, в том числе тепловые электростанции (Ульяновская ТЭЦ-1 и Ульяновская ТЭЦ-2 Ульяновского филиала ОАО «Волжская ТГК») - 2753,206 млн.кВт.ч, электростанции промпредприятий (ОАО «ГНЦ НИИАР») - 392,842 млн.кВт.ч.</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При подготовке жилищно-коммунального комплекса Ульяновской обла</w:t>
      </w:r>
      <w:r w:rsidRPr="0023579E">
        <w:rPr>
          <w:rFonts w:ascii="Times New Roman" w:hAnsi="Times New Roman"/>
          <w:kern w:val="0"/>
          <w:sz w:val="28"/>
          <w:szCs w:val="28"/>
        </w:rPr>
        <w:t>с</w:t>
      </w:r>
      <w:r w:rsidRPr="0023579E">
        <w:rPr>
          <w:rFonts w:ascii="Times New Roman" w:hAnsi="Times New Roman"/>
          <w:kern w:val="0"/>
          <w:sz w:val="28"/>
          <w:szCs w:val="28"/>
        </w:rPr>
        <w:t>ти к отопительному сезону 2014-2015 годов на 01.10.2014 освоено более 878 млн.руб.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соответствии с постановлением Правительства Российской Федерации № 823 от 17.10.2009 «О схемах и программах перспективного развития эле</w:t>
      </w:r>
      <w:r w:rsidRPr="0023579E">
        <w:rPr>
          <w:rFonts w:ascii="Times New Roman" w:hAnsi="Times New Roman"/>
          <w:kern w:val="0"/>
          <w:sz w:val="28"/>
          <w:szCs w:val="28"/>
        </w:rPr>
        <w:t>к</w:t>
      </w:r>
      <w:r w:rsidRPr="0023579E">
        <w:rPr>
          <w:rFonts w:ascii="Times New Roman" w:hAnsi="Times New Roman"/>
          <w:kern w:val="0"/>
          <w:sz w:val="28"/>
          <w:szCs w:val="28"/>
        </w:rPr>
        <w:t>троэнергетики» Министерством совместно с филиалом ОАО «СО ЕЭС» Уль</w:t>
      </w:r>
      <w:r w:rsidRPr="0023579E">
        <w:rPr>
          <w:rFonts w:ascii="Times New Roman" w:hAnsi="Times New Roman"/>
          <w:kern w:val="0"/>
          <w:sz w:val="28"/>
          <w:szCs w:val="28"/>
        </w:rPr>
        <w:t>я</w:t>
      </w:r>
      <w:r w:rsidRPr="0023579E">
        <w:rPr>
          <w:rFonts w:ascii="Times New Roman" w:hAnsi="Times New Roman"/>
          <w:kern w:val="0"/>
          <w:sz w:val="28"/>
          <w:szCs w:val="28"/>
        </w:rPr>
        <w:t>новское РДУ были разработаны схема и программа развития электроэнергетики Ульяновской области до 2019 года (утверждены приказом Министерства от 30.04.2014 № 248-од «Об утверждении программы и схемы развития электр</w:t>
      </w:r>
      <w:r w:rsidRPr="0023579E">
        <w:rPr>
          <w:rFonts w:ascii="Times New Roman" w:hAnsi="Times New Roman"/>
          <w:kern w:val="0"/>
          <w:sz w:val="28"/>
          <w:szCs w:val="28"/>
        </w:rPr>
        <w:t>о</w:t>
      </w:r>
      <w:r w:rsidRPr="0023579E">
        <w:rPr>
          <w:rFonts w:ascii="Times New Roman" w:hAnsi="Times New Roman"/>
          <w:kern w:val="0"/>
          <w:sz w:val="28"/>
          <w:szCs w:val="28"/>
        </w:rPr>
        <w:t>энергетики Ульяновской области на 2015-2019 годы»).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Для безопасности и надёжности энергоснабжения потребителей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в первом полугодии 2014 года было закуплено 34 резервных и</w:t>
      </w:r>
      <w:r w:rsidRPr="0023579E">
        <w:rPr>
          <w:rFonts w:ascii="Times New Roman" w:hAnsi="Times New Roman"/>
          <w:kern w:val="0"/>
          <w:sz w:val="28"/>
          <w:szCs w:val="28"/>
        </w:rPr>
        <w:t>с</w:t>
      </w:r>
      <w:r w:rsidRPr="0023579E">
        <w:rPr>
          <w:rFonts w:ascii="Times New Roman" w:hAnsi="Times New Roman"/>
          <w:kern w:val="0"/>
          <w:sz w:val="28"/>
          <w:szCs w:val="28"/>
        </w:rPr>
        <w:t>точников электроэнергии на общую сумму порядка 5 млн.руб.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Электроэнергетика.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рамках реализации инвестиционных программ электросетевых орган</w:t>
      </w:r>
      <w:r w:rsidRPr="0023579E">
        <w:rPr>
          <w:rFonts w:ascii="Times New Roman" w:hAnsi="Times New Roman"/>
          <w:kern w:val="0"/>
          <w:sz w:val="28"/>
          <w:szCs w:val="28"/>
        </w:rPr>
        <w:t>и</w:t>
      </w:r>
      <w:r w:rsidRPr="0023579E">
        <w:rPr>
          <w:rFonts w:ascii="Times New Roman" w:hAnsi="Times New Roman"/>
          <w:kern w:val="0"/>
          <w:sz w:val="28"/>
          <w:szCs w:val="28"/>
        </w:rPr>
        <w:t>заций в 2014 году наиболее значимыми явились следующие мероприятия: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Филиалу ОАО «МРСК Волги» «Ульяновские распределительные с</w:t>
      </w:r>
      <w:r w:rsidRPr="0023579E">
        <w:rPr>
          <w:rFonts w:ascii="Times New Roman" w:hAnsi="Times New Roman"/>
          <w:kern w:val="0"/>
          <w:sz w:val="28"/>
          <w:szCs w:val="28"/>
        </w:rPr>
        <w:t>е</w:t>
      </w:r>
      <w:r w:rsidRPr="0023579E">
        <w:rPr>
          <w:rFonts w:ascii="Times New Roman" w:hAnsi="Times New Roman"/>
          <w:kern w:val="0"/>
          <w:sz w:val="28"/>
          <w:szCs w:val="28"/>
        </w:rPr>
        <w:t>ти» проводится реконструкция с вводом дополнительных мощностей на ПС «Центральная», ПС «Чердаклы». На ВЛ-110 кВ «Ульяновск-Языково» замена провода  АС-95 на АС-150(заходы на ПС-110кВ Уржумская).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программе энергосбережения по всему региону проведены работы по установке современных приборов учета электрической энергии в количестве 1500 шт., установлено 200 шт. выносных пунктов учета электрической энергии для автоматизированного сбора и передачи данных в центр сбора и обработки информации.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Произведена реконструкция сетей высокого напряжения ВЛ 110-35 кВ, протяженностью более 10 км. Данные сети являются системообразующими и осуществляют связь между подстанциями высокого напряжения. Проведенная реконструкция данных линий увеличивает пропускную способность и обесп</w:t>
      </w:r>
      <w:r w:rsidRPr="0023579E">
        <w:rPr>
          <w:rFonts w:ascii="Times New Roman" w:hAnsi="Times New Roman"/>
          <w:kern w:val="0"/>
          <w:sz w:val="28"/>
          <w:szCs w:val="28"/>
        </w:rPr>
        <w:t>е</w:t>
      </w:r>
      <w:r w:rsidRPr="0023579E">
        <w:rPr>
          <w:rFonts w:ascii="Times New Roman" w:hAnsi="Times New Roman"/>
          <w:kern w:val="0"/>
          <w:sz w:val="28"/>
          <w:szCs w:val="28"/>
        </w:rPr>
        <w:t>чивает надежное снабжение электроэнергией потребителей Сурского, Карсу</w:t>
      </w:r>
      <w:r w:rsidRPr="0023579E">
        <w:rPr>
          <w:rFonts w:ascii="Times New Roman" w:hAnsi="Times New Roman"/>
          <w:kern w:val="0"/>
          <w:sz w:val="28"/>
          <w:szCs w:val="28"/>
        </w:rPr>
        <w:t>н</w:t>
      </w:r>
      <w:r w:rsidRPr="0023579E">
        <w:rPr>
          <w:rFonts w:ascii="Times New Roman" w:hAnsi="Times New Roman"/>
          <w:kern w:val="0"/>
          <w:sz w:val="28"/>
          <w:szCs w:val="28"/>
        </w:rPr>
        <w:t>ского, Вешкаймского, Майнского, Павловского, Старокулаткинского, Мелеке</w:t>
      </w:r>
      <w:r w:rsidRPr="0023579E">
        <w:rPr>
          <w:rFonts w:ascii="Times New Roman" w:hAnsi="Times New Roman"/>
          <w:kern w:val="0"/>
          <w:sz w:val="28"/>
          <w:szCs w:val="28"/>
        </w:rPr>
        <w:t>с</w:t>
      </w:r>
      <w:r w:rsidRPr="0023579E">
        <w:rPr>
          <w:rFonts w:ascii="Times New Roman" w:hAnsi="Times New Roman"/>
          <w:kern w:val="0"/>
          <w:sz w:val="28"/>
          <w:szCs w:val="28"/>
        </w:rPr>
        <w:t>ского, Сенгилеевского и Старомайнского районов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рамках выполнения Постановления Правительства Российской Федер</w:t>
      </w:r>
      <w:r w:rsidRPr="0023579E">
        <w:rPr>
          <w:rFonts w:ascii="Times New Roman" w:hAnsi="Times New Roman"/>
          <w:kern w:val="0"/>
          <w:sz w:val="28"/>
          <w:szCs w:val="28"/>
        </w:rPr>
        <w:t>а</w:t>
      </w:r>
      <w:r w:rsidRPr="0023579E">
        <w:rPr>
          <w:rFonts w:ascii="Times New Roman" w:hAnsi="Times New Roman"/>
          <w:kern w:val="0"/>
          <w:sz w:val="28"/>
          <w:szCs w:val="28"/>
        </w:rPr>
        <w:t>ции от 27.12.2004 №861 по технологическому присоединению потребителей до 15 кВт были выполнены работы по строительству ВЛ 10-0,4 кВ. Было постро</w:t>
      </w:r>
      <w:r w:rsidRPr="0023579E">
        <w:rPr>
          <w:rFonts w:ascii="Times New Roman" w:hAnsi="Times New Roman"/>
          <w:kern w:val="0"/>
          <w:sz w:val="28"/>
          <w:szCs w:val="28"/>
        </w:rPr>
        <w:t>е</w:t>
      </w:r>
      <w:r w:rsidRPr="0023579E">
        <w:rPr>
          <w:rFonts w:ascii="Times New Roman" w:hAnsi="Times New Roman"/>
          <w:kern w:val="0"/>
          <w:sz w:val="28"/>
          <w:szCs w:val="28"/>
        </w:rPr>
        <w:t>но вновь 4 км с использованием провода СИП и введено 3 КТП (комплектные трансформаторные подстанции) общей мощностью 0,6 МВА.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ОАО «Ульяновская сетевая компания» проведены мероприятия по стро</w:t>
      </w:r>
      <w:r w:rsidRPr="0023579E">
        <w:rPr>
          <w:rFonts w:ascii="Times New Roman" w:hAnsi="Times New Roman"/>
          <w:kern w:val="0"/>
          <w:sz w:val="28"/>
          <w:szCs w:val="28"/>
        </w:rPr>
        <w:t>и</w:t>
      </w:r>
      <w:r w:rsidRPr="0023579E">
        <w:rPr>
          <w:rFonts w:ascii="Times New Roman" w:hAnsi="Times New Roman"/>
          <w:kern w:val="0"/>
          <w:sz w:val="28"/>
          <w:szCs w:val="28"/>
        </w:rPr>
        <w:t>тельству линий электроснабжения в Ульяновском, Цильнинском, Тереньгул</w:t>
      </w:r>
      <w:r w:rsidRPr="0023579E">
        <w:rPr>
          <w:rFonts w:ascii="Times New Roman" w:hAnsi="Times New Roman"/>
          <w:kern w:val="0"/>
          <w:sz w:val="28"/>
          <w:szCs w:val="28"/>
        </w:rPr>
        <w:t>ь</w:t>
      </w:r>
      <w:r w:rsidRPr="0023579E">
        <w:rPr>
          <w:rFonts w:ascii="Times New Roman" w:hAnsi="Times New Roman"/>
          <w:kern w:val="0"/>
          <w:sz w:val="28"/>
          <w:szCs w:val="28"/>
        </w:rPr>
        <w:t>ском, Чердаклинском, Новомалыклинском, Новоспасском, Николаевском, Б</w:t>
      </w:r>
      <w:r w:rsidRPr="0023579E">
        <w:rPr>
          <w:rFonts w:ascii="Times New Roman" w:hAnsi="Times New Roman"/>
          <w:kern w:val="0"/>
          <w:sz w:val="28"/>
          <w:szCs w:val="28"/>
        </w:rPr>
        <w:t>а</w:t>
      </w:r>
      <w:r w:rsidRPr="0023579E">
        <w:rPr>
          <w:rFonts w:ascii="Times New Roman" w:hAnsi="Times New Roman"/>
          <w:kern w:val="0"/>
          <w:sz w:val="28"/>
          <w:szCs w:val="28"/>
        </w:rPr>
        <w:t>рышском, Кузоватовском районах и городе Димитровграде в рамках програ</w:t>
      </w:r>
      <w:r w:rsidRPr="0023579E">
        <w:rPr>
          <w:rFonts w:ascii="Times New Roman" w:hAnsi="Times New Roman"/>
          <w:kern w:val="0"/>
          <w:sz w:val="28"/>
          <w:szCs w:val="28"/>
        </w:rPr>
        <w:t>м</w:t>
      </w:r>
      <w:r w:rsidRPr="0023579E">
        <w:rPr>
          <w:rFonts w:ascii="Times New Roman" w:hAnsi="Times New Roman"/>
          <w:kern w:val="0"/>
          <w:sz w:val="28"/>
          <w:szCs w:val="28"/>
        </w:rPr>
        <w:t xml:space="preserve">мы «Энергосбережение и повышение энергетической эффективности».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Согласно п. 18 Правил осуществления контроля за реализацией инвест</w:t>
      </w:r>
      <w:r w:rsidRPr="0023579E">
        <w:rPr>
          <w:rFonts w:ascii="Times New Roman" w:hAnsi="Times New Roman"/>
          <w:kern w:val="0"/>
          <w:sz w:val="28"/>
          <w:szCs w:val="28"/>
        </w:rPr>
        <w:t>и</w:t>
      </w:r>
      <w:r w:rsidRPr="0023579E">
        <w:rPr>
          <w:rFonts w:ascii="Times New Roman" w:hAnsi="Times New Roman"/>
          <w:kern w:val="0"/>
          <w:sz w:val="28"/>
          <w:szCs w:val="28"/>
        </w:rPr>
        <w:t>ционных программ субъектов электроэнергетики, утвержденного Постановл</w:t>
      </w:r>
      <w:r w:rsidRPr="0023579E">
        <w:rPr>
          <w:rFonts w:ascii="Times New Roman" w:hAnsi="Times New Roman"/>
          <w:kern w:val="0"/>
          <w:sz w:val="28"/>
          <w:szCs w:val="28"/>
        </w:rPr>
        <w:t>е</w:t>
      </w:r>
      <w:r w:rsidRPr="0023579E">
        <w:rPr>
          <w:rFonts w:ascii="Times New Roman" w:hAnsi="Times New Roman"/>
          <w:kern w:val="0"/>
          <w:sz w:val="28"/>
          <w:szCs w:val="28"/>
        </w:rPr>
        <w:t>нием Правительства Российской Федерации от 01.12.2009 № 977 «Об инвест</w:t>
      </w:r>
      <w:r w:rsidRPr="0023579E">
        <w:rPr>
          <w:rFonts w:ascii="Times New Roman" w:hAnsi="Times New Roman"/>
          <w:kern w:val="0"/>
          <w:sz w:val="28"/>
          <w:szCs w:val="28"/>
        </w:rPr>
        <w:t>и</w:t>
      </w:r>
      <w:r w:rsidRPr="0023579E">
        <w:rPr>
          <w:rFonts w:ascii="Times New Roman" w:hAnsi="Times New Roman"/>
          <w:kern w:val="0"/>
          <w:sz w:val="28"/>
          <w:szCs w:val="28"/>
        </w:rPr>
        <w:t>ционных программах субъектов электроэнергетики», субъекты электроэнерг</w:t>
      </w:r>
      <w:r w:rsidRPr="0023579E">
        <w:rPr>
          <w:rFonts w:ascii="Times New Roman" w:hAnsi="Times New Roman"/>
          <w:kern w:val="0"/>
          <w:sz w:val="28"/>
          <w:szCs w:val="28"/>
        </w:rPr>
        <w:t>е</w:t>
      </w:r>
      <w:r w:rsidRPr="0023579E">
        <w:rPr>
          <w:rFonts w:ascii="Times New Roman" w:hAnsi="Times New Roman"/>
          <w:kern w:val="0"/>
          <w:sz w:val="28"/>
          <w:szCs w:val="28"/>
        </w:rPr>
        <w:t>тики, инвестиционные программы которых утверждают органы исполнител</w:t>
      </w:r>
      <w:r w:rsidRPr="0023579E">
        <w:rPr>
          <w:rFonts w:ascii="Times New Roman" w:hAnsi="Times New Roman"/>
          <w:kern w:val="0"/>
          <w:sz w:val="28"/>
          <w:szCs w:val="28"/>
        </w:rPr>
        <w:t>ь</w:t>
      </w:r>
      <w:r w:rsidRPr="0023579E">
        <w:rPr>
          <w:rFonts w:ascii="Times New Roman" w:hAnsi="Times New Roman"/>
          <w:kern w:val="0"/>
          <w:sz w:val="28"/>
          <w:szCs w:val="28"/>
        </w:rPr>
        <w:t>ной власти субъектов Российской Федерации, ежеквартально, не позднее чем через 45 дней после окончания отчетного квартала, представляют отчеты о в</w:t>
      </w:r>
      <w:r w:rsidRPr="0023579E">
        <w:rPr>
          <w:rFonts w:ascii="Times New Roman" w:hAnsi="Times New Roman"/>
          <w:kern w:val="0"/>
          <w:sz w:val="28"/>
          <w:szCs w:val="28"/>
        </w:rPr>
        <w:t>ы</w:t>
      </w:r>
      <w:r w:rsidRPr="0023579E">
        <w:rPr>
          <w:rFonts w:ascii="Times New Roman" w:hAnsi="Times New Roman"/>
          <w:kern w:val="0"/>
          <w:sz w:val="28"/>
          <w:szCs w:val="28"/>
        </w:rPr>
        <w:t>полнении инвестиционных программ за предыдущий квартал в органы испо</w:t>
      </w:r>
      <w:r w:rsidRPr="0023579E">
        <w:rPr>
          <w:rFonts w:ascii="Times New Roman" w:hAnsi="Times New Roman"/>
          <w:kern w:val="0"/>
          <w:sz w:val="28"/>
          <w:szCs w:val="28"/>
        </w:rPr>
        <w:t>л</w:t>
      </w:r>
      <w:r w:rsidRPr="0023579E">
        <w:rPr>
          <w:rFonts w:ascii="Times New Roman" w:hAnsi="Times New Roman"/>
          <w:kern w:val="0"/>
          <w:sz w:val="28"/>
          <w:szCs w:val="28"/>
        </w:rPr>
        <w:t>нительной власти субъектов Российской Федерации. В соответствии с отчётами электросетевых компаний области, мероприятия инвестиционных программ выполняются полностью.</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Таким образом, поставленные на 2014 год задачи по развитию электрос</w:t>
      </w:r>
      <w:r w:rsidRPr="0023579E">
        <w:rPr>
          <w:rFonts w:ascii="Times New Roman" w:hAnsi="Times New Roman"/>
          <w:kern w:val="0"/>
          <w:sz w:val="28"/>
          <w:szCs w:val="28"/>
        </w:rPr>
        <w:t>е</w:t>
      </w:r>
      <w:r w:rsidRPr="0023579E">
        <w:rPr>
          <w:rFonts w:ascii="Times New Roman" w:hAnsi="Times New Roman"/>
          <w:kern w:val="0"/>
          <w:sz w:val="28"/>
          <w:szCs w:val="28"/>
        </w:rPr>
        <w:t>тевого комплекса и обеспечению надежности электроснабжения Ульяновской области выполняются в полном объёме.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Об обеспечении наружным освещением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региональном уровне существуют механизмы предоставления субс</w:t>
      </w:r>
      <w:r w:rsidRPr="0023579E">
        <w:rPr>
          <w:rFonts w:ascii="Times New Roman" w:hAnsi="Times New Roman"/>
          <w:kern w:val="0"/>
          <w:sz w:val="28"/>
          <w:szCs w:val="28"/>
        </w:rPr>
        <w:t>и</w:t>
      </w:r>
      <w:r w:rsidRPr="0023579E">
        <w:rPr>
          <w:rFonts w:ascii="Times New Roman" w:hAnsi="Times New Roman"/>
          <w:kern w:val="0"/>
          <w:sz w:val="28"/>
          <w:szCs w:val="28"/>
        </w:rPr>
        <w:t>дий на организацию наружного освещения по следующим направлениям: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оплата потребленной электроэнергии - постановление Правительства Ульяновской области «Об утверждении Порядка предоставления и расходов</w:t>
      </w:r>
      <w:r w:rsidRPr="0023579E">
        <w:rPr>
          <w:rFonts w:ascii="Times New Roman" w:hAnsi="Times New Roman"/>
          <w:kern w:val="0"/>
          <w:sz w:val="28"/>
          <w:szCs w:val="28"/>
        </w:rPr>
        <w:t>а</w:t>
      </w:r>
      <w:r w:rsidRPr="0023579E">
        <w:rPr>
          <w:rFonts w:ascii="Times New Roman" w:hAnsi="Times New Roman"/>
          <w:kern w:val="0"/>
          <w:sz w:val="28"/>
          <w:szCs w:val="28"/>
        </w:rPr>
        <w:t>ния субсидий, выделенных из областного бюджета Ульяновской области бю</w:t>
      </w:r>
      <w:r w:rsidRPr="0023579E">
        <w:rPr>
          <w:rFonts w:ascii="Times New Roman" w:hAnsi="Times New Roman"/>
          <w:kern w:val="0"/>
          <w:sz w:val="28"/>
          <w:szCs w:val="28"/>
        </w:rPr>
        <w:t>д</w:t>
      </w:r>
      <w:r w:rsidRPr="0023579E">
        <w:rPr>
          <w:rFonts w:ascii="Times New Roman" w:hAnsi="Times New Roman"/>
          <w:kern w:val="0"/>
          <w:sz w:val="28"/>
          <w:szCs w:val="28"/>
        </w:rPr>
        <w:t>жетам муниципальных районов и городских округов Ульяновской области на оказание содействия в обеспечении функционирования наружного освещения» от 10.12.2012 № 586-П. В 2015 году финансирование   не предусмотрено;</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восстановление и строительство объектов наружного освещения - п</w:t>
      </w:r>
      <w:r w:rsidRPr="0023579E">
        <w:rPr>
          <w:rFonts w:ascii="Times New Roman" w:hAnsi="Times New Roman"/>
          <w:kern w:val="0"/>
          <w:sz w:val="28"/>
          <w:szCs w:val="28"/>
        </w:rPr>
        <w:t>о</w:t>
      </w:r>
      <w:r w:rsidRPr="0023579E">
        <w:rPr>
          <w:rFonts w:ascii="Times New Roman" w:hAnsi="Times New Roman"/>
          <w:kern w:val="0"/>
          <w:sz w:val="28"/>
          <w:szCs w:val="28"/>
        </w:rPr>
        <w:t>становление Правительства Ульяновской области  «Об утверждении Порядка предоставления и расходования субсидий, выделенных из областного бюджета Ульяновской области бюджетам муниципальных районов и городских округов Ульяновской области на оказание содействия в восстановлении и строительстве объектов наружного освещения» от 10.12.2012 № 584-П. В 2015 году финанс</w:t>
      </w:r>
      <w:r w:rsidRPr="0023579E">
        <w:rPr>
          <w:rFonts w:ascii="Times New Roman" w:hAnsi="Times New Roman"/>
          <w:kern w:val="0"/>
          <w:sz w:val="28"/>
          <w:szCs w:val="28"/>
        </w:rPr>
        <w:t>и</w:t>
      </w:r>
      <w:r w:rsidRPr="0023579E">
        <w:rPr>
          <w:rFonts w:ascii="Times New Roman" w:hAnsi="Times New Roman"/>
          <w:kern w:val="0"/>
          <w:sz w:val="28"/>
          <w:szCs w:val="28"/>
        </w:rPr>
        <w:t>рование не предусмотрено.</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Модернизация теплотехнического комплекса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целью повышения эффективности работы теплоэнергетического ко</w:t>
      </w:r>
      <w:r w:rsidRPr="0023579E">
        <w:rPr>
          <w:rFonts w:ascii="Times New Roman" w:hAnsi="Times New Roman"/>
          <w:kern w:val="0"/>
          <w:sz w:val="28"/>
          <w:szCs w:val="28"/>
        </w:rPr>
        <w:t>м</w:t>
      </w:r>
      <w:r w:rsidRPr="0023579E">
        <w:rPr>
          <w:rFonts w:ascii="Times New Roman" w:hAnsi="Times New Roman"/>
          <w:kern w:val="0"/>
          <w:sz w:val="28"/>
          <w:szCs w:val="28"/>
        </w:rPr>
        <w:t>плекса  и предотвращения снижения  качества услуг по обеспечению потреб</w:t>
      </w:r>
      <w:r w:rsidRPr="0023579E">
        <w:rPr>
          <w:rFonts w:ascii="Times New Roman" w:hAnsi="Times New Roman"/>
          <w:kern w:val="0"/>
          <w:sz w:val="28"/>
          <w:szCs w:val="28"/>
        </w:rPr>
        <w:t>и</w:t>
      </w:r>
      <w:r w:rsidRPr="0023579E">
        <w:rPr>
          <w:rFonts w:ascii="Times New Roman" w:hAnsi="Times New Roman"/>
          <w:kern w:val="0"/>
          <w:sz w:val="28"/>
          <w:szCs w:val="28"/>
        </w:rPr>
        <w:t>телей тепловой энергией из-за ряда объективных причин:</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высокий уровень  износа существующего оборудования котельных и т</w:t>
      </w:r>
      <w:r w:rsidRPr="0023579E">
        <w:rPr>
          <w:rFonts w:ascii="Times New Roman" w:hAnsi="Times New Roman"/>
          <w:kern w:val="0"/>
          <w:sz w:val="28"/>
          <w:szCs w:val="28"/>
        </w:rPr>
        <w:t>е</w:t>
      </w:r>
      <w:r w:rsidRPr="0023579E">
        <w:rPr>
          <w:rFonts w:ascii="Times New Roman" w:hAnsi="Times New Roman"/>
          <w:kern w:val="0"/>
          <w:sz w:val="28"/>
          <w:szCs w:val="28"/>
        </w:rPr>
        <w:t>пловых сетей (до 80%),</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убыточные котельные на жидком топливе (мазуте),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промышленные котельные, ранее обеспечивавшие производство и ж</w:t>
      </w:r>
      <w:r w:rsidRPr="0023579E">
        <w:rPr>
          <w:rFonts w:ascii="Times New Roman" w:hAnsi="Times New Roman"/>
          <w:kern w:val="0"/>
          <w:sz w:val="28"/>
          <w:szCs w:val="28"/>
        </w:rPr>
        <w:t>и</w:t>
      </w:r>
      <w:r w:rsidRPr="0023579E">
        <w:rPr>
          <w:rFonts w:ascii="Times New Roman" w:hAnsi="Times New Roman"/>
          <w:kern w:val="0"/>
          <w:sz w:val="28"/>
          <w:szCs w:val="28"/>
        </w:rPr>
        <w:t>лищно-коммунальный комплекс, а в настоящее время имеющие загрузку 15-40% из-за малой производственной нагрузки, низкий КПД из-за устаревшего котельного оборудования  (котельные на природном газе в Мелекесском ра</w:t>
      </w:r>
      <w:r w:rsidRPr="0023579E">
        <w:rPr>
          <w:rFonts w:ascii="Times New Roman" w:hAnsi="Times New Roman"/>
          <w:kern w:val="0"/>
          <w:sz w:val="28"/>
          <w:szCs w:val="28"/>
        </w:rPr>
        <w:t>й</w:t>
      </w:r>
      <w:r w:rsidRPr="0023579E">
        <w:rPr>
          <w:rFonts w:ascii="Times New Roman" w:hAnsi="Times New Roman"/>
          <w:kern w:val="0"/>
          <w:sz w:val="28"/>
          <w:szCs w:val="28"/>
        </w:rPr>
        <w:t>оне).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Правительством Ульяновской области ведётся следующая работа: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В 2009 году: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результате построенных и введённых в эксплуатацию 39 котельных (в рамках областной целевой программы «Модернизация теплоэнергетического комплекса Ульяновской области на 2009-2011 годы») в шести муниципальных образованиях (Вешкаймский, Базарносызганский, Барышский, Сенгилеевский, Тереньгульский, Карсунский районы) исключено в полном объеме потребление мазутного топлива в Тереньгульском и Сенгилеевском районах, также искл</w:t>
      </w:r>
      <w:r w:rsidRPr="0023579E">
        <w:rPr>
          <w:rFonts w:ascii="Times New Roman" w:hAnsi="Times New Roman"/>
          <w:kern w:val="0"/>
          <w:sz w:val="28"/>
          <w:szCs w:val="28"/>
        </w:rPr>
        <w:t>ю</w:t>
      </w:r>
      <w:r w:rsidRPr="0023579E">
        <w:rPr>
          <w:rFonts w:ascii="Times New Roman" w:hAnsi="Times New Roman"/>
          <w:kern w:val="0"/>
          <w:sz w:val="28"/>
          <w:szCs w:val="28"/>
        </w:rPr>
        <w:t xml:space="preserve">чено потребление котельно-печного топлива в Базарносызганском районе.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Таким образом, за счёт модернизации теплоисточников: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 сокращены потери в тепловых сетях;</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до 25 % увеличился КПД использования оборудования;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производительность труда увеличилась более чем в 5 раз;</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тариф на тепловую энергию снижен в 2 раза.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итоге, исключив из производства тепловой энергии мазутное топливо в объеме порядка 16750 тн, общий экономический эффект от проведенных мер</w:t>
      </w:r>
      <w:r w:rsidRPr="0023579E">
        <w:rPr>
          <w:rFonts w:ascii="Times New Roman" w:hAnsi="Times New Roman"/>
          <w:kern w:val="0"/>
          <w:sz w:val="28"/>
          <w:szCs w:val="28"/>
        </w:rPr>
        <w:t>о</w:t>
      </w:r>
      <w:r w:rsidRPr="0023579E">
        <w:rPr>
          <w:rFonts w:ascii="Times New Roman" w:hAnsi="Times New Roman"/>
          <w:kern w:val="0"/>
          <w:sz w:val="28"/>
          <w:szCs w:val="28"/>
        </w:rPr>
        <w:t>приятий  по указанным муниципальным образованиям в 2009 году составил 185,7 млн. руб., в том числе от замены вида топлива 100 млн.руб.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2011 году в рамках областной целевой программы «Модернизация те</w:t>
      </w:r>
      <w:r w:rsidRPr="0023579E">
        <w:rPr>
          <w:rFonts w:ascii="Times New Roman" w:hAnsi="Times New Roman"/>
          <w:kern w:val="0"/>
          <w:sz w:val="28"/>
          <w:szCs w:val="28"/>
        </w:rPr>
        <w:t>п</w:t>
      </w:r>
      <w:r w:rsidRPr="0023579E">
        <w:rPr>
          <w:rFonts w:ascii="Times New Roman" w:hAnsi="Times New Roman"/>
          <w:kern w:val="0"/>
          <w:sz w:val="28"/>
          <w:szCs w:val="28"/>
        </w:rPr>
        <w:t xml:space="preserve">лоэнергетического комплекса Ульяновской области на 2009-2011 годы»: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-введены в эксплуатацию  котельные № 16, 17 в р.п. Глотовка Инзенского района (работы по переводу на природный газ выполнены в рамках программы в 2010 году стоимостью 6,056 млн.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выполнена модернизация системы теплоснабжения Радищевского ра</w:t>
      </w:r>
      <w:r w:rsidRPr="0023579E">
        <w:rPr>
          <w:rFonts w:ascii="Times New Roman" w:hAnsi="Times New Roman"/>
          <w:kern w:val="0"/>
          <w:sz w:val="28"/>
          <w:szCs w:val="28"/>
        </w:rPr>
        <w:t>й</w:t>
      </w:r>
      <w:r w:rsidRPr="0023579E">
        <w:rPr>
          <w:rFonts w:ascii="Times New Roman" w:hAnsi="Times New Roman"/>
          <w:kern w:val="0"/>
          <w:sz w:val="28"/>
          <w:szCs w:val="28"/>
        </w:rPr>
        <w:t>она – уход от протяжённых теплосетей и нерентабельной квартальной котел</w:t>
      </w:r>
      <w:r w:rsidRPr="0023579E">
        <w:rPr>
          <w:rFonts w:ascii="Times New Roman" w:hAnsi="Times New Roman"/>
          <w:kern w:val="0"/>
          <w:sz w:val="28"/>
          <w:szCs w:val="28"/>
        </w:rPr>
        <w:t>ь</w:t>
      </w:r>
      <w:r w:rsidRPr="0023579E">
        <w:rPr>
          <w:rFonts w:ascii="Times New Roman" w:hAnsi="Times New Roman"/>
          <w:kern w:val="0"/>
          <w:sz w:val="28"/>
          <w:szCs w:val="28"/>
        </w:rPr>
        <w:t>ной, путём строительства локальной котельной и перевода части домов на и</w:t>
      </w:r>
      <w:r w:rsidRPr="0023579E">
        <w:rPr>
          <w:rFonts w:ascii="Times New Roman" w:hAnsi="Times New Roman"/>
          <w:kern w:val="0"/>
          <w:sz w:val="28"/>
          <w:szCs w:val="28"/>
        </w:rPr>
        <w:t>н</w:t>
      </w:r>
      <w:r w:rsidRPr="0023579E">
        <w:rPr>
          <w:rFonts w:ascii="Times New Roman" w:hAnsi="Times New Roman"/>
          <w:kern w:val="0"/>
          <w:sz w:val="28"/>
          <w:szCs w:val="28"/>
        </w:rPr>
        <w:t>дивидуальное газовое отопление («Техническое перевооружение системы те</w:t>
      </w:r>
      <w:r w:rsidRPr="0023579E">
        <w:rPr>
          <w:rFonts w:ascii="Times New Roman" w:hAnsi="Times New Roman"/>
          <w:kern w:val="0"/>
          <w:sz w:val="28"/>
          <w:szCs w:val="28"/>
        </w:rPr>
        <w:t>п</w:t>
      </w:r>
      <w:r w:rsidRPr="0023579E">
        <w:rPr>
          <w:rFonts w:ascii="Times New Roman" w:hAnsi="Times New Roman"/>
          <w:kern w:val="0"/>
          <w:sz w:val="28"/>
          <w:szCs w:val="28"/>
        </w:rPr>
        <w:t>лоснабжения с котельной больничного комплекса в р.п.Радищево» стоимостью 15 млн. руб., «Техническое перевооружение системы теплоснабжения с котел</w:t>
      </w:r>
      <w:r w:rsidRPr="0023579E">
        <w:rPr>
          <w:rFonts w:ascii="Times New Roman" w:hAnsi="Times New Roman"/>
          <w:kern w:val="0"/>
          <w:sz w:val="28"/>
          <w:szCs w:val="28"/>
        </w:rPr>
        <w:t>ь</w:t>
      </w:r>
      <w:r w:rsidRPr="0023579E">
        <w:rPr>
          <w:rFonts w:ascii="Times New Roman" w:hAnsi="Times New Roman"/>
          <w:kern w:val="0"/>
          <w:sz w:val="28"/>
          <w:szCs w:val="28"/>
        </w:rPr>
        <w:t>ной объектов соц. сферы в р.п.Радищево» стоимостью 5 млн.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завершена реконструкция котельной № 3 р.п. Кузоватово (в 2011 году направлено из областного бюджета 10 млн.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проведены работы по переводу на природный газ котельных г.Барыш (объём финансирования из областного бюджета – 60,97 млн. руб.).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проведены работы по переводу на природный газ котельной № 2 в г.Инза (объём финансирования из областного бюджета 10 млн. руб.), до 40% сократилось потребление мазута по МО «Инзенский район»;</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для решения проблемы теплоснабжением потребителей (ком.-быт. п</w:t>
      </w:r>
      <w:r w:rsidRPr="0023579E">
        <w:rPr>
          <w:rFonts w:ascii="Times New Roman" w:hAnsi="Times New Roman"/>
          <w:kern w:val="0"/>
          <w:sz w:val="28"/>
          <w:szCs w:val="28"/>
        </w:rPr>
        <w:t>о</w:t>
      </w:r>
      <w:r w:rsidRPr="0023579E">
        <w:rPr>
          <w:rFonts w:ascii="Times New Roman" w:hAnsi="Times New Roman"/>
          <w:kern w:val="0"/>
          <w:sz w:val="28"/>
          <w:szCs w:val="28"/>
        </w:rPr>
        <w:t>требители и население) п.Силикатный Сенгилеевского района было направлено 6 млн.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рамках реализации программы ОАО «Газпром» в с.Архангельское Че</w:t>
      </w:r>
      <w:r w:rsidRPr="0023579E">
        <w:rPr>
          <w:rFonts w:ascii="Times New Roman" w:hAnsi="Times New Roman"/>
          <w:kern w:val="0"/>
          <w:sz w:val="28"/>
          <w:szCs w:val="28"/>
        </w:rPr>
        <w:t>р</w:t>
      </w:r>
      <w:r w:rsidRPr="0023579E">
        <w:rPr>
          <w:rFonts w:ascii="Times New Roman" w:hAnsi="Times New Roman"/>
          <w:kern w:val="0"/>
          <w:sz w:val="28"/>
          <w:szCs w:val="28"/>
        </w:rPr>
        <w:t>даклинского района в 2011 году выполнен перевод на индивидуальное газовое отопление 350-ти одноэтажных жилых домов, а также монтаж 2-х локальных газовых котельных:</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для отопления школы, частных и 7-ми малоэтажных жилых домов (120 квартир).</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№2-для отопления детского сада.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п.Лесная Быль  произведен монтаж локальной  газовой котельной для 80-ти квартирного жилого дома.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Инвестором выступило ООО «Тепломагистраль», подрядчик - ООО «Котлотехсервис».</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2012 года по 2014 год модернизация и строительство теплоисточников реализовывалась в рамках мероприятий ОЦП «Энергосбережение и повышение энергетической эффективности в Ульяновской области на период 2010-2020 г</w:t>
      </w:r>
      <w:r w:rsidRPr="0023579E">
        <w:rPr>
          <w:rFonts w:ascii="Times New Roman" w:hAnsi="Times New Roman"/>
          <w:kern w:val="0"/>
          <w:sz w:val="28"/>
          <w:szCs w:val="28"/>
        </w:rPr>
        <w:t>о</w:t>
      </w:r>
      <w:r w:rsidRPr="0023579E">
        <w:rPr>
          <w:rFonts w:ascii="Times New Roman" w:hAnsi="Times New Roman"/>
          <w:kern w:val="0"/>
          <w:sz w:val="28"/>
          <w:szCs w:val="28"/>
        </w:rPr>
        <w:t>дов» (далее – ОЦП).</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Так в 2012 году на реализацию мероприятий ОЦП «Энергосбережение и повышение энергетической эффективности в Ульяновской области на п</w:t>
      </w:r>
      <w:r w:rsidRPr="0023579E">
        <w:rPr>
          <w:rFonts w:ascii="Times New Roman" w:hAnsi="Times New Roman"/>
          <w:kern w:val="0"/>
          <w:sz w:val="28"/>
          <w:szCs w:val="28"/>
        </w:rPr>
        <w:t>е</w:t>
      </w:r>
      <w:r w:rsidRPr="0023579E">
        <w:rPr>
          <w:rFonts w:ascii="Times New Roman" w:hAnsi="Times New Roman"/>
          <w:kern w:val="0"/>
          <w:sz w:val="28"/>
          <w:szCs w:val="28"/>
        </w:rPr>
        <w:t>риод 2010-2020 годов» (далее – ОЦП) из областного бюджета Ульяновской о</w:t>
      </w:r>
      <w:r w:rsidRPr="0023579E">
        <w:rPr>
          <w:rFonts w:ascii="Times New Roman" w:hAnsi="Times New Roman"/>
          <w:kern w:val="0"/>
          <w:sz w:val="28"/>
          <w:szCs w:val="28"/>
        </w:rPr>
        <w:t>б</w:t>
      </w:r>
      <w:r w:rsidRPr="0023579E">
        <w:rPr>
          <w:rFonts w:ascii="Times New Roman" w:hAnsi="Times New Roman"/>
          <w:kern w:val="0"/>
          <w:sz w:val="28"/>
          <w:szCs w:val="28"/>
        </w:rPr>
        <w:t xml:space="preserve">ласти было выделено 30,8 млн. руб. (в ОЦП было запланировано 184,57 млн.руб.).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Часть данных средств (25,3 млн. руб.) были направлены на строительство локальных котельных в р.п. им. Ленина Барышского района и с.Ермоловка Вешкаймского района, с целью ухода от эксплуатации нерентабельных котел</w:t>
      </w:r>
      <w:r w:rsidRPr="0023579E">
        <w:rPr>
          <w:rFonts w:ascii="Times New Roman" w:hAnsi="Times New Roman"/>
          <w:kern w:val="0"/>
          <w:sz w:val="28"/>
          <w:szCs w:val="28"/>
        </w:rPr>
        <w:t>ь</w:t>
      </w:r>
      <w:r w:rsidRPr="0023579E">
        <w:rPr>
          <w:rFonts w:ascii="Times New Roman" w:hAnsi="Times New Roman"/>
          <w:kern w:val="0"/>
          <w:sz w:val="28"/>
          <w:szCs w:val="28"/>
        </w:rPr>
        <w:t>ных – мазутная в с.Ермоловка и угольные в р.п.им.Ленина и на мероприятия по модернизации и реконструкции контрольно-измерительных приборов и аппар</w:t>
      </w:r>
      <w:r w:rsidRPr="0023579E">
        <w:rPr>
          <w:rFonts w:ascii="Times New Roman" w:hAnsi="Times New Roman"/>
          <w:kern w:val="0"/>
          <w:sz w:val="28"/>
          <w:szCs w:val="28"/>
        </w:rPr>
        <w:t>а</w:t>
      </w:r>
      <w:r w:rsidRPr="0023579E">
        <w:rPr>
          <w:rFonts w:ascii="Times New Roman" w:hAnsi="Times New Roman"/>
          <w:kern w:val="0"/>
          <w:sz w:val="28"/>
          <w:szCs w:val="28"/>
        </w:rPr>
        <w:t>туры в котельных в МО «Старомайнский район» (в 2012 году направлено из областного бюджета 800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2012 году из 25,3 млн. руб. было освоено 4,37 млн.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Оставшиеся 20,89 млн.руб. освоено в 2013 году, из них 14,5 млн.руб. с.Ермоловка (3 локальных котельных) и 6,39 млн.руб. р.п.им.Ленина (2 локал</w:t>
      </w:r>
      <w:r w:rsidRPr="0023579E">
        <w:rPr>
          <w:rFonts w:ascii="Times New Roman" w:hAnsi="Times New Roman"/>
          <w:kern w:val="0"/>
          <w:sz w:val="28"/>
          <w:szCs w:val="28"/>
        </w:rPr>
        <w:t>ь</w:t>
      </w:r>
      <w:r w:rsidRPr="0023579E">
        <w:rPr>
          <w:rFonts w:ascii="Times New Roman" w:hAnsi="Times New Roman"/>
          <w:kern w:val="0"/>
          <w:sz w:val="28"/>
          <w:szCs w:val="28"/>
        </w:rPr>
        <w:t>ных котельных), 40 тыс.руб. - экономия по Старомайнскому району.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В декабре 2013 года введены в эксплуатацию 2 локальные котельные р.п. им. Ленина.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феврале 2014 года произведён пуск еще 3 локальных котельных с. Е</w:t>
      </w:r>
      <w:r w:rsidRPr="0023579E">
        <w:rPr>
          <w:rFonts w:ascii="Times New Roman" w:hAnsi="Times New Roman"/>
          <w:kern w:val="0"/>
          <w:sz w:val="28"/>
          <w:szCs w:val="28"/>
        </w:rPr>
        <w:t>р</w:t>
      </w:r>
      <w:r w:rsidRPr="0023579E">
        <w:rPr>
          <w:rFonts w:ascii="Times New Roman" w:hAnsi="Times New Roman"/>
          <w:kern w:val="0"/>
          <w:sz w:val="28"/>
          <w:szCs w:val="28"/>
        </w:rPr>
        <w:t>моловка. Выполнение мероприятий положительно повлияло как на экономию бюджетных средств, так и на качество теплоснабжения данных населённых пунктов.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Экономия денежных средств после ввода в эксплуатацию котельных: р.п. Ленина за отопительный сезон 2013-2014 годов составила 120 тыс. руб., с. Е</w:t>
      </w:r>
      <w:r w:rsidRPr="0023579E">
        <w:rPr>
          <w:rFonts w:ascii="Times New Roman" w:hAnsi="Times New Roman"/>
          <w:kern w:val="0"/>
          <w:sz w:val="28"/>
          <w:szCs w:val="28"/>
        </w:rPr>
        <w:t>р</w:t>
      </w:r>
      <w:r w:rsidRPr="0023579E">
        <w:rPr>
          <w:rFonts w:ascii="Times New Roman" w:hAnsi="Times New Roman"/>
          <w:kern w:val="0"/>
          <w:sz w:val="28"/>
          <w:szCs w:val="28"/>
        </w:rPr>
        <w:t>моловка – 2,1 млн.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Выделение в 2014 году 7288,63 тыс. руб. из средств областного бюджета Ульяновской области позволило погасить кредиторскую задолженность за строительство 3 теплоисточников с. Ермоловка в полном объёме.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Также в 2014 году введены в эксплуатацию:</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блочно-модульная котельная областного детского оздоровительно-образовательного центра «Юность» которая заменила котельную на печном т</w:t>
      </w:r>
      <w:r w:rsidRPr="0023579E">
        <w:rPr>
          <w:rFonts w:ascii="Times New Roman" w:hAnsi="Times New Roman"/>
          <w:kern w:val="0"/>
          <w:sz w:val="28"/>
          <w:szCs w:val="28"/>
        </w:rPr>
        <w:t>о</w:t>
      </w:r>
      <w:r w:rsidRPr="0023579E">
        <w:rPr>
          <w:rFonts w:ascii="Times New Roman" w:hAnsi="Times New Roman"/>
          <w:kern w:val="0"/>
          <w:sz w:val="28"/>
          <w:szCs w:val="28"/>
        </w:rPr>
        <w:t>пливе, на что из средств областного бюджета Ульяновской области направлено 6250,9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блочно-модульная котельная в с. Зеленая Роща. Затраты на строительство котельной составили 2,5 млн. руб. Годовой объем выработки тепла составляет 1 тысячу Гкал, что в денежном выражении 1,5 млн. руб. Годовая экономия от эксплуатации котельной составит 1,9 млн. 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Произведено техническое перевооружение котельной детского сада и к</w:t>
      </w:r>
      <w:r w:rsidRPr="0023579E">
        <w:rPr>
          <w:rFonts w:ascii="Times New Roman" w:hAnsi="Times New Roman"/>
          <w:kern w:val="0"/>
          <w:sz w:val="28"/>
          <w:szCs w:val="28"/>
        </w:rPr>
        <w:t>о</w:t>
      </w:r>
      <w:r w:rsidRPr="0023579E">
        <w:rPr>
          <w:rFonts w:ascii="Times New Roman" w:hAnsi="Times New Roman"/>
          <w:kern w:val="0"/>
          <w:sz w:val="28"/>
          <w:szCs w:val="28"/>
        </w:rPr>
        <w:t>тельной Администрации в с. Тагай, что позволило повысить надёжность тепл</w:t>
      </w:r>
      <w:r w:rsidRPr="0023579E">
        <w:rPr>
          <w:rFonts w:ascii="Times New Roman" w:hAnsi="Times New Roman"/>
          <w:kern w:val="0"/>
          <w:sz w:val="28"/>
          <w:szCs w:val="28"/>
        </w:rPr>
        <w:t>о</w:t>
      </w:r>
      <w:r w:rsidRPr="0023579E">
        <w:rPr>
          <w:rFonts w:ascii="Times New Roman" w:hAnsi="Times New Roman"/>
          <w:kern w:val="0"/>
          <w:sz w:val="28"/>
          <w:szCs w:val="28"/>
        </w:rPr>
        <w:t>снабжения потребителей. Затраты на тех. перевооружение котельных составили 0,4 млн. руб. Годовая экономия от эксплуатации котельной составит 0,2 млн.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Итого за период 2009-2014 годов из областного бюджета Ульяновской области выделено финансирование на выполнение мероприятий по модерниз</w:t>
      </w:r>
      <w:r w:rsidRPr="0023579E">
        <w:rPr>
          <w:rFonts w:ascii="Times New Roman" w:hAnsi="Times New Roman"/>
          <w:kern w:val="0"/>
          <w:sz w:val="28"/>
          <w:szCs w:val="28"/>
        </w:rPr>
        <w:t>а</w:t>
      </w:r>
      <w:r w:rsidRPr="0023579E">
        <w:rPr>
          <w:rFonts w:ascii="Times New Roman" w:hAnsi="Times New Roman"/>
          <w:kern w:val="0"/>
          <w:sz w:val="28"/>
          <w:szCs w:val="28"/>
        </w:rPr>
        <w:t>ции и строительству новых теплоисточников в размере свыше 410 млн.рублей.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Создание и развитие ОГКП «Облкомхоз» - как основного регионального государственного «оператора» теплоэнергетического комплекса Ульяновской области.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целью повышения качества предоставления коммунальных услуг нас</w:t>
      </w:r>
      <w:r w:rsidRPr="0023579E">
        <w:rPr>
          <w:rFonts w:ascii="Times New Roman" w:hAnsi="Times New Roman"/>
          <w:kern w:val="0"/>
          <w:sz w:val="28"/>
          <w:szCs w:val="28"/>
        </w:rPr>
        <w:t>е</w:t>
      </w:r>
      <w:r w:rsidRPr="0023579E">
        <w:rPr>
          <w:rFonts w:ascii="Times New Roman" w:hAnsi="Times New Roman"/>
          <w:kern w:val="0"/>
          <w:sz w:val="28"/>
          <w:szCs w:val="28"/>
        </w:rPr>
        <w:t>лению и учреждениям социальной сферы в июле 2013 года было создано Обл</w:t>
      </w:r>
      <w:r w:rsidRPr="0023579E">
        <w:rPr>
          <w:rFonts w:ascii="Times New Roman" w:hAnsi="Times New Roman"/>
          <w:kern w:val="0"/>
          <w:sz w:val="28"/>
          <w:szCs w:val="28"/>
        </w:rPr>
        <w:t>а</w:t>
      </w:r>
      <w:r w:rsidRPr="0023579E">
        <w:rPr>
          <w:rFonts w:ascii="Times New Roman" w:hAnsi="Times New Roman"/>
          <w:kern w:val="0"/>
          <w:sz w:val="28"/>
          <w:szCs w:val="28"/>
        </w:rPr>
        <w:t>стное государственное казённое предприятие «Областное коммунальное хозя</w:t>
      </w:r>
      <w:r w:rsidRPr="0023579E">
        <w:rPr>
          <w:rFonts w:ascii="Times New Roman" w:hAnsi="Times New Roman"/>
          <w:kern w:val="0"/>
          <w:sz w:val="28"/>
          <w:szCs w:val="28"/>
        </w:rPr>
        <w:t>й</w:t>
      </w:r>
      <w:r w:rsidRPr="0023579E">
        <w:rPr>
          <w:rFonts w:ascii="Times New Roman" w:hAnsi="Times New Roman"/>
          <w:kern w:val="0"/>
          <w:sz w:val="28"/>
          <w:szCs w:val="28"/>
        </w:rPr>
        <w:t>ство» (далее ОГКП «Облкомхоз»). На начальном этапе деятельности предпр</w:t>
      </w:r>
      <w:r w:rsidRPr="0023579E">
        <w:rPr>
          <w:rFonts w:ascii="Times New Roman" w:hAnsi="Times New Roman"/>
          <w:kern w:val="0"/>
          <w:sz w:val="28"/>
          <w:szCs w:val="28"/>
        </w:rPr>
        <w:t>и</w:t>
      </w:r>
      <w:r w:rsidRPr="0023579E">
        <w:rPr>
          <w:rFonts w:ascii="Times New Roman" w:hAnsi="Times New Roman"/>
          <w:kern w:val="0"/>
          <w:sz w:val="28"/>
          <w:szCs w:val="28"/>
        </w:rPr>
        <w:t>ятию были переданы 38 теплоисточников, которые обеспечивают теплом нас</w:t>
      </w:r>
      <w:r w:rsidRPr="0023579E">
        <w:rPr>
          <w:rFonts w:ascii="Times New Roman" w:hAnsi="Times New Roman"/>
          <w:kern w:val="0"/>
          <w:sz w:val="28"/>
          <w:szCs w:val="28"/>
        </w:rPr>
        <w:t>е</w:t>
      </w:r>
      <w:r w:rsidRPr="0023579E">
        <w:rPr>
          <w:rFonts w:ascii="Times New Roman" w:hAnsi="Times New Roman"/>
          <w:kern w:val="0"/>
          <w:sz w:val="28"/>
          <w:szCs w:val="28"/>
        </w:rPr>
        <w:t>ление и ряд предприятий г.Ульяновска, Карсунского, Вешкаймского, Базарн</w:t>
      </w:r>
      <w:r w:rsidRPr="0023579E">
        <w:rPr>
          <w:rFonts w:ascii="Times New Roman" w:hAnsi="Times New Roman"/>
          <w:kern w:val="0"/>
          <w:sz w:val="28"/>
          <w:szCs w:val="28"/>
        </w:rPr>
        <w:t>о</w:t>
      </w:r>
      <w:r w:rsidRPr="0023579E">
        <w:rPr>
          <w:rFonts w:ascii="Times New Roman" w:hAnsi="Times New Roman"/>
          <w:kern w:val="0"/>
          <w:sz w:val="28"/>
          <w:szCs w:val="28"/>
        </w:rPr>
        <w:t>сызганского, Тереньгульского, Сенгилеевского районов, р.п.им.Ленина Бары</w:t>
      </w:r>
      <w:r w:rsidRPr="0023579E">
        <w:rPr>
          <w:rFonts w:ascii="Times New Roman" w:hAnsi="Times New Roman"/>
          <w:kern w:val="0"/>
          <w:sz w:val="28"/>
          <w:szCs w:val="28"/>
        </w:rPr>
        <w:t>ш</w:t>
      </w:r>
      <w:r w:rsidRPr="0023579E">
        <w:rPr>
          <w:rFonts w:ascii="Times New Roman" w:hAnsi="Times New Roman"/>
          <w:kern w:val="0"/>
          <w:sz w:val="28"/>
          <w:szCs w:val="28"/>
        </w:rPr>
        <w:t>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Создание предприятия позволило выстроить единую цепочку от вырабо</w:t>
      </w:r>
      <w:r w:rsidRPr="0023579E">
        <w:rPr>
          <w:rFonts w:ascii="Times New Roman" w:hAnsi="Times New Roman"/>
          <w:kern w:val="0"/>
          <w:sz w:val="28"/>
          <w:szCs w:val="28"/>
        </w:rPr>
        <w:t>т</w:t>
      </w:r>
      <w:r w:rsidRPr="0023579E">
        <w:rPr>
          <w:rFonts w:ascii="Times New Roman" w:hAnsi="Times New Roman"/>
          <w:kern w:val="0"/>
          <w:sz w:val="28"/>
          <w:szCs w:val="28"/>
        </w:rPr>
        <w:t xml:space="preserve">ки коммунального ресурса до поставки его населению.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данный момент ОГКП «Облкомхоз» эксплуатирует 79 теплоисточн</w:t>
      </w:r>
      <w:r w:rsidRPr="0023579E">
        <w:rPr>
          <w:rFonts w:ascii="Times New Roman" w:hAnsi="Times New Roman"/>
          <w:kern w:val="0"/>
          <w:sz w:val="28"/>
          <w:szCs w:val="28"/>
        </w:rPr>
        <w:t>и</w:t>
      </w:r>
      <w:r w:rsidRPr="0023579E">
        <w:rPr>
          <w:rFonts w:ascii="Times New Roman" w:hAnsi="Times New Roman"/>
          <w:kern w:val="0"/>
          <w:sz w:val="28"/>
          <w:szCs w:val="28"/>
        </w:rPr>
        <w:t>ков, в том числе в оперативном управлении находится 49 теплоисточников.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2014 году ОГКП «Облкомхоз» заключены лизинговые договоры в су</w:t>
      </w:r>
      <w:r w:rsidRPr="0023579E">
        <w:rPr>
          <w:rFonts w:ascii="Times New Roman" w:hAnsi="Times New Roman"/>
          <w:kern w:val="0"/>
          <w:sz w:val="28"/>
          <w:szCs w:val="28"/>
        </w:rPr>
        <w:t>м</w:t>
      </w:r>
      <w:r w:rsidRPr="0023579E">
        <w:rPr>
          <w:rFonts w:ascii="Times New Roman" w:hAnsi="Times New Roman"/>
          <w:kern w:val="0"/>
          <w:sz w:val="28"/>
          <w:szCs w:val="28"/>
        </w:rPr>
        <w:t>ме 101 888,138 тыс.рублей на поставку 3 блочно-модульных котельных для м</w:t>
      </w:r>
      <w:r w:rsidRPr="0023579E">
        <w:rPr>
          <w:rFonts w:ascii="Times New Roman" w:hAnsi="Times New Roman"/>
          <w:kern w:val="0"/>
          <w:sz w:val="28"/>
          <w:szCs w:val="28"/>
        </w:rPr>
        <w:t>о</w:t>
      </w:r>
      <w:r w:rsidRPr="0023579E">
        <w:rPr>
          <w:rFonts w:ascii="Times New Roman" w:hAnsi="Times New Roman"/>
          <w:kern w:val="0"/>
          <w:sz w:val="28"/>
          <w:szCs w:val="28"/>
        </w:rPr>
        <w:t>дернизации систем теплоснабжения г.Димитровграда и 1 котельной с.Бекетовка Вешкаймского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Котельная в с. Бекетовка Вешкаймского района введена в эксплуатацию 27.10.2014. Данная локальная газовая котельная обеспечивает теплоснабжением объекты социальной сферы, а жилищный фонд (31 квартира) переведен на ИГО. Реализация данного мероприятия позволила высвободить более 13 млн. руб. из областного бюджета Ульяновской области  необходимых для закупки мазутного топлива на 2014-2015 отопительный сезон.</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Котельная п.Дачный и котельная №6 МО «город Димитровград» введены в эксплуатацию в январе 2015 года.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Также в марте 2015 года планируется ввод в эксплуатацию котельной №13 – окончание 1 этапа модернизации теплоисточников города Димитровгр</w:t>
      </w:r>
      <w:r w:rsidRPr="0023579E">
        <w:rPr>
          <w:rFonts w:ascii="Times New Roman" w:hAnsi="Times New Roman"/>
          <w:kern w:val="0"/>
          <w:sz w:val="28"/>
          <w:szCs w:val="28"/>
        </w:rPr>
        <w:t>а</w:t>
      </w:r>
      <w:r w:rsidRPr="0023579E">
        <w:rPr>
          <w:rFonts w:ascii="Times New Roman" w:hAnsi="Times New Roman"/>
          <w:kern w:val="0"/>
          <w:sz w:val="28"/>
          <w:szCs w:val="28"/>
        </w:rPr>
        <w:t xml:space="preserve">да.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Кроме того в 2013 году начал реализовываться Проект по реконструкции систем теплоснабжения МО «Ульяновский район».</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Для проведения мероприятий по реконструкции систем теплоснабжения в 2012 г. привлечена компания ООО «Средневолжская управляющая теплоэне</w:t>
      </w:r>
      <w:r w:rsidRPr="0023579E">
        <w:rPr>
          <w:rFonts w:ascii="Times New Roman" w:hAnsi="Times New Roman"/>
          <w:kern w:val="0"/>
          <w:sz w:val="28"/>
          <w:szCs w:val="28"/>
        </w:rPr>
        <w:t>р</w:t>
      </w:r>
      <w:r w:rsidRPr="0023579E">
        <w:rPr>
          <w:rFonts w:ascii="Times New Roman" w:hAnsi="Times New Roman"/>
          <w:kern w:val="0"/>
          <w:sz w:val="28"/>
          <w:szCs w:val="28"/>
        </w:rPr>
        <w:t>гетическая компания» (далее – ООО «СУТЭК»), проведено обследование к</w:t>
      </w:r>
      <w:r w:rsidRPr="0023579E">
        <w:rPr>
          <w:rFonts w:ascii="Times New Roman" w:hAnsi="Times New Roman"/>
          <w:kern w:val="0"/>
          <w:sz w:val="28"/>
          <w:szCs w:val="28"/>
        </w:rPr>
        <w:t>о</w:t>
      </w:r>
      <w:r w:rsidRPr="0023579E">
        <w:rPr>
          <w:rFonts w:ascii="Times New Roman" w:hAnsi="Times New Roman"/>
          <w:kern w:val="0"/>
          <w:sz w:val="28"/>
          <w:szCs w:val="28"/>
        </w:rPr>
        <w:t>тельных и разработана концепция инвестиционной программы «Комплексная модернизация объектов коммунальной инженерной инфраструктуры муниц</w:t>
      </w:r>
      <w:r w:rsidRPr="0023579E">
        <w:rPr>
          <w:rFonts w:ascii="Times New Roman" w:hAnsi="Times New Roman"/>
          <w:kern w:val="0"/>
          <w:sz w:val="28"/>
          <w:szCs w:val="28"/>
        </w:rPr>
        <w:t>и</w:t>
      </w:r>
      <w:r w:rsidRPr="0023579E">
        <w:rPr>
          <w:rFonts w:ascii="Times New Roman" w:hAnsi="Times New Roman"/>
          <w:kern w:val="0"/>
          <w:sz w:val="28"/>
          <w:szCs w:val="28"/>
        </w:rPr>
        <w:t>пальных образований Ульяновской области», выполняемой в муниципальном образовании «Ульяновский район».</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Теплоэнергетический комплекс Ульяновского района состоит из 5 ква</w:t>
      </w:r>
      <w:r w:rsidRPr="0023579E">
        <w:rPr>
          <w:rFonts w:ascii="Times New Roman" w:hAnsi="Times New Roman"/>
          <w:kern w:val="0"/>
          <w:sz w:val="28"/>
          <w:szCs w:val="28"/>
        </w:rPr>
        <w:t>р</w:t>
      </w:r>
      <w:r w:rsidRPr="0023579E">
        <w:rPr>
          <w:rFonts w:ascii="Times New Roman" w:hAnsi="Times New Roman"/>
          <w:kern w:val="0"/>
          <w:sz w:val="28"/>
          <w:szCs w:val="28"/>
        </w:rPr>
        <w:t>тальных котельных и 65 автономных систем теплоснабжения социальной сферы. В полной замене оборудования, модернизации и последующем энерг</w:t>
      </w:r>
      <w:r w:rsidRPr="0023579E">
        <w:rPr>
          <w:rFonts w:ascii="Times New Roman" w:hAnsi="Times New Roman"/>
          <w:kern w:val="0"/>
          <w:sz w:val="28"/>
          <w:szCs w:val="28"/>
        </w:rPr>
        <w:t>о</w:t>
      </w:r>
      <w:r w:rsidRPr="0023579E">
        <w:rPr>
          <w:rFonts w:ascii="Times New Roman" w:hAnsi="Times New Roman"/>
          <w:kern w:val="0"/>
          <w:sz w:val="28"/>
          <w:szCs w:val="28"/>
        </w:rPr>
        <w:t>сервисе нуждаются теплоисточники и тепловые сети протяженностью более 15 км, снабжающие 54 бюджетофинансируемых объекта.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полной реконструкции нуждается около 17 МВт производственных мощностей.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Реализация программы имеет временную разбивку с 2013г по 2018г с п</w:t>
      </w:r>
      <w:r w:rsidRPr="0023579E">
        <w:rPr>
          <w:rFonts w:ascii="Times New Roman" w:hAnsi="Times New Roman"/>
          <w:kern w:val="0"/>
          <w:sz w:val="28"/>
          <w:szCs w:val="28"/>
        </w:rPr>
        <w:t>о</w:t>
      </w:r>
      <w:r w:rsidRPr="0023579E">
        <w:rPr>
          <w:rFonts w:ascii="Times New Roman" w:hAnsi="Times New Roman"/>
          <w:kern w:val="0"/>
          <w:sz w:val="28"/>
          <w:szCs w:val="28"/>
        </w:rPr>
        <w:t xml:space="preserve">этапным вложением инвестиций, в общем объеме 359 млн. рублей.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первоначальном этапе инвестором планируется вложение 70 млн. ру</w:t>
      </w:r>
      <w:r w:rsidRPr="0023579E">
        <w:rPr>
          <w:rFonts w:ascii="Times New Roman" w:hAnsi="Times New Roman"/>
          <w:kern w:val="0"/>
          <w:sz w:val="28"/>
          <w:szCs w:val="28"/>
        </w:rPr>
        <w:t>б</w:t>
      </w:r>
      <w:r w:rsidRPr="0023579E">
        <w:rPr>
          <w:rFonts w:ascii="Times New Roman" w:hAnsi="Times New Roman"/>
          <w:kern w:val="0"/>
          <w:sz w:val="28"/>
          <w:szCs w:val="28"/>
        </w:rPr>
        <w:t>лей в техническое перевооружение 2 котельных р.п.Ишеевка, со сроком ок</w:t>
      </w:r>
      <w:r w:rsidRPr="0023579E">
        <w:rPr>
          <w:rFonts w:ascii="Times New Roman" w:hAnsi="Times New Roman"/>
          <w:kern w:val="0"/>
          <w:sz w:val="28"/>
          <w:szCs w:val="28"/>
        </w:rPr>
        <w:t>у</w:t>
      </w:r>
      <w:r w:rsidRPr="0023579E">
        <w:rPr>
          <w:rFonts w:ascii="Times New Roman" w:hAnsi="Times New Roman"/>
          <w:kern w:val="0"/>
          <w:sz w:val="28"/>
          <w:szCs w:val="28"/>
        </w:rPr>
        <w:t>паемости вложенных средств не менее 7 лет с года вложения средств.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рамках концессионного соглашения по модернизации системы комм</w:t>
      </w:r>
      <w:r w:rsidRPr="0023579E">
        <w:rPr>
          <w:rFonts w:ascii="Times New Roman" w:hAnsi="Times New Roman"/>
          <w:kern w:val="0"/>
          <w:sz w:val="28"/>
          <w:szCs w:val="28"/>
        </w:rPr>
        <w:t>у</w:t>
      </w:r>
      <w:r w:rsidRPr="0023579E">
        <w:rPr>
          <w:rFonts w:ascii="Times New Roman" w:hAnsi="Times New Roman"/>
          <w:kern w:val="0"/>
          <w:sz w:val="28"/>
          <w:szCs w:val="28"/>
        </w:rPr>
        <w:t>нальной инженерной инфраструктуры муниципального образования «Ульяно</w:t>
      </w:r>
      <w:r w:rsidRPr="0023579E">
        <w:rPr>
          <w:rFonts w:ascii="Times New Roman" w:hAnsi="Times New Roman"/>
          <w:kern w:val="0"/>
          <w:sz w:val="28"/>
          <w:szCs w:val="28"/>
        </w:rPr>
        <w:t>в</w:t>
      </w:r>
      <w:r w:rsidRPr="0023579E">
        <w:rPr>
          <w:rFonts w:ascii="Times New Roman" w:hAnsi="Times New Roman"/>
          <w:kern w:val="0"/>
          <w:sz w:val="28"/>
          <w:szCs w:val="28"/>
        </w:rPr>
        <w:t>ский район» Ульяновской области  ООО «СУТЭК» освоено более 7 млн. руб. Смонтирована и введена в эксплуатацию модульная котельная с 2 котлами «Микро-50» и инженерные сети для выработки ГВС в экономичном режиме в котельной Ивановского детского дома. Кроме того ООО «СУТЭК» проведен ремонт тепловых сетей (проведена замена 1200 м тепловой сети, и 220 м. сети подвода технической воды) и котельных. Дальнейшее выполнение работ по м</w:t>
      </w:r>
      <w:r w:rsidRPr="0023579E">
        <w:rPr>
          <w:rFonts w:ascii="Times New Roman" w:hAnsi="Times New Roman"/>
          <w:kern w:val="0"/>
          <w:sz w:val="28"/>
          <w:szCs w:val="28"/>
        </w:rPr>
        <w:t>о</w:t>
      </w:r>
      <w:r w:rsidRPr="0023579E">
        <w:rPr>
          <w:rFonts w:ascii="Times New Roman" w:hAnsi="Times New Roman"/>
          <w:kern w:val="0"/>
          <w:sz w:val="28"/>
          <w:szCs w:val="28"/>
        </w:rPr>
        <w:t>дернизации будет проводиться в 2015 году. Получено положительное решение Попечительского совета о признании проекта ООО «СУТЭК» победителем Конкурса «Ежегодная общественная премия «Регионы – устойчивое развитие». В настоящее время определяется объем работ на 2015 год.</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Также в 2013 году на территории Ульяновской области начата реализация проекта ООО «СК-Статус» по  переводу на альтернативный вид топлива объе</w:t>
      </w:r>
      <w:r w:rsidRPr="0023579E">
        <w:rPr>
          <w:rFonts w:ascii="Times New Roman" w:hAnsi="Times New Roman"/>
          <w:kern w:val="0"/>
          <w:sz w:val="28"/>
          <w:szCs w:val="28"/>
        </w:rPr>
        <w:t>к</w:t>
      </w:r>
      <w:r w:rsidRPr="0023579E">
        <w:rPr>
          <w:rFonts w:ascii="Times New Roman" w:hAnsi="Times New Roman"/>
          <w:kern w:val="0"/>
          <w:sz w:val="28"/>
          <w:szCs w:val="28"/>
        </w:rPr>
        <w:t>тов социальной сферы в п. Лесная Хмелевка Мелекесского района Ульяновской области путем использования альтернативного источника биотопливных гр</w:t>
      </w:r>
      <w:r w:rsidRPr="0023579E">
        <w:rPr>
          <w:rFonts w:ascii="Times New Roman" w:hAnsi="Times New Roman"/>
          <w:kern w:val="0"/>
          <w:sz w:val="28"/>
          <w:szCs w:val="28"/>
        </w:rPr>
        <w:t>а</w:t>
      </w:r>
      <w:r w:rsidRPr="0023579E">
        <w:rPr>
          <w:rFonts w:ascii="Times New Roman" w:hAnsi="Times New Roman"/>
          <w:kern w:val="0"/>
          <w:sz w:val="28"/>
          <w:szCs w:val="28"/>
        </w:rPr>
        <w:t>нул-пеллет и оказания услуг по отоплению объектов бюджетной сферы: школы, здания администрации, культурно-досугового центра и медицинского пункта. Правительством Ульяновской области, выделен грант в размере 1 млн. руб. на реализацию данного проекта. Общая стоимость проекта составила 3,45 млн. руб. В октябре 2014 года пеллетная котельная введена в эксплуатацию.</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целью дальнейшей модернизации теплоэнергетического комплекса , а также получения возможности привлечения федеральных денежных средств, внесены изменения в Постановление Правительства Ульяновской области от 11.09.2013 № 37/411-П «об утверждении государственной программы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«Развитие жилищно-коммунального хозяйства Ульяновской о</w:t>
      </w:r>
      <w:r w:rsidRPr="0023579E">
        <w:rPr>
          <w:rFonts w:ascii="Times New Roman" w:hAnsi="Times New Roman"/>
          <w:kern w:val="0"/>
          <w:sz w:val="28"/>
          <w:szCs w:val="28"/>
        </w:rPr>
        <w:t>б</w:t>
      </w:r>
      <w:r w:rsidRPr="0023579E">
        <w:rPr>
          <w:rFonts w:ascii="Times New Roman" w:hAnsi="Times New Roman"/>
          <w:kern w:val="0"/>
          <w:sz w:val="28"/>
          <w:szCs w:val="28"/>
        </w:rPr>
        <w:t>ласти» на 2014-2018 годы», в части введения подпрограммы «Энергосбереж</w:t>
      </w:r>
      <w:r w:rsidRPr="0023579E">
        <w:rPr>
          <w:rFonts w:ascii="Times New Roman" w:hAnsi="Times New Roman"/>
          <w:kern w:val="0"/>
          <w:sz w:val="28"/>
          <w:szCs w:val="28"/>
        </w:rPr>
        <w:t>е</w:t>
      </w:r>
      <w:r w:rsidRPr="0023579E">
        <w:rPr>
          <w:rFonts w:ascii="Times New Roman" w:hAnsi="Times New Roman"/>
          <w:kern w:val="0"/>
          <w:sz w:val="28"/>
          <w:szCs w:val="28"/>
        </w:rPr>
        <w:t>ние и повышение энергетической эффективности в Ульяновской области». В состав данной подпрограммы включены мероприятия подпрограммы «Моде</w:t>
      </w:r>
      <w:r w:rsidRPr="0023579E">
        <w:rPr>
          <w:rFonts w:ascii="Times New Roman" w:hAnsi="Times New Roman"/>
          <w:kern w:val="0"/>
          <w:sz w:val="28"/>
          <w:szCs w:val="28"/>
        </w:rPr>
        <w:t>р</w:t>
      </w:r>
      <w:r w:rsidRPr="0023579E">
        <w:rPr>
          <w:rFonts w:ascii="Times New Roman" w:hAnsi="Times New Roman"/>
          <w:kern w:val="0"/>
          <w:sz w:val="28"/>
          <w:szCs w:val="28"/>
        </w:rPr>
        <w:t>низация объектов теплоэнергетического комплекса Ульяновской области», пр</w:t>
      </w:r>
      <w:r w:rsidRPr="0023579E">
        <w:rPr>
          <w:rFonts w:ascii="Times New Roman" w:hAnsi="Times New Roman"/>
          <w:kern w:val="0"/>
          <w:sz w:val="28"/>
          <w:szCs w:val="28"/>
        </w:rPr>
        <w:t>е</w:t>
      </w:r>
      <w:r w:rsidRPr="0023579E">
        <w:rPr>
          <w:rFonts w:ascii="Times New Roman" w:hAnsi="Times New Roman"/>
          <w:kern w:val="0"/>
          <w:sz w:val="28"/>
          <w:szCs w:val="28"/>
        </w:rPr>
        <w:t>кратившей свое действие.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С целью проведения государственной политики в области энергосбер</w:t>
      </w:r>
      <w:r w:rsidRPr="0023579E">
        <w:rPr>
          <w:rFonts w:ascii="Times New Roman" w:hAnsi="Times New Roman"/>
          <w:kern w:val="0"/>
          <w:sz w:val="28"/>
          <w:szCs w:val="28"/>
        </w:rPr>
        <w:t>е</w:t>
      </w:r>
      <w:r w:rsidRPr="0023579E">
        <w:rPr>
          <w:rFonts w:ascii="Times New Roman" w:hAnsi="Times New Roman"/>
          <w:kern w:val="0"/>
          <w:sz w:val="28"/>
          <w:szCs w:val="28"/>
        </w:rPr>
        <w:t>жения и повышения энергетической эффективности на территории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основываясь на энергетической стратегии России на период до 2030 года, утверждённой распоряжением Правительства Российской Федерации от 13.11.2009 № 17115-р, Постановлением Правительства Ульяновской области № 33/302-П от 14 сентября 2010 года  утверждена областная целевая программа энергосбережения и повышения энергетической эффективности в Ульяновской области на период 2010-2020 годов, кроме того утверждены программы мун</w:t>
      </w:r>
      <w:r w:rsidRPr="0023579E">
        <w:rPr>
          <w:rFonts w:ascii="Times New Roman" w:hAnsi="Times New Roman"/>
          <w:kern w:val="0"/>
          <w:sz w:val="28"/>
          <w:szCs w:val="28"/>
        </w:rPr>
        <w:t>и</w:t>
      </w:r>
      <w:r w:rsidRPr="0023579E">
        <w:rPr>
          <w:rFonts w:ascii="Times New Roman" w:hAnsi="Times New Roman"/>
          <w:kern w:val="0"/>
          <w:sz w:val="28"/>
          <w:szCs w:val="28"/>
        </w:rPr>
        <w:t xml:space="preserve">ципальных образований области.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В 2011 году по итогам исполнения муниципальных  программ энерг</w:t>
      </w:r>
      <w:r w:rsidRPr="0023579E">
        <w:rPr>
          <w:rFonts w:ascii="Times New Roman" w:hAnsi="Times New Roman"/>
          <w:kern w:val="0"/>
          <w:sz w:val="28"/>
          <w:szCs w:val="28"/>
        </w:rPr>
        <w:t>о</w:t>
      </w:r>
      <w:r w:rsidRPr="0023579E">
        <w:rPr>
          <w:rFonts w:ascii="Times New Roman" w:hAnsi="Times New Roman"/>
          <w:kern w:val="0"/>
          <w:sz w:val="28"/>
          <w:szCs w:val="28"/>
        </w:rPr>
        <w:t>сбережения, в рамках подпрограммы «Энергосбережение и повышение энерг</w:t>
      </w:r>
      <w:r w:rsidRPr="0023579E">
        <w:rPr>
          <w:rFonts w:ascii="Times New Roman" w:hAnsi="Times New Roman"/>
          <w:kern w:val="0"/>
          <w:sz w:val="28"/>
          <w:szCs w:val="28"/>
        </w:rPr>
        <w:t>о</w:t>
      </w:r>
      <w:r w:rsidRPr="0023579E">
        <w:rPr>
          <w:rFonts w:ascii="Times New Roman" w:hAnsi="Times New Roman"/>
          <w:kern w:val="0"/>
          <w:sz w:val="28"/>
          <w:szCs w:val="28"/>
        </w:rPr>
        <w:t>эффективности в муниципальных образованиях Ульяновской области», реал</w:t>
      </w:r>
      <w:r w:rsidRPr="0023579E">
        <w:rPr>
          <w:rFonts w:ascii="Times New Roman" w:hAnsi="Times New Roman"/>
          <w:kern w:val="0"/>
          <w:sz w:val="28"/>
          <w:szCs w:val="28"/>
        </w:rPr>
        <w:t>и</w:t>
      </w:r>
      <w:r w:rsidRPr="0023579E">
        <w:rPr>
          <w:rFonts w:ascii="Times New Roman" w:hAnsi="Times New Roman"/>
          <w:kern w:val="0"/>
          <w:sz w:val="28"/>
          <w:szCs w:val="28"/>
        </w:rPr>
        <w:t>зовано энергосберегающих мероприятий на сумму более 36,5 млн. руб. на сре</w:t>
      </w:r>
      <w:r w:rsidRPr="0023579E">
        <w:rPr>
          <w:rFonts w:ascii="Times New Roman" w:hAnsi="Times New Roman"/>
          <w:kern w:val="0"/>
          <w:sz w:val="28"/>
          <w:szCs w:val="28"/>
        </w:rPr>
        <w:t>д</w:t>
      </w:r>
      <w:r w:rsidRPr="0023579E">
        <w:rPr>
          <w:rFonts w:ascii="Times New Roman" w:hAnsi="Times New Roman"/>
          <w:kern w:val="0"/>
          <w:sz w:val="28"/>
          <w:szCs w:val="28"/>
        </w:rPr>
        <w:t>ства муниципальных бюджетов,  хозяйствующих субъектов – организаций коммунального комплекса, организаций, осуществляющих регулируемые виды деятельности.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2012 году в рамках исполнения региональной и муниципальных  пр</w:t>
      </w:r>
      <w:r w:rsidRPr="0023579E">
        <w:rPr>
          <w:rFonts w:ascii="Times New Roman" w:hAnsi="Times New Roman"/>
          <w:kern w:val="0"/>
          <w:sz w:val="28"/>
          <w:szCs w:val="28"/>
        </w:rPr>
        <w:t>о</w:t>
      </w:r>
      <w:r w:rsidRPr="0023579E">
        <w:rPr>
          <w:rFonts w:ascii="Times New Roman" w:hAnsi="Times New Roman"/>
          <w:kern w:val="0"/>
          <w:sz w:val="28"/>
          <w:szCs w:val="28"/>
        </w:rPr>
        <w:t>грамм энергосбережения реализовано энергосберегающих мероприятий на сумму около 65 млн. руб. Так из  средств муниципальных бюджетов – 32 млн. руб., хозяйствующих субъектов – организаций коммунального комплекса, о</w:t>
      </w:r>
      <w:r w:rsidRPr="0023579E">
        <w:rPr>
          <w:rFonts w:ascii="Times New Roman" w:hAnsi="Times New Roman"/>
          <w:kern w:val="0"/>
          <w:sz w:val="28"/>
          <w:szCs w:val="28"/>
        </w:rPr>
        <w:t>р</w:t>
      </w:r>
      <w:r w:rsidRPr="0023579E">
        <w:rPr>
          <w:rFonts w:ascii="Times New Roman" w:hAnsi="Times New Roman"/>
          <w:kern w:val="0"/>
          <w:sz w:val="28"/>
          <w:szCs w:val="28"/>
        </w:rPr>
        <w:t>ганизаций, осуществляющих регулируемые виды деятельности – 22 млн. руб., из областного бюджета на реализацию мероприятий энергосбережения (пров</w:t>
      </w:r>
      <w:r w:rsidRPr="0023579E">
        <w:rPr>
          <w:rFonts w:ascii="Times New Roman" w:hAnsi="Times New Roman"/>
          <w:kern w:val="0"/>
          <w:sz w:val="28"/>
          <w:szCs w:val="28"/>
        </w:rPr>
        <w:t>е</w:t>
      </w:r>
      <w:r w:rsidRPr="0023579E">
        <w:rPr>
          <w:rFonts w:ascii="Times New Roman" w:hAnsi="Times New Roman"/>
          <w:kern w:val="0"/>
          <w:sz w:val="28"/>
          <w:szCs w:val="28"/>
        </w:rPr>
        <w:t>дение обязательных энергообследований) выделено 5,5 млн.руб (освоено 100%).</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Разработаны следующие нормативные правовые акты: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части корректировки региональной программы энергосбережения: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Разработано и утверждено Постановление Правительства Ульяновской области от 21.03.2012 № 13/124-П «О внесении изменений в постановление Правительства Ульяновской области от 14.09.2010 № 33/302-П». Данными и</w:t>
      </w:r>
      <w:r w:rsidRPr="0023579E">
        <w:rPr>
          <w:rFonts w:ascii="Times New Roman" w:hAnsi="Times New Roman"/>
          <w:kern w:val="0"/>
          <w:sz w:val="28"/>
          <w:szCs w:val="28"/>
        </w:rPr>
        <w:t>з</w:t>
      </w:r>
      <w:r w:rsidRPr="0023579E">
        <w:rPr>
          <w:rFonts w:ascii="Times New Roman" w:hAnsi="Times New Roman"/>
          <w:kern w:val="0"/>
          <w:sz w:val="28"/>
          <w:szCs w:val="28"/>
        </w:rPr>
        <w:t>менениями в региональную программу энергосбережения утверждена методика распределения субсидий, предусмотренных в областном бюджете Ульяновской области бюджетам муниципальных образований Ульяновской области на ре</w:t>
      </w:r>
      <w:r w:rsidRPr="0023579E">
        <w:rPr>
          <w:rFonts w:ascii="Times New Roman" w:hAnsi="Times New Roman"/>
          <w:kern w:val="0"/>
          <w:sz w:val="28"/>
          <w:szCs w:val="28"/>
        </w:rPr>
        <w:t>а</w:t>
      </w:r>
      <w:r w:rsidRPr="0023579E">
        <w:rPr>
          <w:rFonts w:ascii="Times New Roman" w:hAnsi="Times New Roman"/>
          <w:kern w:val="0"/>
          <w:sz w:val="28"/>
          <w:szCs w:val="28"/>
        </w:rPr>
        <w:t>лизацию мероприятий по проведению обучения основам энергосбережения р</w:t>
      </w:r>
      <w:r w:rsidRPr="0023579E">
        <w:rPr>
          <w:rFonts w:ascii="Times New Roman" w:hAnsi="Times New Roman"/>
          <w:kern w:val="0"/>
          <w:sz w:val="28"/>
          <w:szCs w:val="28"/>
        </w:rPr>
        <w:t>у</w:t>
      </w:r>
      <w:r w:rsidRPr="0023579E">
        <w:rPr>
          <w:rFonts w:ascii="Times New Roman" w:hAnsi="Times New Roman"/>
          <w:kern w:val="0"/>
          <w:sz w:val="28"/>
          <w:szCs w:val="28"/>
        </w:rPr>
        <w:t>ководителей и иных работников муниципальных учреждений муниципальных образований Ульяновской области, ответственных за энергосбережение, на реализацию энергоэффективных проектов, на проведение энергетических о</w:t>
      </w:r>
      <w:r w:rsidRPr="0023579E">
        <w:rPr>
          <w:rFonts w:ascii="Times New Roman" w:hAnsi="Times New Roman"/>
          <w:kern w:val="0"/>
          <w:sz w:val="28"/>
          <w:szCs w:val="28"/>
        </w:rPr>
        <w:t>б</w:t>
      </w:r>
      <w:r w:rsidRPr="0023579E">
        <w:rPr>
          <w:rFonts w:ascii="Times New Roman" w:hAnsi="Times New Roman"/>
          <w:kern w:val="0"/>
          <w:sz w:val="28"/>
          <w:szCs w:val="28"/>
        </w:rPr>
        <w:t>следований в муниципальных учреждениях муниципальных образований Уль</w:t>
      </w:r>
      <w:r w:rsidRPr="0023579E">
        <w:rPr>
          <w:rFonts w:ascii="Times New Roman" w:hAnsi="Times New Roman"/>
          <w:kern w:val="0"/>
          <w:sz w:val="28"/>
          <w:szCs w:val="28"/>
        </w:rPr>
        <w:t>я</w:t>
      </w:r>
      <w:r w:rsidRPr="0023579E">
        <w:rPr>
          <w:rFonts w:ascii="Times New Roman" w:hAnsi="Times New Roman"/>
          <w:kern w:val="0"/>
          <w:sz w:val="28"/>
          <w:szCs w:val="28"/>
        </w:rPr>
        <w:t xml:space="preserve">новской области, в которой определены критерии отбора заявок на получение средств и субсидий по данным направлениям;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части контроля системы жилищно-коммунального хозяйства и энерг</w:t>
      </w:r>
      <w:r w:rsidRPr="0023579E">
        <w:rPr>
          <w:rFonts w:ascii="Times New Roman" w:hAnsi="Times New Roman"/>
          <w:kern w:val="0"/>
          <w:sz w:val="28"/>
          <w:szCs w:val="28"/>
        </w:rPr>
        <w:t>о</w:t>
      </w:r>
      <w:r w:rsidRPr="0023579E">
        <w:rPr>
          <w:rFonts w:ascii="Times New Roman" w:hAnsi="Times New Roman"/>
          <w:kern w:val="0"/>
          <w:sz w:val="28"/>
          <w:szCs w:val="28"/>
        </w:rPr>
        <w:t>эффективности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 xml:space="preserve">В рамках реализации региональной программы энергосбережения принято постановление Правительства Ульяновской области № 44-П от 11.02.2011 года «Об утверждении перечня мероприятий по энергосбережению и повышению энергетической эффективности в отношении общего имущества </w:t>
      </w:r>
      <w:r w:rsidRPr="0023579E">
        <w:rPr>
          <w:rFonts w:ascii="Times New Roman" w:hAnsi="Times New Roman"/>
          <w:kern w:val="0"/>
          <w:sz w:val="28"/>
          <w:szCs w:val="28"/>
        </w:rPr>
        <w:lastRenderedPageBreak/>
        <w:t>собственников помещений в многоквартирном жилом доме на территории Ул</w:t>
      </w:r>
      <w:r w:rsidRPr="0023579E">
        <w:rPr>
          <w:rFonts w:ascii="Times New Roman" w:hAnsi="Times New Roman"/>
          <w:kern w:val="0"/>
          <w:sz w:val="28"/>
          <w:szCs w:val="28"/>
        </w:rPr>
        <w:t>ь</w:t>
      </w:r>
      <w:r w:rsidRPr="0023579E">
        <w:rPr>
          <w:rFonts w:ascii="Times New Roman" w:hAnsi="Times New Roman"/>
          <w:kern w:val="0"/>
          <w:sz w:val="28"/>
          <w:szCs w:val="28"/>
        </w:rPr>
        <w:t>яновской области». Данным документом организациям и лицам, отве</w:t>
      </w:r>
      <w:r w:rsidRPr="0023579E">
        <w:rPr>
          <w:rFonts w:ascii="Times New Roman" w:hAnsi="Times New Roman"/>
          <w:kern w:val="0"/>
          <w:sz w:val="28"/>
          <w:szCs w:val="28"/>
        </w:rPr>
        <w:t>т</w:t>
      </w:r>
      <w:r w:rsidRPr="0023579E">
        <w:rPr>
          <w:rFonts w:ascii="Times New Roman" w:hAnsi="Times New Roman"/>
          <w:kern w:val="0"/>
          <w:sz w:val="28"/>
          <w:szCs w:val="28"/>
        </w:rPr>
        <w:t>ственным за содержание многоквартирного жилого фонда, рекомендуются о</w:t>
      </w:r>
      <w:r w:rsidRPr="0023579E">
        <w:rPr>
          <w:rFonts w:ascii="Times New Roman" w:hAnsi="Times New Roman"/>
          <w:kern w:val="0"/>
          <w:sz w:val="28"/>
          <w:szCs w:val="28"/>
        </w:rPr>
        <w:t>с</w:t>
      </w:r>
      <w:r w:rsidRPr="0023579E">
        <w:rPr>
          <w:rFonts w:ascii="Times New Roman" w:hAnsi="Times New Roman"/>
          <w:kern w:val="0"/>
          <w:sz w:val="28"/>
          <w:szCs w:val="28"/>
        </w:rPr>
        <w:t>новные и дополнительные мероприятия по энергосбережению в отношении общего имущества собственников помещений. Ответственным органом по ко</w:t>
      </w:r>
      <w:r w:rsidRPr="0023579E">
        <w:rPr>
          <w:rFonts w:ascii="Times New Roman" w:hAnsi="Times New Roman"/>
          <w:kern w:val="0"/>
          <w:sz w:val="28"/>
          <w:szCs w:val="28"/>
        </w:rPr>
        <w:t>н</w:t>
      </w:r>
      <w:r w:rsidRPr="0023579E">
        <w:rPr>
          <w:rFonts w:ascii="Times New Roman" w:hAnsi="Times New Roman"/>
          <w:kern w:val="0"/>
          <w:sz w:val="28"/>
          <w:szCs w:val="28"/>
        </w:rPr>
        <w:t>тролю за реализацией данных мероприятий определена Государственная ж</w:t>
      </w:r>
      <w:r w:rsidRPr="0023579E">
        <w:rPr>
          <w:rFonts w:ascii="Times New Roman" w:hAnsi="Times New Roman"/>
          <w:kern w:val="0"/>
          <w:sz w:val="28"/>
          <w:szCs w:val="28"/>
        </w:rPr>
        <w:t>и</w:t>
      </w:r>
      <w:r w:rsidRPr="0023579E">
        <w:rPr>
          <w:rFonts w:ascii="Times New Roman" w:hAnsi="Times New Roman"/>
          <w:kern w:val="0"/>
          <w:sz w:val="28"/>
          <w:szCs w:val="28"/>
        </w:rPr>
        <w:t>лищная и</w:t>
      </w:r>
      <w:r w:rsidRPr="0023579E">
        <w:rPr>
          <w:rFonts w:ascii="Times New Roman" w:hAnsi="Times New Roman"/>
          <w:kern w:val="0"/>
          <w:sz w:val="28"/>
          <w:szCs w:val="28"/>
        </w:rPr>
        <w:t>н</w:t>
      </w:r>
      <w:r w:rsidRPr="0023579E">
        <w:rPr>
          <w:rFonts w:ascii="Times New Roman" w:hAnsi="Times New Roman"/>
          <w:kern w:val="0"/>
          <w:sz w:val="28"/>
          <w:szCs w:val="28"/>
        </w:rPr>
        <w:t xml:space="preserve">спекция.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целях повышения качества жилищных и коммунальных услуг, оказания информационно-аналитической поддержки проведения мониторинга нормат</w:t>
      </w:r>
      <w:r w:rsidRPr="0023579E">
        <w:rPr>
          <w:rFonts w:ascii="Times New Roman" w:hAnsi="Times New Roman"/>
          <w:kern w:val="0"/>
          <w:sz w:val="28"/>
          <w:szCs w:val="28"/>
        </w:rPr>
        <w:t>и</w:t>
      </w:r>
      <w:r w:rsidRPr="0023579E">
        <w:rPr>
          <w:rFonts w:ascii="Times New Roman" w:hAnsi="Times New Roman"/>
          <w:kern w:val="0"/>
          <w:sz w:val="28"/>
          <w:szCs w:val="28"/>
        </w:rPr>
        <w:t>вов и регулирования тарифов на жилищные и коммунальные услуги, меропри</w:t>
      </w:r>
      <w:r w:rsidRPr="0023579E">
        <w:rPr>
          <w:rFonts w:ascii="Times New Roman" w:hAnsi="Times New Roman"/>
          <w:kern w:val="0"/>
          <w:sz w:val="28"/>
          <w:szCs w:val="28"/>
        </w:rPr>
        <w:t>я</w:t>
      </w:r>
      <w:r w:rsidRPr="0023579E">
        <w:rPr>
          <w:rFonts w:ascii="Times New Roman" w:hAnsi="Times New Roman"/>
          <w:kern w:val="0"/>
          <w:sz w:val="28"/>
          <w:szCs w:val="28"/>
        </w:rPr>
        <w:t>тий по энергосбережению, повышения управляемости сферой жилищно-коммунального хозяйства и энергоэффективности путём постоянной доступн</w:t>
      </w:r>
      <w:r w:rsidRPr="0023579E">
        <w:rPr>
          <w:rFonts w:ascii="Times New Roman" w:hAnsi="Times New Roman"/>
          <w:kern w:val="0"/>
          <w:sz w:val="28"/>
          <w:szCs w:val="28"/>
        </w:rPr>
        <w:t>о</w:t>
      </w:r>
      <w:r w:rsidRPr="0023579E">
        <w:rPr>
          <w:rFonts w:ascii="Times New Roman" w:hAnsi="Times New Roman"/>
          <w:kern w:val="0"/>
          <w:sz w:val="28"/>
          <w:szCs w:val="28"/>
        </w:rPr>
        <w:t>сти исполнительных органов государственной власти и органов местного сам</w:t>
      </w:r>
      <w:r w:rsidRPr="0023579E">
        <w:rPr>
          <w:rFonts w:ascii="Times New Roman" w:hAnsi="Times New Roman"/>
          <w:kern w:val="0"/>
          <w:sz w:val="28"/>
          <w:szCs w:val="28"/>
        </w:rPr>
        <w:t>о</w:t>
      </w:r>
      <w:r w:rsidRPr="0023579E">
        <w:rPr>
          <w:rFonts w:ascii="Times New Roman" w:hAnsi="Times New Roman"/>
          <w:kern w:val="0"/>
          <w:sz w:val="28"/>
          <w:szCs w:val="28"/>
        </w:rPr>
        <w:t>управления муниципальных образований Ульяновской области к актуальной и достоверной информации, разработано и утверждено Распоряжение Министе</w:t>
      </w:r>
      <w:r w:rsidRPr="0023579E">
        <w:rPr>
          <w:rFonts w:ascii="Times New Roman" w:hAnsi="Times New Roman"/>
          <w:kern w:val="0"/>
          <w:sz w:val="28"/>
          <w:szCs w:val="28"/>
        </w:rPr>
        <w:t>р</w:t>
      </w:r>
      <w:r w:rsidRPr="0023579E">
        <w:rPr>
          <w:rFonts w:ascii="Times New Roman" w:hAnsi="Times New Roman"/>
          <w:kern w:val="0"/>
          <w:sz w:val="28"/>
          <w:szCs w:val="28"/>
        </w:rPr>
        <w:t>ства энергетики и жилищно-коммунального комплекса Ульяновской области от 17.05.2012 № 47-од «О внедрении на территории Ульяновской области Реги</w:t>
      </w:r>
      <w:r w:rsidRPr="0023579E">
        <w:rPr>
          <w:rFonts w:ascii="Times New Roman" w:hAnsi="Times New Roman"/>
          <w:kern w:val="0"/>
          <w:sz w:val="28"/>
          <w:szCs w:val="28"/>
        </w:rPr>
        <w:t>о</w:t>
      </w:r>
      <w:r w:rsidRPr="0023579E">
        <w:rPr>
          <w:rFonts w:ascii="Times New Roman" w:hAnsi="Times New Roman"/>
          <w:kern w:val="0"/>
          <w:sz w:val="28"/>
          <w:szCs w:val="28"/>
        </w:rPr>
        <w:t>нальной государственной информационной системы жилищно-коммунального хозяйства и энергоэффективности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Разработано и утверждено Постановление Правительства Ульяновской обл. от 19.12.2013 №611-П «О создании Правительственной комиссии по в</w:t>
      </w:r>
      <w:r w:rsidRPr="0023579E">
        <w:rPr>
          <w:rFonts w:ascii="Times New Roman" w:hAnsi="Times New Roman"/>
          <w:kern w:val="0"/>
          <w:sz w:val="28"/>
          <w:szCs w:val="28"/>
        </w:rPr>
        <w:t>о</w:t>
      </w:r>
      <w:r w:rsidRPr="0023579E">
        <w:rPr>
          <w:rFonts w:ascii="Times New Roman" w:hAnsi="Times New Roman"/>
          <w:kern w:val="0"/>
          <w:sz w:val="28"/>
          <w:szCs w:val="28"/>
        </w:rPr>
        <w:t>просам топливно-энергетического, водохозяйственного комплексов и повыш</w:t>
      </w:r>
      <w:r w:rsidRPr="0023579E">
        <w:rPr>
          <w:rFonts w:ascii="Times New Roman" w:hAnsi="Times New Roman"/>
          <w:kern w:val="0"/>
          <w:sz w:val="28"/>
          <w:szCs w:val="28"/>
        </w:rPr>
        <w:t>е</w:t>
      </w:r>
      <w:r w:rsidRPr="0023579E">
        <w:rPr>
          <w:rFonts w:ascii="Times New Roman" w:hAnsi="Times New Roman"/>
          <w:kern w:val="0"/>
          <w:sz w:val="28"/>
          <w:szCs w:val="28"/>
        </w:rPr>
        <w:t>ния энергетической эффективности экономики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На территории Ульяновской области постоянно действуют специал</w:t>
      </w:r>
      <w:r w:rsidRPr="0023579E">
        <w:rPr>
          <w:rFonts w:ascii="Times New Roman" w:hAnsi="Times New Roman"/>
          <w:kern w:val="0"/>
          <w:sz w:val="28"/>
          <w:szCs w:val="28"/>
        </w:rPr>
        <w:t>и</w:t>
      </w:r>
      <w:r w:rsidRPr="0023579E">
        <w:rPr>
          <w:rFonts w:ascii="Times New Roman" w:hAnsi="Times New Roman"/>
          <w:kern w:val="0"/>
          <w:sz w:val="28"/>
          <w:szCs w:val="28"/>
        </w:rPr>
        <w:t>зированные обучающие курсы по энергосбережению. Данные курсы проводя</w:t>
      </w:r>
      <w:r w:rsidRPr="0023579E">
        <w:rPr>
          <w:rFonts w:ascii="Times New Roman" w:hAnsi="Times New Roman"/>
          <w:kern w:val="0"/>
          <w:sz w:val="28"/>
          <w:szCs w:val="28"/>
        </w:rPr>
        <w:t>т</w:t>
      </w:r>
      <w:r w:rsidRPr="0023579E">
        <w:rPr>
          <w:rFonts w:ascii="Times New Roman" w:hAnsi="Times New Roman"/>
          <w:kern w:val="0"/>
          <w:sz w:val="28"/>
          <w:szCs w:val="28"/>
        </w:rPr>
        <w:t>ся на базе Ульяновского государственного технического университета.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За счет средств федерального бюджета в  январе-феврале 2013 года орг</w:t>
      </w:r>
      <w:r w:rsidRPr="0023579E">
        <w:rPr>
          <w:rFonts w:ascii="Times New Roman" w:hAnsi="Times New Roman"/>
          <w:kern w:val="0"/>
          <w:sz w:val="28"/>
          <w:szCs w:val="28"/>
        </w:rPr>
        <w:t>а</w:t>
      </w:r>
      <w:r w:rsidRPr="0023579E">
        <w:rPr>
          <w:rFonts w:ascii="Times New Roman" w:hAnsi="Times New Roman"/>
          <w:kern w:val="0"/>
          <w:sz w:val="28"/>
          <w:szCs w:val="28"/>
        </w:rPr>
        <w:t>низовано обучение основам энергосбережения 200 человек из Ульяновской о</w:t>
      </w:r>
      <w:r w:rsidRPr="0023579E">
        <w:rPr>
          <w:rFonts w:ascii="Times New Roman" w:hAnsi="Times New Roman"/>
          <w:kern w:val="0"/>
          <w:sz w:val="28"/>
          <w:szCs w:val="28"/>
        </w:rPr>
        <w:t>б</w:t>
      </w:r>
      <w:r w:rsidRPr="0023579E">
        <w:rPr>
          <w:rFonts w:ascii="Times New Roman" w:hAnsi="Times New Roman"/>
          <w:kern w:val="0"/>
          <w:sz w:val="28"/>
          <w:szCs w:val="28"/>
        </w:rPr>
        <w:t>ласти. Данное обучение проведено Казанским государственным энергетич</w:t>
      </w:r>
      <w:r w:rsidRPr="0023579E">
        <w:rPr>
          <w:rFonts w:ascii="Times New Roman" w:hAnsi="Times New Roman"/>
          <w:kern w:val="0"/>
          <w:sz w:val="28"/>
          <w:szCs w:val="28"/>
        </w:rPr>
        <w:t>е</w:t>
      </w:r>
      <w:r w:rsidRPr="0023579E">
        <w:rPr>
          <w:rFonts w:ascii="Times New Roman" w:hAnsi="Times New Roman"/>
          <w:kern w:val="0"/>
          <w:sz w:val="28"/>
          <w:szCs w:val="28"/>
        </w:rPr>
        <w:t>ским университетом при поддержке Министерства энергетики и ЖКК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и ФГБУ «РЭА» Минэнерго России Ульяновский филиал.</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2014 году также за счет средств федерального бюджета прошло обуч</w:t>
      </w:r>
      <w:r w:rsidRPr="0023579E">
        <w:rPr>
          <w:rFonts w:ascii="Times New Roman" w:hAnsi="Times New Roman"/>
          <w:kern w:val="0"/>
          <w:sz w:val="28"/>
          <w:szCs w:val="28"/>
        </w:rPr>
        <w:t>е</w:t>
      </w:r>
      <w:r w:rsidRPr="0023579E">
        <w:rPr>
          <w:rFonts w:ascii="Times New Roman" w:hAnsi="Times New Roman"/>
          <w:kern w:val="0"/>
          <w:sz w:val="28"/>
          <w:szCs w:val="28"/>
        </w:rPr>
        <w:t>ние 25 человек ответственных за реализацию региональной политики в области энергетической эффективности в г. Москва и 230 человек ответственных за энергосбережение бюджетных учреждений в г. Ульяновске на базе ФГБУ «РЭА» Минэнерго России Ульяновский филиал. Обучение проведено препод</w:t>
      </w:r>
      <w:r w:rsidRPr="0023579E">
        <w:rPr>
          <w:rFonts w:ascii="Times New Roman" w:hAnsi="Times New Roman"/>
          <w:kern w:val="0"/>
          <w:sz w:val="28"/>
          <w:szCs w:val="28"/>
        </w:rPr>
        <w:t>а</w:t>
      </w:r>
      <w:r w:rsidRPr="0023579E">
        <w:rPr>
          <w:rFonts w:ascii="Times New Roman" w:hAnsi="Times New Roman"/>
          <w:kern w:val="0"/>
          <w:sz w:val="28"/>
          <w:szCs w:val="28"/>
        </w:rPr>
        <w:t>вательским составом ФГАОУ ВПО «Национальный исследовательский техн</w:t>
      </w:r>
      <w:r w:rsidRPr="0023579E">
        <w:rPr>
          <w:rFonts w:ascii="Times New Roman" w:hAnsi="Times New Roman"/>
          <w:kern w:val="0"/>
          <w:sz w:val="28"/>
          <w:szCs w:val="28"/>
        </w:rPr>
        <w:t>о</w:t>
      </w:r>
      <w:r w:rsidRPr="0023579E">
        <w:rPr>
          <w:rFonts w:ascii="Times New Roman" w:hAnsi="Times New Roman"/>
          <w:kern w:val="0"/>
          <w:sz w:val="28"/>
          <w:szCs w:val="28"/>
        </w:rPr>
        <w:t xml:space="preserve">логический университет «МИСиС».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6). В рамках реализации организационных мероприятий подпрограммы «Популяризация энергосбережения в Ульяновской области» ОЦП «Энергосб</w:t>
      </w:r>
      <w:r w:rsidRPr="0023579E">
        <w:rPr>
          <w:rFonts w:ascii="Times New Roman" w:hAnsi="Times New Roman"/>
          <w:kern w:val="0"/>
          <w:sz w:val="28"/>
          <w:szCs w:val="28"/>
        </w:rPr>
        <w:t>е</w:t>
      </w:r>
      <w:r w:rsidRPr="0023579E">
        <w:rPr>
          <w:rFonts w:ascii="Times New Roman" w:hAnsi="Times New Roman"/>
          <w:kern w:val="0"/>
          <w:sz w:val="28"/>
          <w:szCs w:val="28"/>
        </w:rPr>
        <w:t xml:space="preserve">режение и повышение энергетической эффективности в Ульяновской области на период 2010-2020 годов» сделано следующее: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совместно с медиахолдингом «Мозаика» в октябре 2011 года проведена IX региональная выставка «Экология. Энергосбережение. ЖКХ». В рамках в</w:t>
      </w:r>
      <w:r w:rsidRPr="0023579E">
        <w:rPr>
          <w:rFonts w:ascii="Times New Roman" w:hAnsi="Times New Roman"/>
          <w:kern w:val="0"/>
          <w:sz w:val="28"/>
          <w:szCs w:val="28"/>
        </w:rPr>
        <w:t>ы</w:t>
      </w:r>
      <w:r w:rsidRPr="0023579E">
        <w:rPr>
          <w:rFonts w:ascii="Times New Roman" w:hAnsi="Times New Roman"/>
          <w:kern w:val="0"/>
          <w:sz w:val="28"/>
          <w:szCs w:val="28"/>
        </w:rPr>
        <w:t>ставки были проведены региональное совещание с представителями муниц</w:t>
      </w:r>
      <w:r w:rsidRPr="0023579E">
        <w:rPr>
          <w:rFonts w:ascii="Times New Roman" w:hAnsi="Times New Roman"/>
          <w:kern w:val="0"/>
          <w:sz w:val="28"/>
          <w:szCs w:val="28"/>
        </w:rPr>
        <w:t>и</w:t>
      </w:r>
      <w:r w:rsidRPr="0023579E">
        <w:rPr>
          <w:rFonts w:ascii="Times New Roman" w:hAnsi="Times New Roman"/>
          <w:kern w:val="0"/>
          <w:sz w:val="28"/>
          <w:szCs w:val="28"/>
        </w:rPr>
        <w:lastRenderedPageBreak/>
        <w:t>пальных образований, где обсуждался вопрос реализация 261 ФЗ об энергосб</w:t>
      </w:r>
      <w:r w:rsidRPr="0023579E">
        <w:rPr>
          <w:rFonts w:ascii="Times New Roman" w:hAnsi="Times New Roman"/>
          <w:kern w:val="0"/>
          <w:sz w:val="28"/>
          <w:szCs w:val="28"/>
        </w:rPr>
        <w:t>е</w:t>
      </w:r>
      <w:r w:rsidRPr="0023579E">
        <w:rPr>
          <w:rFonts w:ascii="Times New Roman" w:hAnsi="Times New Roman"/>
          <w:kern w:val="0"/>
          <w:sz w:val="28"/>
          <w:szCs w:val="28"/>
        </w:rPr>
        <w:t>режении и повышении энергетической эффективности на территории Уль</w:t>
      </w:r>
      <w:r w:rsidRPr="0023579E">
        <w:rPr>
          <w:rFonts w:ascii="Times New Roman" w:hAnsi="Times New Roman"/>
          <w:kern w:val="0"/>
          <w:sz w:val="28"/>
          <w:szCs w:val="28"/>
        </w:rPr>
        <w:t>я</w:t>
      </w:r>
      <w:r w:rsidRPr="0023579E">
        <w:rPr>
          <w:rFonts w:ascii="Times New Roman" w:hAnsi="Times New Roman"/>
          <w:kern w:val="0"/>
          <w:sz w:val="28"/>
          <w:szCs w:val="28"/>
        </w:rPr>
        <w:t>но</w:t>
      </w:r>
      <w:r w:rsidRPr="0023579E">
        <w:rPr>
          <w:rFonts w:ascii="Times New Roman" w:hAnsi="Times New Roman"/>
          <w:kern w:val="0"/>
          <w:sz w:val="28"/>
          <w:szCs w:val="28"/>
        </w:rPr>
        <w:t>в</w:t>
      </w:r>
      <w:r w:rsidRPr="0023579E">
        <w:rPr>
          <w:rFonts w:ascii="Times New Roman" w:hAnsi="Times New Roman"/>
          <w:kern w:val="0"/>
          <w:sz w:val="28"/>
          <w:szCs w:val="28"/>
        </w:rPr>
        <w:t xml:space="preserve">ской области и круглый стол «Передовой опыт внедрения энергосервисных контрактов в учреждениях бюджетной сферы»;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подготовлен материал в октябрьском номере журнала «Деловое обозр</w:t>
      </w:r>
      <w:r w:rsidRPr="0023579E">
        <w:rPr>
          <w:rFonts w:ascii="Times New Roman" w:hAnsi="Times New Roman"/>
          <w:kern w:val="0"/>
          <w:sz w:val="28"/>
          <w:szCs w:val="28"/>
        </w:rPr>
        <w:t>е</w:t>
      </w:r>
      <w:r w:rsidRPr="0023579E">
        <w:rPr>
          <w:rFonts w:ascii="Times New Roman" w:hAnsi="Times New Roman"/>
          <w:kern w:val="0"/>
          <w:sz w:val="28"/>
          <w:szCs w:val="28"/>
        </w:rPr>
        <w:t>ние» о состоянии энергосбережения в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совместно с медиахолдингом «Мозаика» в октябре 2012 года проведена X региональная выставка «Экология. Энергосбережение. ЖКХ».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проводится работа по размещению информации о разработанных мун</w:t>
      </w:r>
      <w:r w:rsidRPr="0023579E">
        <w:rPr>
          <w:rFonts w:ascii="Times New Roman" w:hAnsi="Times New Roman"/>
          <w:kern w:val="0"/>
          <w:sz w:val="28"/>
          <w:szCs w:val="28"/>
        </w:rPr>
        <w:t>и</w:t>
      </w:r>
      <w:r w:rsidRPr="0023579E">
        <w:rPr>
          <w:rFonts w:ascii="Times New Roman" w:hAnsi="Times New Roman"/>
          <w:kern w:val="0"/>
          <w:sz w:val="28"/>
          <w:szCs w:val="28"/>
        </w:rPr>
        <w:t>ципальных программах энергосбережения, проводимых мероприятиях по эне</w:t>
      </w:r>
      <w:r w:rsidRPr="0023579E">
        <w:rPr>
          <w:rFonts w:ascii="Times New Roman" w:hAnsi="Times New Roman"/>
          <w:kern w:val="0"/>
          <w:sz w:val="28"/>
          <w:szCs w:val="28"/>
        </w:rPr>
        <w:t>р</w:t>
      </w:r>
      <w:r w:rsidRPr="0023579E">
        <w:rPr>
          <w:rFonts w:ascii="Times New Roman" w:hAnsi="Times New Roman"/>
          <w:kern w:val="0"/>
          <w:sz w:val="28"/>
          <w:szCs w:val="28"/>
        </w:rPr>
        <w:t>госбережению в местных средствах массовой информации – районных газетах, сайтах администраций муниципальных образований, местах общего пользов</w:t>
      </w:r>
      <w:r w:rsidRPr="0023579E">
        <w:rPr>
          <w:rFonts w:ascii="Times New Roman" w:hAnsi="Times New Roman"/>
          <w:kern w:val="0"/>
          <w:sz w:val="28"/>
          <w:szCs w:val="28"/>
        </w:rPr>
        <w:t>а</w:t>
      </w:r>
      <w:r w:rsidRPr="0023579E">
        <w:rPr>
          <w:rFonts w:ascii="Times New Roman" w:hAnsi="Times New Roman"/>
          <w:kern w:val="0"/>
          <w:sz w:val="28"/>
          <w:szCs w:val="28"/>
        </w:rPr>
        <w:t>ния, включая многоквартирные жилые дома. Проводятся сходы граждан с раз</w:t>
      </w:r>
      <w:r w:rsidRPr="0023579E">
        <w:rPr>
          <w:rFonts w:ascii="Times New Roman" w:hAnsi="Times New Roman"/>
          <w:kern w:val="0"/>
          <w:sz w:val="28"/>
          <w:szCs w:val="28"/>
        </w:rPr>
        <w:t>ъ</w:t>
      </w:r>
      <w:r w:rsidRPr="0023579E">
        <w:rPr>
          <w:rFonts w:ascii="Times New Roman" w:hAnsi="Times New Roman"/>
          <w:kern w:val="0"/>
          <w:sz w:val="28"/>
          <w:szCs w:val="28"/>
        </w:rPr>
        <w:t>яснением требований законодательства в области энергосбережения.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В соответствии с годовым медиапланом осуществляется публикация п</w:t>
      </w:r>
      <w:r w:rsidRPr="0023579E">
        <w:rPr>
          <w:rFonts w:ascii="Times New Roman" w:hAnsi="Times New Roman"/>
          <w:kern w:val="0"/>
          <w:sz w:val="28"/>
          <w:szCs w:val="28"/>
        </w:rPr>
        <w:t>е</w:t>
      </w:r>
      <w:r w:rsidRPr="0023579E">
        <w:rPr>
          <w:rFonts w:ascii="Times New Roman" w:hAnsi="Times New Roman"/>
          <w:kern w:val="0"/>
          <w:sz w:val="28"/>
          <w:szCs w:val="28"/>
        </w:rPr>
        <w:t>чатных материалов и телевизионных сюжетов, в том числе и на федеральных телеканалах. Так в ноябре 2012 г. на телеканале НТВ в рамках программы «Бизнес новости» вышел сюжет о проведении месячника «Энергосбережения» в Ульяновской области, подготовленный ОГКУ «Фонд содействия реформир</w:t>
      </w:r>
      <w:r w:rsidRPr="0023579E">
        <w:rPr>
          <w:rFonts w:ascii="Times New Roman" w:hAnsi="Times New Roman"/>
          <w:kern w:val="0"/>
          <w:sz w:val="28"/>
          <w:szCs w:val="28"/>
        </w:rPr>
        <w:t>о</w:t>
      </w:r>
      <w:r w:rsidRPr="0023579E">
        <w:rPr>
          <w:rFonts w:ascii="Times New Roman" w:hAnsi="Times New Roman"/>
          <w:kern w:val="0"/>
          <w:sz w:val="28"/>
          <w:szCs w:val="28"/>
        </w:rPr>
        <w:t>ванию ЖКК и энергоэффективности Ульяновской области», Функционирует официальный сайт http://www.e-save73.ru/</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совместно с ресурсоснабжающими организациями проведена акция «Экономь вместе с нами», общественная акция «Энергосберегай экологично», конкурс плакатов по энергосберегающей тематике.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в октябре 2012 года проведен месячник энергосбережения на террит</w:t>
      </w:r>
      <w:r w:rsidRPr="0023579E">
        <w:rPr>
          <w:rFonts w:ascii="Times New Roman" w:hAnsi="Times New Roman"/>
          <w:kern w:val="0"/>
          <w:sz w:val="28"/>
          <w:szCs w:val="28"/>
        </w:rPr>
        <w:t>о</w:t>
      </w:r>
      <w:r w:rsidRPr="0023579E">
        <w:rPr>
          <w:rFonts w:ascii="Times New Roman" w:hAnsi="Times New Roman"/>
          <w:kern w:val="0"/>
          <w:sz w:val="28"/>
          <w:szCs w:val="28"/>
        </w:rPr>
        <w:t>рии Ульяновской области, в рамках которого проведены книжная выставка, т</w:t>
      </w:r>
      <w:r w:rsidRPr="0023579E">
        <w:rPr>
          <w:rFonts w:ascii="Times New Roman" w:hAnsi="Times New Roman"/>
          <w:kern w:val="0"/>
          <w:sz w:val="28"/>
          <w:szCs w:val="28"/>
        </w:rPr>
        <w:t>е</w:t>
      </w:r>
      <w:r w:rsidRPr="0023579E">
        <w:rPr>
          <w:rFonts w:ascii="Times New Roman" w:hAnsi="Times New Roman"/>
          <w:kern w:val="0"/>
          <w:sz w:val="28"/>
          <w:szCs w:val="28"/>
        </w:rPr>
        <w:t>матические лекции, также в рамках месячника был проведен творческий ко</w:t>
      </w:r>
      <w:r w:rsidRPr="0023579E">
        <w:rPr>
          <w:rFonts w:ascii="Times New Roman" w:hAnsi="Times New Roman"/>
          <w:kern w:val="0"/>
          <w:sz w:val="28"/>
          <w:szCs w:val="28"/>
        </w:rPr>
        <w:t>н</w:t>
      </w:r>
      <w:r w:rsidRPr="0023579E">
        <w:rPr>
          <w:rFonts w:ascii="Times New Roman" w:hAnsi="Times New Roman"/>
          <w:kern w:val="0"/>
          <w:sz w:val="28"/>
          <w:szCs w:val="28"/>
        </w:rPr>
        <w:t>курс среди учащихся средних школ муниципальных образований. К выполн</w:t>
      </w:r>
      <w:r w:rsidRPr="0023579E">
        <w:rPr>
          <w:rFonts w:ascii="Times New Roman" w:hAnsi="Times New Roman"/>
          <w:kern w:val="0"/>
          <w:sz w:val="28"/>
          <w:szCs w:val="28"/>
        </w:rPr>
        <w:t>е</w:t>
      </w:r>
      <w:r w:rsidRPr="0023579E">
        <w:rPr>
          <w:rFonts w:ascii="Times New Roman" w:hAnsi="Times New Roman"/>
          <w:kern w:val="0"/>
          <w:sz w:val="28"/>
          <w:szCs w:val="28"/>
        </w:rPr>
        <w:t>нию заданий привлекались не только школьники, но и их родители. Также б</w:t>
      </w:r>
      <w:r w:rsidRPr="0023579E">
        <w:rPr>
          <w:rFonts w:ascii="Times New Roman" w:hAnsi="Times New Roman"/>
          <w:kern w:val="0"/>
          <w:sz w:val="28"/>
          <w:szCs w:val="28"/>
        </w:rPr>
        <w:t>ы</w:t>
      </w:r>
      <w:r w:rsidRPr="0023579E">
        <w:rPr>
          <w:rFonts w:ascii="Times New Roman" w:hAnsi="Times New Roman"/>
          <w:kern w:val="0"/>
          <w:sz w:val="28"/>
          <w:szCs w:val="28"/>
        </w:rPr>
        <w:t>ли проведены тематические уроки-практикумы по энергосбережению, беседы, тренинги, факультативные занятия лекции и семинары по актуальным аспектам энергосбережения среди обучающихся. Всего было проведено около тысячи мероприятий по данной тематике, в которых приняли участие более 37 тысяч обучающихся 1-11 классов общеобразовательных школ.</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2013 и 2014 году региональные выставки не проводились, в связи с н</w:t>
      </w:r>
      <w:r w:rsidRPr="0023579E">
        <w:rPr>
          <w:rFonts w:ascii="Times New Roman" w:hAnsi="Times New Roman"/>
          <w:kern w:val="0"/>
          <w:sz w:val="28"/>
          <w:szCs w:val="28"/>
        </w:rPr>
        <w:t>е</w:t>
      </w:r>
      <w:r w:rsidRPr="0023579E">
        <w:rPr>
          <w:rFonts w:ascii="Times New Roman" w:hAnsi="Times New Roman"/>
          <w:kern w:val="0"/>
          <w:sz w:val="28"/>
          <w:szCs w:val="28"/>
        </w:rPr>
        <w:t>достаточным колличеством заявок участников.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1 июня 2014 года по 25 сентября 2014 года проводился региональный этап Всероссийского конкурса реализованных проектов в области энергосбер</w:t>
      </w:r>
      <w:r w:rsidRPr="0023579E">
        <w:rPr>
          <w:rFonts w:ascii="Times New Roman" w:hAnsi="Times New Roman"/>
          <w:kern w:val="0"/>
          <w:sz w:val="28"/>
          <w:szCs w:val="28"/>
        </w:rPr>
        <w:t>е</w:t>
      </w:r>
      <w:r w:rsidRPr="0023579E">
        <w:rPr>
          <w:rFonts w:ascii="Times New Roman" w:hAnsi="Times New Roman"/>
          <w:kern w:val="0"/>
          <w:sz w:val="28"/>
          <w:szCs w:val="28"/>
        </w:rPr>
        <w:t>жения и повышения энергетической эффективности ENES 2014.</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Победителями регионального этапа конкурса ENES стали 7 орган</w:t>
      </w:r>
      <w:r w:rsidRPr="0023579E">
        <w:rPr>
          <w:rFonts w:ascii="Times New Roman" w:hAnsi="Times New Roman"/>
          <w:kern w:val="0"/>
          <w:sz w:val="28"/>
          <w:szCs w:val="28"/>
        </w:rPr>
        <w:t>и</w:t>
      </w:r>
      <w:r w:rsidRPr="0023579E">
        <w:rPr>
          <w:rFonts w:ascii="Times New Roman" w:hAnsi="Times New Roman"/>
          <w:kern w:val="0"/>
          <w:sz w:val="28"/>
          <w:szCs w:val="28"/>
        </w:rPr>
        <w:t>заций: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w:t>
      </w:r>
      <w:r w:rsidRPr="0023579E">
        <w:rPr>
          <w:rFonts w:ascii="Times New Roman" w:hAnsi="Times New Roman"/>
          <w:kern w:val="0"/>
          <w:sz w:val="28"/>
          <w:szCs w:val="28"/>
        </w:rPr>
        <w:tab/>
        <w:t>в номинации «Лучший проект по энергосбережению и повышению энергоэффективности в государственном медицинском учреждении» – ООО «Союз Энергетиков Поволжья» (Тольятти)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w:t>
      </w:r>
      <w:r w:rsidRPr="0023579E">
        <w:rPr>
          <w:rFonts w:ascii="Times New Roman" w:hAnsi="Times New Roman"/>
          <w:kern w:val="0"/>
          <w:sz w:val="28"/>
          <w:szCs w:val="28"/>
        </w:rPr>
        <w:tab/>
        <w:t>в номинации «Лучший «Энергоэффективный дом»» – ООО «Группа компаний «АМЕТИСТ»» (Ульяновск)</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w:t>
      </w:r>
      <w:r w:rsidRPr="0023579E">
        <w:rPr>
          <w:rFonts w:ascii="Times New Roman" w:hAnsi="Times New Roman"/>
          <w:kern w:val="0"/>
          <w:sz w:val="28"/>
          <w:szCs w:val="28"/>
        </w:rPr>
        <w:tab/>
        <w:t>в номинации «Лучший проект по энергосбережению и повышению энергоэффективности на крупном промышленном предприятии» – ОАО «Д</w:t>
      </w:r>
      <w:r w:rsidRPr="0023579E">
        <w:rPr>
          <w:rFonts w:ascii="Times New Roman" w:hAnsi="Times New Roman"/>
          <w:kern w:val="0"/>
          <w:sz w:val="28"/>
          <w:szCs w:val="28"/>
        </w:rPr>
        <w:t>А</w:t>
      </w:r>
      <w:r w:rsidRPr="0023579E">
        <w:rPr>
          <w:rFonts w:ascii="Times New Roman" w:hAnsi="Times New Roman"/>
          <w:kern w:val="0"/>
          <w:sz w:val="28"/>
          <w:szCs w:val="28"/>
        </w:rPr>
        <w:t>АЗ» (Димитровград), УМУП «Водоканал» (Ульяновск)</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w:t>
      </w:r>
      <w:r w:rsidRPr="0023579E">
        <w:rPr>
          <w:rFonts w:ascii="Times New Roman" w:hAnsi="Times New Roman"/>
          <w:kern w:val="0"/>
          <w:sz w:val="28"/>
          <w:szCs w:val="28"/>
        </w:rPr>
        <w:tab/>
        <w:t>в номинации «Лучший проект по пропаганде энергосберегающего образа жизни и организации энергоэффективного производства» – Муниц</w:t>
      </w:r>
      <w:r w:rsidRPr="0023579E">
        <w:rPr>
          <w:rFonts w:ascii="Times New Roman" w:hAnsi="Times New Roman"/>
          <w:kern w:val="0"/>
          <w:sz w:val="28"/>
          <w:szCs w:val="28"/>
        </w:rPr>
        <w:t>и</w:t>
      </w:r>
      <w:r w:rsidRPr="0023579E">
        <w:rPr>
          <w:rFonts w:ascii="Times New Roman" w:hAnsi="Times New Roman"/>
          <w:kern w:val="0"/>
          <w:sz w:val="28"/>
          <w:szCs w:val="28"/>
        </w:rPr>
        <w:t>пальное образовательное учреждение средняя общеобразовательная школа с. Живайкино (Барышский район Ульяновской области), Муниципальное казё</w:t>
      </w:r>
      <w:r w:rsidRPr="0023579E">
        <w:rPr>
          <w:rFonts w:ascii="Times New Roman" w:hAnsi="Times New Roman"/>
          <w:kern w:val="0"/>
          <w:sz w:val="28"/>
          <w:szCs w:val="28"/>
        </w:rPr>
        <w:t>н</w:t>
      </w:r>
      <w:r w:rsidRPr="0023579E">
        <w:rPr>
          <w:rFonts w:ascii="Times New Roman" w:hAnsi="Times New Roman"/>
          <w:kern w:val="0"/>
          <w:sz w:val="28"/>
          <w:szCs w:val="28"/>
        </w:rPr>
        <w:t>ное образовательное учреждение Базарносызганская средняя общеобразов</w:t>
      </w:r>
      <w:r w:rsidRPr="0023579E">
        <w:rPr>
          <w:rFonts w:ascii="Times New Roman" w:hAnsi="Times New Roman"/>
          <w:kern w:val="0"/>
          <w:sz w:val="28"/>
          <w:szCs w:val="28"/>
        </w:rPr>
        <w:t>а</w:t>
      </w:r>
      <w:r w:rsidRPr="0023579E">
        <w:rPr>
          <w:rFonts w:ascii="Times New Roman" w:hAnsi="Times New Roman"/>
          <w:kern w:val="0"/>
          <w:sz w:val="28"/>
          <w:szCs w:val="28"/>
        </w:rPr>
        <w:t>тельная школа № 2 (Базарносызганский район Ульяновской области), Муниц</w:t>
      </w:r>
      <w:r w:rsidRPr="0023579E">
        <w:rPr>
          <w:rFonts w:ascii="Times New Roman" w:hAnsi="Times New Roman"/>
          <w:kern w:val="0"/>
          <w:sz w:val="28"/>
          <w:szCs w:val="28"/>
        </w:rPr>
        <w:t>и</w:t>
      </w:r>
      <w:r w:rsidRPr="0023579E">
        <w:rPr>
          <w:rFonts w:ascii="Times New Roman" w:hAnsi="Times New Roman"/>
          <w:kern w:val="0"/>
          <w:sz w:val="28"/>
          <w:szCs w:val="28"/>
        </w:rPr>
        <w:t>пальное казённое образовательное учреждение патрикеевская основная общ</w:t>
      </w:r>
      <w:r w:rsidRPr="0023579E">
        <w:rPr>
          <w:rFonts w:ascii="Times New Roman" w:hAnsi="Times New Roman"/>
          <w:kern w:val="0"/>
          <w:sz w:val="28"/>
          <w:szCs w:val="28"/>
        </w:rPr>
        <w:t>е</w:t>
      </w:r>
      <w:r w:rsidRPr="0023579E">
        <w:rPr>
          <w:rFonts w:ascii="Times New Roman" w:hAnsi="Times New Roman"/>
          <w:kern w:val="0"/>
          <w:sz w:val="28"/>
          <w:szCs w:val="28"/>
        </w:rPr>
        <w:t>образовательная школа имени полковника Эдуарда Владимировича Сухаре</w:t>
      </w:r>
      <w:r w:rsidRPr="0023579E">
        <w:rPr>
          <w:rFonts w:ascii="Times New Roman" w:hAnsi="Times New Roman"/>
          <w:kern w:val="0"/>
          <w:sz w:val="28"/>
          <w:szCs w:val="28"/>
        </w:rPr>
        <w:t>в</w:t>
      </w:r>
      <w:r w:rsidRPr="0023579E">
        <w:rPr>
          <w:rFonts w:ascii="Times New Roman" w:hAnsi="Times New Roman"/>
          <w:kern w:val="0"/>
          <w:sz w:val="28"/>
          <w:szCs w:val="28"/>
        </w:rPr>
        <w:t>ского (Базарносызганский район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w:t>
      </w:r>
      <w:r w:rsidRPr="0023579E">
        <w:rPr>
          <w:rFonts w:ascii="Times New Roman" w:hAnsi="Times New Roman"/>
          <w:kern w:val="0"/>
          <w:sz w:val="28"/>
          <w:szCs w:val="28"/>
        </w:rPr>
        <w:tab/>
        <w:t>в номинации «Лучший проект по энергосбережению и повышению энергоэффективности в сельском хозяйстве» – ОАО «Тепличное» (с. Баратае</w:t>
      </w:r>
      <w:r w:rsidRPr="0023579E">
        <w:rPr>
          <w:rFonts w:ascii="Times New Roman" w:hAnsi="Times New Roman"/>
          <w:kern w:val="0"/>
          <w:sz w:val="28"/>
          <w:szCs w:val="28"/>
        </w:rPr>
        <w:t>в</w:t>
      </w:r>
      <w:r w:rsidRPr="0023579E">
        <w:rPr>
          <w:rFonts w:ascii="Times New Roman" w:hAnsi="Times New Roman"/>
          <w:kern w:val="0"/>
          <w:sz w:val="28"/>
          <w:szCs w:val="28"/>
        </w:rPr>
        <w:t>ка, Ульяновск).</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14.11.2014 закончено открытое интернет голосование в рамках первого Всероссийского конкурса проектов в области энергосбережения и повышения энергоэффективности (федеральный уровень), Ульяновская область была пре</w:t>
      </w:r>
      <w:r w:rsidRPr="0023579E">
        <w:rPr>
          <w:rFonts w:ascii="Times New Roman" w:hAnsi="Times New Roman"/>
          <w:kern w:val="0"/>
          <w:sz w:val="28"/>
          <w:szCs w:val="28"/>
        </w:rPr>
        <w:t>д</w:t>
      </w:r>
      <w:r w:rsidRPr="0023579E">
        <w:rPr>
          <w:rFonts w:ascii="Times New Roman" w:hAnsi="Times New Roman"/>
          <w:kern w:val="0"/>
          <w:sz w:val="28"/>
          <w:szCs w:val="28"/>
        </w:rPr>
        <w:t>ставлена на конкурсе 4 проектами: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w:t>
      </w:r>
      <w:r w:rsidRPr="0023579E">
        <w:rPr>
          <w:rFonts w:ascii="Times New Roman" w:hAnsi="Times New Roman"/>
          <w:kern w:val="0"/>
          <w:sz w:val="28"/>
          <w:szCs w:val="28"/>
        </w:rPr>
        <w:tab/>
        <w:t>- в номинации «Лучший проект по пропаганде энергосберегающего образа жизни и организации энергоэффективного производства» - Лучший пр</w:t>
      </w:r>
      <w:r w:rsidRPr="0023579E">
        <w:rPr>
          <w:rFonts w:ascii="Times New Roman" w:hAnsi="Times New Roman"/>
          <w:kern w:val="0"/>
          <w:sz w:val="28"/>
          <w:szCs w:val="28"/>
        </w:rPr>
        <w:t>о</w:t>
      </w:r>
      <w:r w:rsidRPr="0023579E">
        <w:rPr>
          <w:rFonts w:ascii="Times New Roman" w:hAnsi="Times New Roman"/>
          <w:kern w:val="0"/>
          <w:sz w:val="28"/>
          <w:szCs w:val="28"/>
        </w:rPr>
        <w:t>ект по популяризации энергосберегающего образа жизни среди детей дошкол</w:t>
      </w:r>
      <w:r w:rsidRPr="0023579E">
        <w:rPr>
          <w:rFonts w:ascii="Times New Roman" w:hAnsi="Times New Roman"/>
          <w:kern w:val="0"/>
          <w:sz w:val="28"/>
          <w:szCs w:val="28"/>
        </w:rPr>
        <w:t>ь</w:t>
      </w:r>
      <w:r w:rsidRPr="0023579E">
        <w:rPr>
          <w:rFonts w:ascii="Times New Roman" w:hAnsi="Times New Roman"/>
          <w:kern w:val="0"/>
          <w:sz w:val="28"/>
          <w:szCs w:val="28"/>
        </w:rPr>
        <w:t>ного и школьного возраста, реализованный в учебном заведении МОУ СОШ с. Живайкино МО  "Барышский район".</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w:t>
      </w:r>
      <w:r w:rsidRPr="0023579E">
        <w:rPr>
          <w:rFonts w:ascii="Times New Roman" w:hAnsi="Times New Roman"/>
          <w:kern w:val="0"/>
          <w:sz w:val="28"/>
          <w:szCs w:val="28"/>
        </w:rPr>
        <w:tab/>
        <w:t>- в номинации «Лучший проект по энергосбережению и повыш</w:t>
      </w:r>
      <w:r w:rsidRPr="0023579E">
        <w:rPr>
          <w:rFonts w:ascii="Times New Roman" w:hAnsi="Times New Roman"/>
          <w:kern w:val="0"/>
          <w:sz w:val="28"/>
          <w:szCs w:val="28"/>
        </w:rPr>
        <w:t>е</w:t>
      </w:r>
      <w:r w:rsidRPr="0023579E">
        <w:rPr>
          <w:rFonts w:ascii="Times New Roman" w:hAnsi="Times New Roman"/>
          <w:kern w:val="0"/>
          <w:sz w:val="28"/>
          <w:szCs w:val="28"/>
        </w:rPr>
        <w:t>нию энергоэффективности в государственном медицинском учреждении» – врачебная амбулатория в поселке Тимирязевский ГУЗ Ульяновская ЦРБ;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w:t>
      </w:r>
      <w:r w:rsidRPr="0023579E">
        <w:rPr>
          <w:rFonts w:ascii="Times New Roman" w:hAnsi="Times New Roman"/>
          <w:kern w:val="0"/>
          <w:sz w:val="28"/>
          <w:szCs w:val="28"/>
        </w:rPr>
        <w:tab/>
        <w:t>- в номинации «Лучший Энергоэффективный дом»» – Многоэта</w:t>
      </w:r>
      <w:r w:rsidRPr="0023579E">
        <w:rPr>
          <w:rFonts w:ascii="Times New Roman" w:hAnsi="Times New Roman"/>
          <w:kern w:val="0"/>
          <w:sz w:val="28"/>
          <w:szCs w:val="28"/>
        </w:rPr>
        <w:t>ж</w:t>
      </w:r>
      <w:r w:rsidRPr="0023579E">
        <w:rPr>
          <w:rFonts w:ascii="Times New Roman" w:hAnsi="Times New Roman"/>
          <w:kern w:val="0"/>
          <w:sz w:val="28"/>
          <w:szCs w:val="28"/>
        </w:rPr>
        <w:t xml:space="preserve">ный многоквартирный жилой дом» – ООО «Группа компаний «АМЕТИСТ»»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w:t>
      </w:r>
      <w:r w:rsidRPr="0023579E">
        <w:rPr>
          <w:rFonts w:ascii="Times New Roman" w:hAnsi="Times New Roman"/>
          <w:kern w:val="0"/>
          <w:sz w:val="28"/>
          <w:szCs w:val="28"/>
        </w:rPr>
        <w:tab/>
        <w:t>- в номинации «Лучший проект по энергосбережению и повыш</w:t>
      </w:r>
      <w:r w:rsidRPr="0023579E">
        <w:rPr>
          <w:rFonts w:ascii="Times New Roman" w:hAnsi="Times New Roman"/>
          <w:kern w:val="0"/>
          <w:sz w:val="28"/>
          <w:szCs w:val="28"/>
        </w:rPr>
        <w:t>е</w:t>
      </w:r>
      <w:r w:rsidRPr="0023579E">
        <w:rPr>
          <w:rFonts w:ascii="Times New Roman" w:hAnsi="Times New Roman"/>
          <w:kern w:val="0"/>
          <w:sz w:val="28"/>
          <w:szCs w:val="28"/>
        </w:rPr>
        <w:t>нию энергоэффективности в сельском хозяйстве» – ОАО «Тепличное» (с. Бар</w:t>
      </w:r>
      <w:r w:rsidRPr="0023579E">
        <w:rPr>
          <w:rFonts w:ascii="Times New Roman" w:hAnsi="Times New Roman"/>
          <w:kern w:val="0"/>
          <w:sz w:val="28"/>
          <w:szCs w:val="28"/>
        </w:rPr>
        <w:t>а</w:t>
      </w:r>
      <w:r w:rsidRPr="0023579E">
        <w:rPr>
          <w:rFonts w:ascii="Times New Roman" w:hAnsi="Times New Roman"/>
          <w:kern w:val="0"/>
          <w:sz w:val="28"/>
          <w:szCs w:val="28"/>
        </w:rPr>
        <w:t>таевка, Ульяновск);</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Врачебная амбулатория в поселке Тимирязевский ГУЗ Ульяновская ЦРБ  заняла первое место в своей номинации и ОАО «Тепличное» заняло второе м</w:t>
      </w:r>
      <w:r w:rsidRPr="0023579E">
        <w:rPr>
          <w:rFonts w:ascii="Times New Roman" w:hAnsi="Times New Roman"/>
          <w:kern w:val="0"/>
          <w:sz w:val="28"/>
          <w:szCs w:val="28"/>
        </w:rPr>
        <w:t>е</w:t>
      </w:r>
      <w:r w:rsidRPr="0023579E">
        <w:rPr>
          <w:rFonts w:ascii="Times New Roman" w:hAnsi="Times New Roman"/>
          <w:kern w:val="0"/>
          <w:sz w:val="28"/>
          <w:szCs w:val="28"/>
        </w:rPr>
        <w:t>сто в своей номинации по результатам голосования.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 реализации энергосервисных контрактов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части развития энергосервисной деятельности по состоянию на 20.01.2015 выполнено следующее: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1. Пилотным проектом энергосервисной деятельности в 2013 году стал контракт учреждения Министерства здравоохранения и социального развития Ульяновской области (ГУЗ «Ульяновская ЦРБ») и ООО «Союз Энергетиков </w:t>
      </w:r>
      <w:r w:rsidRPr="0023579E">
        <w:rPr>
          <w:rFonts w:ascii="Times New Roman" w:hAnsi="Times New Roman"/>
          <w:kern w:val="0"/>
          <w:sz w:val="28"/>
          <w:szCs w:val="28"/>
        </w:rPr>
        <w:lastRenderedPageBreak/>
        <w:t>Поволжья» по переводу отопления ФАП в селе Темирязевка Ульяновского ра</w:t>
      </w:r>
      <w:r w:rsidRPr="0023579E">
        <w:rPr>
          <w:rFonts w:ascii="Times New Roman" w:hAnsi="Times New Roman"/>
          <w:kern w:val="0"/>
          <w:sz w:val="28"/>
          <w:szCs w:val="28"/>
        </w:rPr>
        <w:t>й</w:t>
      </w:r>
      <w:r w:rsidRPr="0023579E">
        <w:rPr>
          <w:rFonts w:ascii="Times New Roman" w:hAnsi="Times New Roman"/>
          <w:kern w:val="0"/>
          <w:sz w:val="28"/>
          <w:szCs w:val="28"/>
        </w:rPr>
        <w:t>она с электрического на газовое на сумму 227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Заключено два, в своем роде уникальных, трехсторонних соглашения о взаимном сотрудничестве с крупнейшими поставщиками коммунальных услуг ОАО «Ульяновскэнерго» и ОАО «Волжская территориальная генерирующая компания».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По состоянию на 21.01.2015 заключено 7 энергосервисных контрактов на общую сумму 32835,4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Министерству здравоохранения и социального развития Ульяновской области 11.08.2014 года заключён энергосервисный контракт между ГУЗ «Ул</w:t>
      </w:r>
      <w:r w:rsidRPr="0023579E">
        <w:rPr>
          <w:rFonts w:ascii="Times New Roman" w:hAnsi="Times New Roman"/>
          <w:kern w:val="0"/>
          <w:sz w:val="28"/>
          <w:szCs w:val="28"/>
        </w:rPr>
        <w:t>ь</w:t>
      </w:r>
      <w:r w:rsidRPr="0023579E">
        <w:rPr>
          <w:rFonts w:ascii="Times New Roman" w:hAnsi="Times New Roman"/>
          <w:kern w:val="0"/>
          <w:sz w:val="28"/>
          <w:szCs w:val="28"/>
        </w:rPr>
        <w:t>яновская ЦРБ» и ООО «Союз Энергетиков Поволжья» перевод отопления ФАП в селе Новый Урень Ульяновского района с электрического на газовое на сумму 788,5 тыс. руб. Работы выполнены и газовое отопление запущено;</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Министерству экономического развития Ульяновской области 20.10.2014 заключён энергосервисный контракт между ОГКУ «Центр по сопр</w:t>
      </w:r>
      <w:r w:rsidRPr="0023579E">
        <w:rPr>
          <w:rFonts w:ascii="Times New Roman" w:hAnsi="Times New Roman"/>
          <w:kern w:val="0"/>
          <w:sz w:val="28"/>
          <w:szCs w:val="28"/>
        </w:rPr>
        <w:t>о</w:t>
      </w:r>
      <w:r w:rsidRPr="0023579E">
        <w:rPr>
          <w:rFonts w:ascii="Times New Roman" w:hAnsi="Times New Roman"/>
          <w:kern w:val="0"/>
          <w:sz w:val="28"/>
          <w:szCs w:val="28"/>
        </w:rPr>
        <w:t>вождению закупок» и ООО «ТРЕЙДЭНЕРГОСЕРВИС» по переводу отопления с электрического на газовое на сумму 3249,1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Министерству образования и науки Ульяновской области 28.10.2014 заключён энергосервисный контракт в ОГБОУ СПО «Карсунский медицинский техникум» по замене угольной котельной на газовую котельную на сумму 5989,3 тыс. руб., 01.12.2014 заключен энергосервисный контракт в ОГБОУ СПО «Ульяновский строительный колледж» по установке системы погодного регулирования на сумму 10422,8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муниципальному образованию «Чердаклинский район» 03.12.2014 з</w:t>
      </w:r>
      <w:r w:rsidRPr="0023579E">
        <w:rPr>
          <w:rFonts w:ascii="Times New Roman" w:hAnsi="Times New Roman"/>
          <w:kern w:val="0"/>
          <w:sz w:val="28"/>
          <w:szCs w:val="28"/>
        </w:rPr>
        <w:t>а</w:t>
      </w:r>
      <w:r w:rsidRPr="0023579E">
        <w:rPr>
          <w:rFonts w:ascii="Times New Roman" w:hAnsi="Times New Roman"/>
          <w:kern w:val="0"/>
          <w:sz w:val="28"/>
          <w:szCs w:val="28"/>
        </w:rPr>
        <w:t xml:space="preserve">ключён энергосервисный контракт МДОУ Чердаклинский детский сад №4 «Родничок» по переводу отопления с электрического на газовое на сумму 6 802,9 тыс. руб.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муниципальному образованию «Радищевский район» энергосервисный контракт в р.п. Радищево – модернизация систем уличного освещения на сумму 4 323,814 тыс. руб. и в пос. Октябрьский Радищевского района – модернизация систем уличного освещения на сумму 1 259,015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4. Для дальнейшей работы в данном направлении Первым Заместителем Председателя Правительства Ульяновской области В.Х.Зиннуровым утвержд</w:t>
      </w:r>
      <w:r w:rsidRPr="0023579E">
        <w:rPr>
          <w:rFonts w:ascii="Times New Roman" w:hAnsi="Times New Roman"/>
          <w:kern w:val="0"/>
          <w:sz w:val="28"/>
          <w:szCs w:val="28"/>
        </w:rPr>
        <w:t>е</w:t>
      </w:r>
      <w:r w:rsidRPr="0023579E">
        <w:rPr>
          <w:rFonts w:ascii="Times New Roman" w:hAnsi="Times New Roman"/>
          <w:kern w:val="0"/>
          <w:sz w:val="28"/>
          <w:szCs w:val="28"/>
        </w:rPr>
        <w:t>на Дорожная карта по заключению и реализации энергосервисных контрактов в бюджетных учреждениях и организациях коммунального комплекса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в 2015 году от 16.10.2014 №167-ПЛ. В соответствии с данной Д</w:t>
      </w:r>
      <w:r w:rsidRPr="0023579E">
        <w:rPr>
          <w:rFonts w:ascii="Times New Roman" w:hAnsi="Times New Roman"/>
          <w:kern w:val="0"/>
          <w:sz w:val="28"/>
          <w:szCs w:val="28"/>
        </w:rPr>
        <w:t>о</w:t>
      </w:r>
      <w:r w:rsidRPr="0023579E">
        <w:rPr>
          <w:rFonts w:ascii="Times New Roman" w:hAnsi="Times New Roman"/>
          <w:kern w:val="0"/>
          <w:sz w:val="28"/>
          <w:szCs w:val="28"/>
        </w:rPr>
        <w:t>рожной картой в 2015 году должно быть заключено 100 энергосервисных ко</w:t>
      </w:r>
      <w:r w:rsidRPr="0023579E">
        <w:rPr>
          <w:rFonts w:ascii="Times New Roman" w:hAnsi="Times New Roman"/>
          <w:kern w:val="0"/>
          <w:sz w:val="28"/>
          <w:szCs w:val="28"/>
        </w:rPr>
        <w:t>н</w:t>
      </w:r>
      <w:r w:rsidRPr="0023579E">
        <w:rPr>
          <w:rFonts w:ascii="Times New Roman" w:hAnsi="Times New Roman"/>
          <w:kern w:val="0"/>
          <w:sz w:val="28"/>
          <w:szCs w:val="28"/>
        </w:rPr>
        <w:t>трактов.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состоянию на 30.12.2014 выполнено обследование 189 бюджетных у</w:t>
      </w:r>
      <w:r w:rsidRPr="0023579E">
        <w:rPr>
          <w:rFonts w:ascii="Times New Roman" w:hAnsi="Times New Roman"/>
          <w:kern w:val="0"/>
          <w:sz w:val="28"/>
          <w:szCs w:val="28"/>
        </w:rPr>
        <w:t>ч</w:t>
      </w:r>
      <w:r w:rsidRPr="0023579E">
        <w:rPr>
          <w:rFonts w:ascii="Times New Roman" w:hAnsi="Times New Roman"/>
          <w:kern w:val="0"/>
          <w:sz w:val="28"/>
          <w:szCs w:val="28"/>
        </w:rPr>
        <w:t>реждений, из которых в 115 выявлен потенциал для заключения энергосерви</w:t>
      </w:r>
      <w:r w:rsidRPr="0023579E">
        <w:rPr>
          <w:rFonts w:ascii="Times New Roman" w:hAnsi="Times New Roman"/>
          <w:kern w:val="0"/>
          <w:sz w:val="28"/>
          <w:szCs w:val="28"/>
        </w:rPr>
        <w:t>с</w:t>
      </w:r>
      <w:r w:rsidRPr="0023579E">
        <w:rPr>
          <w:rFonts w:ascii="Times New Roman" w:hAnsi="Times New Roman"/>
          <w:kern w:val="0"/>
          <w:sz w:val="28"/>
          <w:szCs w:val="28"/>
        </w:rPr>
        <w:t>ных контрактов, в настоящее время ведется подготовка технико-экономических заданий.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5. По муниципальному образованию «город Димитровград» до 17.02.2015 планируется заключение энергосервисного контракта по модернизации уличн</w:t>
      </w:r>
      <w:r w:rsidRPr="0023579E">
        <w:rPr>
          <w:rFonts w:ascii="Times New Roman" w:hAnsi="Times New Roman"/>
          <w:kern w:val="0"/>
          <w:sz w:val="28"/>
          <w:szCs w:val="28"/>
        </w:rPr>
        <w:t>о</w:t>
      </w:r>
      <w:r w:rsidRPr="0023579E">
        <w:rPr>
          <w:rFonts w:ascii="Times New Roman" w:hAnsi="Times New Roman"/>
          <w:kern w:val="0"/>
          <w:sz w:val="28"/>
          <w:szCs w:val="28"/>
        </w:rPr>
        <w:lastRenderedPageBreak/>
        <w:t>го освещения на сумму 161 968,299 тыс. руб. с единственным участником то</w:t>
      </w:r>
      <w:r w:rsidRPr="0023579E">
        <w:rPr>
          <w:rFonts w:ascii="Times New Roman" w:hAnsi="Times New Roman"/>
          <w:kern w:val="0"/>
          <w:sz w:val="28"/>
          <w:szCs w:val="28"/>
        </w:rPr>
        <w:t>р</w:t>
      </w:r>
      <w:r w:rsidRPr="0023579E">
        <w:rPr>
          <w:rFonts w:ascii="Times New Roman" w:hAnsi="Times New Roman"/>
          <w:kern w:val="0"/>
          <w:sz w:val="28"/>
          <w:szCs w:val="28"/>
        </w:rPr>
        <w:t>гов ОАО «Ростелеком»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Министерство строительства, жилищно-коммунального комплекса и транспорта Ульяновской области осуществляет ежемесячный мониторинг п</w:t>
      </w:r>
      <w:r w:rsidRPr="0023579E">
        <w:rPr>
          <w:rFonts w:ascii="Times New Roman" w:hAnsi="Times New Roman"/>
          <w:kern w:val="0"/>
          <w:sz w:val="28"/>
          <w:szCs w:val="28"/>
        </w:rPr>
        <w:t>о</w:t>
      </w:r>
      <w:r w:rsidRPr="0023579E">
        <w:rPr>
          <w:rFonts w:ascii="Times New Roman" w:hAnsi="Times New Roman"/>
          <w:kern w:val="0"/>
          <w:sz w:val="28"/>
          <w:szCs w:val="28"/>
        </w:rPr>
        <w:t>требления топливно-энергетических ресурсов и коммунальных услуг учрежд</w:t>
      </w:r>
      <w:r w:rsidRPr="0023579E">
        <w:rPr>
          <w:rFonts w:ascii="Times New Roman" w:hAnsi="Times New Roman"/>
          <w:kern w:val="0"/>
          <w:sz w:val="28"/>
          <w:szCs w:val="28"/>
        </w:rPr>
        <w:t>е</w:t>
      </w:r>
      <w:r w:rsidRPr="0023579E">
        <w:rPr>
          <w:rFonts w:ascii="Times New Roman" w:hAnsi="Times New Roman"/>
          <w:kern w:val="0"/>
          <w:sz w:val="28"/>
          <w:szCs w:val="28"/>
        </w:rPr>
        <w:t>ниями социальной сферы, финансируемых из бюджета Ульяновской области и бюджетов муниципальных образований.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Фактическое потребление топливно-энергетических ресурсов и комм</w:t>
      </w:r>
      <w:r w:rsidRPr="0023579E">
        <w:rPr>
          <w:rFonts w:ascii="Times New Roman" w:hAnsi="Times New Roman"/>
          <w:kern w:val="0"/>
          <w:sz w:val="28"/>
          <w:szCs w:val="28"/>
        </w:rPr>
        <w:t>у</w:t>
      </w:r>
      <w:r w:rsidRPr="0023579E">
        <w:rPr>
          <w:rFonts w:ascii="Times New Roman" w:hAnsi="Times New Roman"/>
          <w:kern w:val="0"/>
          <w:sz w:val="28"/>
          <w:szCs w:val="28"/>
        </w:rPr>
        <w:t>нальных услуг учреждений, финансируемых из бюджета Ульяновской области и бюджетов муниципальных образований за январь-декабрь 2014 года состав</w:t>
      </w:r>
      <w:r w:rsidRPr="0023579E">
        <w:rPr>
          <w:rFonts w:ascii="Times New Roman" w:hAnsi="Times New Roman"/>
          <w:kern w:val="0"/>
          <w:sz w:val="28"/>
          <w:szCs w:val="28"/>
        </w:rPr>
        <w:t>и</w:t>
      </w:r>
      <w:r w:rsidRPr="0023579E">
        <w:rPr>
          <w:rFonts w:ascii="Times New Roman" w:hAnsi="Times New Roman"/>
          <w:kern w:val="0"/>
          <w:sz w:val="28"/>
          <w:szCs w:val="28"/>
        </w:rPr>
        <w:t xml:space="preserve">ло 2 277,1 млн.руб., при этом экономия составила в размере 50,0 млн.руб. или 2,1% от установленной потребности – 2 327,1 млн.руб.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целом главными распорядителями средств областного бюджета за 2014 год фактически потреблено топливно-энергетических ресурсов и коммунал</w:t>
      </w:r>
      <w:r w:rsidRPr="0023579E">
        <w:rPr>
          <w:rFonts w:ascii="Times New Roman" w:hAnsi="Times New Roman"/>
          <w:kern w:val="0"/>
          <w:sz w:val="28"/>
          <w:szCs w:val="28"/>
        </w:rPr>
        <w:t>ь</w:t>
      </w:r>
      <w:r w:rsidRPr="0023579E">
        <w:rPr>
          <w:rFonts w:ascii="Times New Roman" w:hAnsi="Times New Roman"/>
          <w:kern w:val="0"/>
          <w:sz w:val="28"/>
          <w:szCs w:val="28"/>
        </w:rPr>
        <w:t>ных услуг на общую сумму 995,0 млн.руб., при этом экономия составила в ра</w:t>
      </w:r>
      <w:r w:rsidRPr="0023579E">
        <w:rPr>
          <w:rFonts w:ascii="Times New Roman" w:hAnsi="Times New Roman"/>
          <w:kern w:val="0"/>
          <w:sz w:val="28"/>
          <w:szCs w:val="28"/>
        </w:rPr>
        <w:t>з</w:t>
      </w:r>
      <w:r w:rsidRPr="0023579E">
        <w:rPr>
          <w:rFonts w:ascii="Times New Roman" w:hAnsi="Times New Roman"/>
          <w:kern w:val="0"/>
          <w:sz w:val="28"/>
          <w:szCs w:val="28"/>
        </w:rPr>
        <w:t>мере 42,4 млн.руб. или 4,1% от установленной потребности на январь-декабрь 2014 года – 1 037,4 млн.руб.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За 2014 год учреждениями социальной сферы, финансируемых из мун</w:t>
      </w:r>
      <w:r w:rsidRPr="0023579E">
        <w:rPr>
          <w:rFonts w:ascii="Times New Roman" w:hAnsi="Times New Roman"/>
          <w:kern w:val="0"/>
          <w:sz w:val="28"/>
          <w:szCs w:val="28"/>
        </w:rPr>
        <w:t>и</w:t>
      </w:r>
      <w:r w:rsidRPr="0023579E">
        <w:rPr>
          <w:rFonts w:ascii="Times New Roman" w:hAnsi="Times New Roman"/>
          <w:kern w:val="0"/>
          <w:sz w:val="28"/>
          <w:szCs w:val="28"/>
        </w:rPr>
        <w:t>ципальных бюджетов области, фактически потреблено топливно-энергетических ресурсов и коммунальных услуг на общую сумму 1 282,1 млн.руб., при этом экономия в потреблении энергоресурсов составила 7,6 млн.руб. или 0,6% от установленной потребности – 1 289,7 млн.руб.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состоянию на 01.01.2015 в муниципальных образованиях Ульяновской области осталось установить 1108 приборов учёта ХВС, ГВС и тепловой эне</w:t>
      </w:r>
      <w:r w:rsidRPr="0023579E">
        <w:rPr>
          <w:rFonts w:ascii="Times New Roman" w:hAnsi="Times New Roman"/>
          <w:kern w:val="0"/>
          <w:sz w:val="28"/>
          <w:szCs w:val="28"/>
        </w:rPr>
        <w:t>р</w:t>
      </w:r>
      <w:r w:rsidRPr="0023579E">
        <w:rPr>
          <w:rFonts w:ascii="Times New Roman" w:hAnsi="Times New Roman"/>
          <w:kern w:val="0"/>
          <w:sz w:val="28"/>
          <w:szCs w:val="28"/>
        </w:rPr>
        <w:t xml:space="preserve">гии из 8745 необходимых и 569 приборов учёта расхода электроэнергии из 6324 приборов.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Завершена установка приборов учета всеми областными государстве</w:t>
      </w:r>
      <w:r w:rsidRPr="0023579E">
        <w:rPr>
          <w:rFonts w:ascii="Times New Roman" w:hAnsi="Times New Roman"/>
          <w:kern w:val="0"/>
          <w:sz w:val="28"/>
          <w:szCs w:val="28"/>
        </w:rPr>
        <w:t>н</w:t>
      </w:r>
      <w:r w:rsidRPr="0023579E">
        <w:rPr>
          <w:rFonts w:ascii="Times New Roman" w:hAnsi="Times New Roman"/>
          <w:kern w:val="0"/>
          <w:sz w:val="28"/>
          <w:szCs w:val="28"/>
        </w:rPr>
        <w:t>ными учреждениями.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Доля оснащённости приборами учёта в целом по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приборами учёта ХВС – 83%, установлено 3957 из 7954 необходимых (нет технической возможности установить 3167 ед.), осталось 830 ед.;</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приборами учёта ГВС – 95% , установлено 2235  из 2992 необходимых (нет технической возможности установить 649 ед.), осталось 108 ед.;</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приборами учёта тепла – 94% , установлено 2553  из 4611 необходимых (нет технической возможности установить 1888 ед.), осталось 170 ед.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приборами учёта электроэнергии – 91%, установлено 5755 из 6677 нео</w:t>
      </w:r>
      <w:r w:rsidRPr="0023579E">
        <w:rPr>
          <w:rFonts w:ascii="Times New Roman" w:hAnsi="Times New Roman"/>
          <w:kern w:val="0"/>
          <w:sz w:val="28"/>
          <w:szCs w:val="28"/>
        </w:rPr>
        <w:t>б</w:t>
      </w:r>
      <w:r w:rsidRPr="0023579E">
        <w:rPr>
          <w:rFonts w:ascii="Times New Roman" w:hAnsi="Times New Roman"/>
          <w:kern w:val="0"/>
          <w:sz w:val="28"/>
          <w:szCs w:val="28"/>
        </w:rPr>
        <w:t xml:space="preserve">ходимых (нет технической возможности установить 353 ед.), осталось 569 ед. </w:t>
      </w:r>
    </w:p>
    <w:p w:rsidR="00944F07" w:rsidRDefault="0023579E" w:rsidP="00E8160A">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Завершение работ по установке приборов учёта энергоресурсов муниц</w:t>
      </w:r>
      <w:r w:rsidRPr="0023579E">
        <w:rPr>
          <w:rFonts w:ascii="Times New Roman" w:hAnsi="Times New Roman"/>
          <w:kern w:val="0"/>
          <w:sz w:val="28"/>
          <w:szCs w:val="28"/>
        </w:rPr>
        <w:t>и</w:t>
      </w:r>
      <w:r w:rsidRPr="0023579E">
        <w:rPr>
          <w:rFonts w:ascii="Times New Roman" w:hAnsi="Times New Roman"/>
          <w:kern w:val="0"/>
          <w:sz w:val="28"/>
          <w:szCs w:val="28"/>
        </w:rPr>
        <w:t>пальными образованиями Ульяновской области планируется до конца 2015 г</w:t>
      </w:r>
      <w:r w:rsidRPr="0023579E">
        <w:rPr>
          <w:rFonts w:ascii="Times New Roman" w:hAnsi="Times New Roman"/>
          <w:kern w:val="0"/>
          <w:sz w:val="28"/>
          <w:szCs w:val="28"/>
        </w:rPr>
        <w:t>о</w:t>
      </w:r>
      <w:r w:rsidRPr="0023579E">
        <w:rPr>
          <w:rFonts w:ascii="Times New Roman" w:hAnsi="Times New Roman"/>
          <w:kern w:val="0"/>
          <w:sz w:val="28"/>
          <w:szCs w:val="28"/>
        </w:rPr>
        <w:t>да.</w:t>
      </w:r>
    </w:p>
    <w:p w:rsidR="00E8160A" w:rsidRDefault="00E8160A" w:rsidP="00E8160A">
      <w:pPr>
        <w:widowControl/>
        <w:suppressAutoHyphens w:val="0"/>
        <w:overflowPunct/>
        <w:autoSpaceDE/>
        <w:autoSpaceDN/>
        <w:ind w:firstLine="709"/>
        <w:jc w:val="both"/>
        <w:textAlignment w:val="auto"/>
        <w:rPr>
          <w:rFonts w:ascii="Times New Roman" w:hAnsi="Times New Roman"/>
          <w:kern w:val="0"/>
          <w:sz w:val="28"/>
          <w:szCs w:val="28"/>
        </w:rPr>
      </w:pPr>
    </w:p>
    <w:p w:rsidR="00E8160A" w:rsidRDefault="00E8160A" w:rsidP="00E8160A">
      <w:pPr>
        <w:widowControl/>
        <w:suppressAutoHyphens w:val="0"/>
        <w:overflowPunct/>
        <w:autoSpaceDE/>
        <w:autoSpaceDN/>
        <w:ind w:firstLine="709"/>
        <w:jc w:val="both"/>
        <w:textAlignment w:val="auto"/>
        <w:rPr>
          <w:rFonts w:ascii="Times New Roman" w:hAnsi="Times New Roman"/>
          <w:kern w:val="0"/>
          <w:sz w:val="28"/>
          <w:szCs w:val="28"/>
        </w:rPr>
      </w:pPr>
    </w:p>
    <w:p w:rsidR="00E8160A" w:rsidRPr="0023579E" w:rsidRDefault="00E8160A" w:rsidP="00E8160A">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Газификация.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Начиная с 2014 года проведение работ по строительству объектов газ</w:t>
      </w:r>
      <w:r w:rsidRPr="0023579E">
        <w:rPr>
          <w:rFonts w:ascii="Times New Roman" w:hAnsi="Times New Roman"/>
          <w:kern w:val="0"/>
          <w:sz w:val="28"/>
          <w:szCs w:val="28"/>
        </w:rPr>
        <w:t>и</w:t>
      </w:r>
      <w:r w:rsidRPr="0023579E">
        <w:rPr>
          <w:rFonts w:ascii="Times New Roman" w:hAnsi="Times New Roman"/>
          <w:kern w:val="0"/>
          <w:sz w:val="28"/>
          <w:szCs w:val="28"/>
        </w:rPr>
        <w:t>фикации проводится в рамках ФЦП «Устойчивое развитие сельских террит</w:t>
      </w:r>
      <w:r w:rsidRPr="0023579E">
        <w:rPr>
          <w:rFonts w:ascii="Times New Roman" w:hAnsi="Times New Roman"/>
          <w:kern w:val="0"/>
          <w:sz w:val="28"/>
          <w:szCs w:val="28"/>
        </w:rPr>
        <w:t>о</w:t>
      </w:r>
      <w:r w:rsidRPr="0023579E">
        <w:rPr>
          <w:rFonts w:ascii="Times New Roman" w:hAnsi="Times New Roman"/>
          <w:kern w:val="0"/>
          <w:sz w:val="28"/>
          <w:szCs w:val="28"/>
        </w:rPr>
        <w:t>рий на 2014-2017 годы и на период до 2020 года», государственной программы «Развитие жилищно-коммунального хозяйства в Ульяновской области» на 2014-2018 годы подпрограммы «Газификация населённых пунктов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также подпрограммы «Устойчивое развитие сельских террит</w:t>
      </w:r>
      <w:r w:rsidRPr="0023579E">
        <w:rPr>
          <w:rFonts w:ascii="Times New Roman" w:hAnsi="Times New Roman"/>
          <w:kern w:val="0"/>
          <w:sz w:val="28"/>
          <w:szCs w:val="28"/>
        </w:rPr>
        <w:t>о</w:t>
      </w:r>
      <w:r w:rsidRPr="0023579E">
        <w:rPr>
          <w:rFonts w:ascii="Times New Roman" w:hAnsi="Times New Roman"/>
          <w:kern w:val="0"/>
          <w:sz w:val="28"/>
          <w:szCs w:val="28"/>
        </w:rPr>
        <w:t>рий» государственной программы Ульяновской области «Развитие сельского хозяйства и регулирование рынков сельскохозяй-ственной продукции, сырья и продовольствия в Ульяновской области» на 2014-2020 годы.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2014 году на реализацию мероприятий по газификации населённых пунктов из бюджетов различных уровней было предусмотрено к использов</w:t>
      </w:r>
      <w:r w:rsidRPr="0023579E">
        <w:rPr>
          <w:rFonts w:ascii="Times New Roman" w:hAnsi="Times New Roman"/>
          <w:kern w:val="0"/>
          <w:sz w:val="28"/>
          <w:szCs w:val="28"/>
        </w:rPr>
        <w:t>а</w:t>
      </w:r>
      <w:r w:rsidRPr="0023579E">
        <w:rPr>
          <w:rFonts w:ascii="Times New Roman" w:hAnsi="Times New Roman"/>
          <w:kern w:val="0"/>
          <w:sz w:val="28"/>
          <w:szCs w:val="28"/>
        </w:rPr>
        <w:t>нию 52,67 млн. рублей, из них:</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19,18 млн. рублей  федеральный бюджет,</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30,97 млн. рублей областной бюджет,</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2,52 млн. рублей местный бюджет.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В рамках подпрограммы «Газификация населённых пунктов Уль</w:t>
      </w:r>
      <w:r w:rsidRPr="0023579E">
        <w:rPr>
          <w:rFonts w:ascii="Times New Roman" w:hAnsi="Times New Roman"/>
          <w:kern w:val="0"/>
          <w:sz w:val="28"/>
          <w:szCs w:val="28"/>
        </w:rPr>
        <w:t>я</w:t>
      </w:r>
      <w:r w:rsidRPr="0023579E">
        <w:rPr>
          <w:rFonts w:ascii="Times New Roman" w:hAnsi="Times New Roman"/>
          <w:kern w:val="0"/>
          <w:sz w:val="28"/>
          <w:szCs w:val="28"/>
        </w:rPr>
        <w:t>новской области» государственной программы «Развитие жилищно-коммунального хозяйства в Ульяновской области» на 2014-2018 годы за 2014 год освоено средств областного бюджета в объёме 6,99 млн. рублей, в том чи</w:t>
      </w:r>
      <w:r w:rsidRPr="0023579E">
        <w:rPr>
          <w:rFonts w:ascii="Times New Roman" w:hAnsi="Times New Roman"/>
          <w:kern w:val="0"/>
          <w:sz w:val="28"/>
          <w:szCs w:val="28"/>
        </w:rPr>
        <w:t>с</w:t>
      </w:r>
      <w:r w:rsidRPr="0023579E">
        <w:rPr>
          <w:rFonts w:ascii="Times New Roman" w:hAnsi="Times New Roman"/>
          <w:kern w:val="0"/>
          <w:sz w:val="28"/>
          <w:szCs w:val="28"/>
        </w:rPr>
        <w:t>ле: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на продолжение строительства межпоселкового газопровода с. В. Маза – с. Средниково – с. Софьино Радищевского района (2,56 млн. рублей, построено 1,133 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на завершение строительства перехода газопровода высокого давления через ж/д полотно ст. Безводовка Кузоватовского района (0,93 млн. рублей, п</w:t>
      </w:r>
      <w:r w:rsidRPr="0023579E">
        <w:rPr>
          <w:rFonts w:ascii="Times New Roman" w:hAnsi="Times New Roman"/>
          <w:kern w:val="0"/>
          <w:sz w:val="28"/>
          <w:szCs w:val="28"/>
        </w:rPr>
        <w:t>о</w:t>
      </w:r>
      <w:r w:rsidRPr="0023579E">
        <w:rPr>
          <w:rFonts w:ascii="Times New Roman" w:hAnsi="Times New Roman"/>
          <w:kern w:val="0"/>
          <w:sz w:val="28"/>
          <w:szCs w:val="28"/>
        </w:rPr>
        <w:t>строено 0,612 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на техническое перевооружение сети газораспределения для газосна</w:t>
      </w:r>
      <w:r w:rsidRPr="0023579E">
        <w:rPr>
          <w:rFonts w:ascii="Times New Roman" w:hAnsi="Times New Roman"/>
          <w:kern w:val="0"/>
          <w:sz w:val="28"/>
          <w:szCs w:val="28"/>
        </w:rPr>
        <w:t>б</w:t>
      </w:r>
      <w:r w:rsidRPr="0023579E">
        <w:rPr>
          <w:rFonts w:ascii="Times New Roman" w:hAnsi="Times New Roman"/>
          <w:kern w:val="0"/>
          <w:sz w:val="28"/>
          <w:szCs w:val="28"/>
        </w:rPr>
        <w:t>жения жилых домов с. Черёмушки, с. Поддубное Инзенского района (0,34 млн. рублей  построено 0,5 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на внутригородской газопровод высокого и среднего давления до к</w:t>
      </w:r>
      <w:r w:rsidRPr="0023579E">
        <w:rPr>
          <w:rFonts w:ascii="Times New Roman" w:hAnsi="Times New Roman"/>
          <w:kern w:val="0"/>
          <w:sz w:val="28"/>
          <w:szCs w:val="28"/>
        </w:rPr>
        <w:t>о</w:t>
      </w:r>
      <w:r w:rsidRPr="0023579E">
        <w:rPr>
          <w:rFonts w:ascii="Times New Roman" w:hAnsi="Times New Roman"/>
          <w:kern w:val="0"/>
          <w:sz w:val="28"/>
          <w:szCs w:val="28"/>
        </w:rPr>
        <w:t>тельной № 3 Инзенского района (1,12 млн. рублей, средства возвращены в св</w:t>
      </w:r>
      <w:r w:rsidRPr="0023579E">
        <w:rPr>
          <w:rFonts w:ascii="Times New Roman" w:hAnsi="Times New Roman"/>
          <w:kern w:val="0"/>
          <w:sz w:val="28"/>
          <w:szCs w:val="28"/>
        </w:rPr>
        <w:t>я</w:t>
      </w:r>
      <w:r w:rsidRPr="0023579E">
        <w:rPr>
          <w:rFonts w:ascii="Times New Roman" w:hAnsi="Times New Roman"/>
          <w:kern w:val="0"/>
          <w:sz w:val="28"/>
          <w:szCs w:val="28"/>
        </w:rPr>
        <w:t>зи с отменой аукциона по заключению ФАС);</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Также профинансировано:</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проектные работы на строительство внутрипоселкового газопровода в с. Коромысловка Кузоватовского района – 1,23 млн. 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проведение экспертизы на строительство внутрипоселкового газопров</w:t>
      </w:r>
      <w:r w:rsidRPr="0023579E">
        <w:rPr>
          <w:rFonts w:ascii="Times New Roman" w:hAnsi="Times New Roman"/>
          <w:kern w:val="0"/>
          <w:sz w:val="28"/>
          <w:szCs w:val="28"/>
        </w:rPr>
        <w:t>о</w:t>
      </w:r>
      <w:r w:rsidRPr="0023579E">
        <w:rPr>
          <w:rFonts w:ascii="Times New Roman" w:hAnsi="Times New Roman"/>
          <w:kern w:val="0"/>
          <w:sz w:val="28"/>
          <w:szCs w:val="28"/>
        </w:rPr>
        <w:t>да в с.Красноборск, с. Назайкино Тереньгульского района – 0,81 млн. 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рамках подпрограммы «Устойчивое развитие сельских территорий» г</w:t>
      </w:r>
      <w:r w:rsidRPr="0023579E">
        <w:rPr>
          <w:rFonts w:ascii="Times New Roman" w:hAnsi="Times New Roman"/>
          <w:kern w:val="0"/>
          <w:sz w:val="28"/>
          <w:szCs w:val="28"/>
        </w:rPr>
        <w:t>о</w:t>
      </w:r>
      <w:r w:rsidRPr="0023579E">
        <w:rPr>
          <w:rFonts w:ascii="Times New Roman" w:hAnsi="Times New Roman"/>
          <w:kern w:val="0"/>
          <w:sz w:val="28"/>
          <w:szCs w:val="28"/>
        </w:rPr>
        <w:t>сударственной программы Ульяновской области «Развитие сельского хозяйства и регулирование рынков сельскохозяйственной продукции, сырья и продовол</w:t>
      </w:r>
      <w:r w:rsidRPr="0023579E">
        <w:rPr>
          <w:rFonts w:ascii="Times New Roman" w:hAnsi="Times New Roman"/>
          <w:kern w:val="0"/>
          <w:sz w:val="28"/>
          <w:szCs w:val="28"/>
        </w:rPr>
        <w:t>ь</w:t>
      </w:r>
      <w:r w:rsidRPr="0023579E">
        <w:rPr>
          <w:rFonts w:ascii="Times New Roman" w:hAnsi="Times New Roman"/>
          <w:kern w:val="0"/>
          <w:sz w:val="28"/>
          <w:szCs w:val="28"/>
        </w:rPr>
        <w:t>ствия в Ульяновской области» на 2014-2020 годы  освоено средств областного бюджета в объёме 23,94 млн. рублей, в том числе: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на строительство внутрипоселкового газопровода в с. Поливаново Б</w:t>
      </w:r>
      <w:r w:rsidRPr="0023579E">
        <w:rPr>
          <w:rFonts w:ascii="Times New Roman" w:hAnsi="Times New Roman"/>
          <w:kern w:val="0"/>
          <w:sz w:val="28"/>
          <w:szCs w:val="28"/>
        </w:rPr>
        <w:t>а</w:t>
      </w:r>
      <w:r w:rsidRPr="0023579E">
        <w:rPr>
          <w:rFonts w:ascii="Times New Roman" w:hAnsi="Times New Roman"/>
          <w:kern w:val="0"/>
          <w:sz w:val="28"/>
          <w:szCs w:val="28"/>
        </w:rPr>
        <w:t>рышского района – 13,85 млн. рублей (построено 10,4 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  на строительство внутрипоселкового газопровода в с. Еделево Кузов</w:t>
      </w:r>
      <w:r w:rsidRPr="0023579E">
        <w:rPr>
          <w:rFonts w:ascii="Times New Roman" w:hAnsi="Times New Roman"/>
          <w:kern w:val="0"/>
          <w:sz w:val="28"/>
          <w:szCs w:val="28"/>
        </w:rPr>
        <w:t>а</w:t>
      </w:r>
      <w:r w:rsidRPr="0023579E">
        <w:rPr>
          <w:rFonts w:ascii="Times New Roman" w:hAnsi="Times New Roman"/>
          <w:kern w:val="0"/>
          <w:sz w:val="28"/>
          <w:szCs w:val="28"/>
        </w:rPr>
        <w:t>товского района – 4,86 млн. рублей (построено 25,49 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на завершение строительства внутрипоселкового газопровода с. Выпо</w:t>
      </w:r>
      <w:r w:rsidRPr="0023579E">
        <w:rPr>
          <w:rFonts w:ascii="Times New Roman" w:hAnsi="Times New Roman"/>
          <w:kern w:val="0"/>
          <w:sz w:val="28"/>
          <w:szCs w:val="28"/>
        </w:rPr>
        <w:t>л</w:t>
      </w:r>
      <w:r w:rsidRPr="0023579E">
        <w:rPr>
          <w:rFonts w:ascii="Times New Roman" w:hAnsi="Times New Roman"/>
          <w:kern w:val="0"/>
          <w:sz w:val="28"/>
          <w:szCs w:val="28"/>
        </w:rPr>
        <w:t>зово Сурского района – 4,6 млн. рублей (построено 9,1 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на завершение строительства газопровода в с. Канадей Николаевского района – 0,62 млн. 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w:t>
      </w:r>
      <w:r w:rsidRPr="0023579E">
        <w:rPr>
          <w:rFonts w:ascii="Times New Roman" w:hAnsi="Times New Roman"/>
          <w:kern w:val="0"/>
          <w:sz w:val="28"/>
          <w:szCs w:val="28"/>
        </w:rPr>
        <w:tab/>
        <w:t>В 2014 году в рамках программы газификации Ульяновской области за счет специальной надбавки к тарифам на услуги по транспортировке газа по газораспределительным сетям ООО «Газпром газораспределение Ульяновск»:</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построено и введено в эксплуатацию 3 газопровода общей протяжённ</w:t>
      </w:r>
      <w:r w:rsidRPr="0023579E">
        <w:rPr>
          <w:rFonts w:ascii="Times New Roman" w:hAnsi="Times New Roman"/>
          <w:kern w:val="0"/>
          <w:sz w:val="28"/>
          <w:szCs w:val="28"/>
        </w:rPr>
        <w:t>о</w:t>
      </w:r>
      <w:r w:rsidRPr="0023579E">
        <w:rPr>
          <w:rFonts w:ascii="Times New Roman" w:hAnsi="Times New Roman"/>
          <w:kern w:val="0"/>
          <w:sz w:val="28"/>
          <w:szCs w:val="28"/>
        </w:rPr>
        <w:t>стью 4,38 км – это дало возможность газифицировать п. Солнце Цильнинского района, 16 жилых домов по ул. Рабочей, пер. Гагарина в р.п. Старая Майна Старомайнского района и построить газопровод к жилым домам №7,8,9 по ул. Заводской р.п. Кузоватово Кузоватовского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выполнены работы СМР по 3 объектам в с.Тагай Майнского района: 3 пер. Центральный, ул. Крупской, 1 пер. Центральный и 2 пер. Крупской (оформляется исполнительно-техническая документация);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выполнена проектная документация, получено положительное заключ</w:t>
      </w:r>
      <w:r w:rsidRPr="0023579E">
        <w:rPr>
          <w:rFonts w:ascii="Times New Roman" w:hAnsi="Times New Roman"/>
          <w:kern w:val="0"/>
          <w:sz w:val="28"/>
          <w:szCs w:val="28"/>
        </w:rPr>
        <w:t>е</w:t>
      </w:r>
      <w:r w:rsidRPr="0023579E">
        <w:rPr>
          <w:rFonts w:ascii="Times New Roman" w:hAnsi="Times New Roman"/>
          <w:kern w:val="0"/>
          <w:sz w:val="28"/>
          <w:szCs w:val="28"/>
        </w:rPr>
        <w:t>ние экспертизы на газификацию ул. Центральной в с. Тагай Майнского района, с. Баевка Николаевского района, на строительство межпоселкового газопровода с. Новая Бирючевка – с. Авдотьино – с. Загудаевка Ульяновского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Газификацию населённых пунктов, для которых необходимо подвести межпоселковые газораспределительные сети, предусмотрено проводить с пр</w:t>
      </w:r>
      <w:r w:rsidRPr="0023579E">
        <w:rPr>
          <w:rFonts w:ascii="Times New Roman" w:hAnsi="Times New Roman"/>
          <w:kern w:val="0"/>
          <w:sz w:val="28"/>
          <w:szCs w:val="28"/>
        </w:rPr>
        <w:t>и</w:t>
      </w:r>
      <w:r w:rsidRPr="0023579E">
        <w:rPr>
          <w:rFonts w:ascii="Times New Roman" w:hAnsi="Times New Roman"/>
          <w:kern w:val="0"/>
          <w:sz w:val="28"/>
          <w:szCs w:val="28"/>
        </w:rPr>
        <w:t>влечением инвестиций ОАО «Газпром». В рамках Программы развития газ</w:t>
      </w:r>
      <w:r w:rsidRPr="0023579E">
        <w:rPr>
          <w:rFonts w:ascii="Times New Roman" w:hAnsi="Times New Roman"/>
          <w:kern w:val="0"/>
          <w:sz w:val="28"/>
          <w:szCs w:val="28"/>
        </w:rPr>
        <w:t>о</w:t>
      </w:r>
      <w:r w:rsidRPr="0023579E">
        <w:rPr>
          <w:rFonts w:ascii="Times New Roman" w:hAnsi="Times New Roman"/>
          <w:kern w:val="0"/>
          <w:sz w:val="28"/>
          <w:szCs w:val="28"/>
        </w:rPr>
        <w:t>снабжения и газификации Ульяновской области на 2012-2015годы, утверждё</w:t>
      </w:r>
      <w:r w:rsidRPr="0023579E">
        <w:rPr>
          <w:rFonts w:ascii="Times New Roman" w:hAnsi="Times New Roman"/>
          <w:kern w:val="0"/>
          <w:sz w:val="28"/>
          <w:szCs w:val="28"/>
        </w:rPr>
        <w:t>н</w:t>
      </w:r>
      <w:r w:rsidRPr="0023579E">
        <w:rPr>
          <w:rFonts w:ascii="Times New Roman" w:hAnsi="Times New Roman"/>
          <w:kern w:val="0"/>
          <w:sz w:val="28"/>
          <w:szCs w:val="28"/>
        </w:rPr>
        <w:t>ной Правительством Ульяновской областии ОАО «Газпром», предусмотрено строительство межпоселковых газопроводов в Кузоватовском, Сурском, Б</w:t>
      </w:r>
      <w:r w:rsidRPr="0023579E">
        <w:rPr>
          <w:rFonts w:ascii="Times New Roman" w:hAnsi="Times New Roman"/>
          <w:kern w:val="0"/>
          <w:sz w:val="28"/>
          <w:szCs w:val="28"/>
        </w:rPr>
        <w:t>а</w:t>
      </w:r>
      <w:r w:rsidRPr="0023579E">
        <w:rPr>
          <w:rFonts w:ascii="Times New Roman" w:hAnsi="Times New Roman"/>
          <w:kern w:val="0"/>
          <w:sz w:val="28"/>
          <w:szCs w:val="28"/>
        </w:rPr>
        <w:t>рышском, Вешкаймском, Мелекесском, Базарносызганском, Тереньгульском, Старокулаткинском, Николаевском районах. Затраты ОАО «Газпром» на строительство межпоселковых газопроводов должны составить порядка 1,8 млрд. 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В рамках «Программы развития газоснабжения и газификации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на 2012-2015гг.» по состоянию на 2015 год ОАО «Газпром» в</w:t>
      </w:r>
      <w:r w:rsidRPr="0023579E">
        <w:rPr>
          <w:rFonts w:ascii="Times New Roman" w:hAnsi="Times New Roman"/>
          <w:kern w:val="0"/>
          <w:sz w:val="28"/>
          <w:szCs w:val="28"/>
        </w:rPr>
        <w:t>ы</w:t>
      </w:r>
      <w:r w:rsidRPr="0023579E">
        <w:rPr>
          <w:rFonts w:ascii="Times New Roman" w:hAnsi="Times New Roman"/>
          <w:kern w:val="0"/>
          <w:sz w:val="28"/>
          <w:szCs w:val="28"/>
        </w:rPr>
        <w:t>полнены работы по проектированию 14 межпоселковых газопроводов. Данные газопроводы предназначены для газификации 54 населённых пунктов: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Газопровод межпоселковый с.Лава – с.Выползово – с.Никитино – с.Астрадамовка – с.Лебедёвка  – с.Аркаево – с.Малый Кувай – с.Большой Кувай с ответвлением на с.Чеботаевка Сурского района (35,11км).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Газопровод межпоселковый с.Канадей – с.Тепловка – с.Головино –с.Кравково – с.Каранино – с.Топорнино Николаевского района (25,99км).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Газопровод р.п.Кузоватово – с.Кивать – с.Красная Балтия Кузовато</w:t>
      </w:r>
      <w:r w:rsidRPr="0023579E">
        <w:rPr>
          <w:rFonts w:ascii="Times New Roman" w:hAnsi="Times New Roman"/>
          <w:kern w:val="0"/>
          <w:sz w:val="28"/>
          <w:szCs w:val="28"/>
        </w:rPr>
        <w:t>в</w:t>
      </w:r>
      <w:r w:rsidRPr="0023579E">
        <w:rPr>
          <w:rFonts w:ascii="Times New Roman" w:hAnsi="Times New Roman"/>
          <w:kern w:val="0"/>
          <w:sz w:val="28"/>
          <w:szCs w:val="28"/>
        </w:rPr>
        <w:t>ского района (21,01км).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4. Газопровод межпоселковый от ГРС р.п. Тереньга – с. Тумкино- с.Назайкино – с.Красноборск  с ответвлением на с.Федькино, с.Байдулино Т</w:t>
      </w:r>
      <w:r w:rsidRPr="0023579E">
        <w:rPr>
          <w:rFonts w:ascii="Times New Roman" w:hAnsi="Times New Roman"/>
          <w:kern w:val="0"/>
          <w:sz w:val="28"/>
          <w:szCs w:val="28"/>
        </w:rPr>
        <w:t>е</w:t>
      </w:r>
      <w:r w:rsidRPr="0023579E">
        <w:rPr>
          <w:rFonts w:ascii="Times New Roman" w:hAnsi="Times New Roman"/>
          <w:kern w:val="0"/>
          <w:sz w:val="28"/>
          <w:szCs w:val="28"/>
        </w:rPr>
        <w:t>реньгульского района (1 очередь) (29,9км).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5. Газопровод межпоселковый с.Кивать – с.Еделево – с.Никольское – п.Заводской Кузоватовского района (19,66км).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6. Газопровод от Лесное Матютино Кузоватовского района – с.Осока – с.Кудажлейка – с.Живайкино – с.Кармалейка Барышского района (26,35км).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7. Межпоселковый газопровод п.Красильный – с.Румянцево – с.Воецкое – с.Головцево Барышского района (30,48км).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8. Газопровод межпоселковый от ГРС-21 г.Димитровград – п.Курлан – с.Бригади-ровка Мелекесского района (10,11км).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9. Газопровод межпоселковый ст. Безводовка – с. Томылово – п. Берку-лейка – с. Студенец Кузоватовского района (23,74км).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10. Газопровод от с.Живайкино – с.Киселевка – с.Загарино – п.Приозер-ный Барышского района (16,38км).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11. Газопровод  с.Тиинск – с.Лесная Васильевка – с.Лесная Хмелёвка,                 с. Тинарка Мелекесского района (21,73км).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12. Газопровод  п. Красильный – с. Ушаковка – с. Новая Деревня –                       с. Павловка Барышского района – с. Иевлевка – с. Юрловка - с. Патрикеево      Базарносызганского района (30,48км).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13. Газопровод от р.п.Вешкайма – с.Каргино – д.Коченяевка с отводом на с.Ахматово Белый Ключ – с.Мордовский Белый Ключ Вешкаймского района (26,59км).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14. Газопровод р.п.Старая Кулатка – с.Новая Яндовка – с.Старая Яндовка – д.Средняя Терешка – с.Верхняя Терешка  с отводом на с.Новая Терешка Ст</w:t>
      </w:r>
      <w:r w:rsidRPr="0023579E">
        <w:rPr>
          <w:rFonts w:ascii="Times New Roman" w:hAnsi="Times New Roman"/>
          <w:kern w:val="0"/>
          <w:sz w:val="28"/>
          <w:szCs w:val="28"/>
        </w:rPr>
        <w:t>а</w:t>
      </w:r>
      <w:r w:rsidRPr="0023579E">
        <w:rPr>
          <w:rFonts w:ascii="Times New Roman" w:hAnsi="Times New Roman"/>
          <w:kern w:val="0"/>
          <w:sz w:val="28"/>
          <w:szCs w:val="28"/>
        </w:rPr>
        <w:t>рокулаткинского района (36,64км).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Степень готовности по потребителю (по обязательствам Ульяновской о</w:t>
      </w:r>
      <w:r w:rsidRPr="0023579E">
        <w:rPr>
          <w:rFonts w:ascii="Times New Roman" w:hAnsi="Times New Roman"/>
          <w:kern w:val="0"/>
          <w:sz w:val="28"/>
          <w:szCs w:val="28"/>
        </w:rPr>
        <w:t>б</w:t>
      </w:r>
      <w:r w:rsidRPr="0023579E">
        <w:rPr>
          <w:rFonts w:ascii="Times New Roman" w:hAnsi="Times New Roman"/>
          <w:kern w:val="0"/>
          <w:sz w:val="28"/>
          <w:szCs w:val="28"/>
        </w:rPr>
        <w:t>ласти) по состоянию на 2015 год:</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«Газопровод межпоселковый от ГРС р.п. Тереньга – с. Тумкино –                  с. Назайкино – с. Красноборск с ответвлением на с. Федькино, с. Байдулино  Тереньгульского района Ульяновской области (1 очередь строительства)»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без ответсвления на с. Федькино, с. Байдулино: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Выполнены проектные работы с. Тумкино, с. Назайкино, с. Красноборск, с. Федькино, с. Байдулино (не завершены работы по проведению экспертизы по с.Назайкино, не начаты работы по экспертизе с.Федькино, с.Байдулино). Строительно-монтажные работы выполнены в полном объёме по с.Тумкино, в 2015 году предусмотрено бюджетное финансирование на СМР с.Красноборск К тому же введён в эксплуатацию инвестиционный проект по строительству св</w:t>
      </w:r>
      <w:r w:rsidRPr="0023579E">
        <w:rPr>
          <w:rFonts w:ascii="Times New Roman" w:hAnsi="Times New Roman"/>
          <w:kern w:val="0"/>
          <w:sz w:val="28"/>
          <w:szCs w:val="28"/>
        </w:rPr>
        <w:t>и</w:t>
      </w:r>
      <w:r w:rsidRPr="0023579E">
        <w:rPr>
          <w:rFonts w:ascii="Times New Roman" w:hAnsi="Times New Roman"/>
          <w:kern w:val="0"/>
          <w:sz w:val="28"/>
          <w:szCs w:val="28"/>
        </w:rPr>
        <w:t>новодческого комплекса ООО «РОС-Бекон» (1 очередь) (июль 2014 года);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«Газопровод межпоселковый р.п. Кузоватово – с. Кивать – с. Красная Балтия Кузоватовского района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Выполнены проектные работы с.Кивать, строительно-монтажные работы выполнены в полном объёме по с.Кивать.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«Газопровод межпоселковый с. Кивать – с. Еделево – с. Никольское –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п. Заводской Кузоватовского района Ульяновской области»: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Выполнены проектные работы с.Еделево, строительно-монтажные раб</w:t>
      </w:r>
      <w:r w:rsidRPr="0023579E">
        <w:rPr>
          <w:rFonts w:ascii="Times New Roman" w:hAnsi="Times New Roman"/>
          <w:kern w:val="0"/>
          <w:sz w:val="28"/>
          <w:szCs w:val="28"/>
        </w:rPr>
        <w:t>о</w:t>
      </w:r>
      <w:r w:rsidRPr="0023579E">
        <w:rPr>
          <w:rFonts w:ascii="Times New Roman" w:hAnsi="Times New Roman"/>
          <w:kern w:val="0"/>
          <w:sz w:val="28"/>
          <w:szCs w:val="28"/>
        </w:rPr>
        <w:t>ты выполнены в полном объёме (в 2015 году планируется завершение финанс</w:t>
      </w:r>
      <w:r w:rsidRPr="0023579E">
        <w:rPr>
          <w:rFonts w:ascii="Times New Roman" w:hAnsi="Times New Roman"/>
          <w:kern w:val="0"/>
          <w:sz w:val="28"/>
          <w:szCs w:val="28"/>
        </w:rPr>
        <w:t>и</w:t>
      </w:r>
      <w:r w:rsidRPr="0023579E">
        <w:rPr>
          <w:rFonts w:ascii="Times New Roman" w:hAnsi="Times New Roman"/>
          <w:kern w:val="0"/>
          <w:sz w:val="28"/>
          <w:szCs w:val="28"/>
        </w:rPr>
        <w:t>рования).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 xml:space="preserve">«Газопровод межпоселковый с. Лава – с. Выползово – с. Никитино –               с. Астрадамовка – д. Лебедёвка – с. Аркаево – с. Малый Кувай – с. Большой Кувай с ответвлением на с. Чеботаевка Сурского района Ульяновской области»: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Проектные работы выполнены по с.Выползово, с.Никитино, с.Астрадамовка, д.Лебедёвка, с.Чеботаевка (не завершена работа по  экспертизе с.Астрадамовка, Чеботаевка). Выполнение строительно-монтажных работ: в</w:t>
      </w:r>
      <w:r w:rsidRPr="0023579E">
        <w:rPr>
          <w:rFonts w:ascii="Times New Roman" w:hAnsi="Times New Roman"/>
          <w:kern w:val="0"/>
          <w:sz w:val="28"/>
          <w:szCs w:val="28"/>
        </w:rPr>
        <w:t>ы</w:t>
      </w:r>
      <w:r w:rsidRPr="0023579E">
        <w:rPr>
          <w:rFonts w:ascii="Times New Roman" w:hAnsi="Times New Roman"/>
          <w:kern w:val="0"/>
          <w:sz w:val="28"/>
          <w:szCs w:val="28"/>
        </w:rPr>
        <w:t>полнено в полном объёме с.Выползово, в 2015 году на средства федерального софинансирования предусматриваются работы по с.Никитино,  д.Лебедёвка, с.Чеботаевка.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«Газопровод межпоселковый с. Канадей – с. Тепловка – с. Головино –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Кравково – с. Каранино – с. Топорнино Николаевского района Уль</w:t>
      </w:r>
      <w:r w:rsidRPr="0023579E">
        <w:rPr>
          <w:rFonts w:ascii="Times New Roman" w:hAnsi="Times New Roman"/>
          <w:kern w:val="0"/>
          <w:sz w:val="28"/>
          <w:szCs w:val="28"/>
        </w:rPr>
        <w:t>я</w:t>
      </w:r>
      <w:r w:rsidRPr="0023579E">
        <w:rPr>
          <w:rFonts w:ascii="Times New Roman" w:hAnsi="Times New Roman"/>
          <w:kern w:val="0"/>
          <w:sz w:val="28"/>
          <w:szCs w:val="28"/>
        </w:rPr>
        <w:t xml:space="preserve">новской области».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Проектные работы выполнены по с.Тепловка, с.Головино, с. Кравково, с. Каранино, с. Топорнино (не проведена экспертиза по с.Кравково, с.Каранино). Выполнение строительно-монтажных работ:  в полном объёме с.Тёпловка, в 2015 году на средства федерального софинансирования предусматриваются р</w:t>
      </w:r>
      <w:r w:rsidRPr="0023579E">
        <w:rPr>
          <w:rFonts w:ascii="Times New Roman" w:hAnsi="Times New Roman"/>
          <w:kern w:val="0"/>
          <w:sz w:val="28"/>
          <w:szCs w:val="28"/>
        </w:rPr>
        <w:t>а</w:t>
      </w:r>
      <w:r w:rsidRPr="0023579E">
        <w:rPr>
          <w:rFonts w:ascii="Times New Roman" w:hAnsi="Times New Roman"/>
          <w:kern w:val="0"/>
          <w:sz w:val="28"/>
          <w:szCs w:val="28"/>
        </w:rPr>
        <w:t>боты по с.Головино.</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Потребность в финансировании по подготовке потребителя по обязател</w:t>
      </w:r>
      <w:r w:rsidRPr="0023579E">
        <w:rPr>
          <w:rFonts w:ascii="Times New Roman" w:hAnsi="Times New Roman"/>
          <w:kern w:val="0"/>
          <w:sz w:val="28"/>
          <w:szCs w:val="28"/>
        </w:rPr>
        <w:t>ь</w:t>
      </w:r>
      <w:r w:rsidRPr="0023579E">
        <w:rPr>
          <w:rFonts w:ascii="Times New Roman" w:hAnsi="Times New Roman"/>
          <w:kern w:val="0"/>
          <w:sz w:val="28"/>
          <w:szCs w:val="28"/>
        </w:rPr>
        <w:t>ствам Ульяновской области  в рамках «Программы газоснабжения и газифик</w:t>
      </w:r>
      <w:r w:rsidRPr="0023579E">
        <w:rPr>
          <w:rFonts w:ascii="Times New Roman" w:hAnsi="Times New Roman"/>
          <w:kern w:val="0"/>
          <w:sz w:val="28"/>
          <w:szCs w:val="28"/>
        </w:rPr>
        <w:t>а</w:t>
      </w:r>
      <w:r w:rsidRPr="0023579E">
        <w:rPr>
          <w:rFonts w:ascii="Times New Roman" w:hAnsi="Times New Roman"/>
          <w:kern w:val="0"/>
          <w:sz w:val="28"/>
          <w:szCs w:val="28"/>
        </w:rPr>
        <w:t>ции Ульяновской области на период 2012-2015 годы» ОАО «Газпром»  соста</w:t>
      </w:r>
      <w:r w:rsidRPr="0023579E">
        <w:rPr>
          <w:rFonts w:ascii="Times New Roman" w:hAnsi="Times New Roman"/>
          <w:kern w:val="0"/>
          <w:sz w:val="28"/>
          <w:szCs w:val="28"/>
        </w:rPr>
        <w:t>в</w:t>
      </w:r>
      <w:r w:rsidRPr="0023579E">
        <w:rPr>
          <w:rFonts w:ascii="Times New Roman" w:hAnsi="Times New Roman"/>
          <w:kern w:val="0"/>
          <w:sz w:val="28"/>
          <w:szCs w:val="28"/>
        </w:rPr>
        <w:t>ляет:</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 проектирование внутрипоселковых сетей  – 97,2 млн. руб.;</w:t>
      </w:r>
      <w:r w:rsidRPr="0023579E">
        <w:rPr>
          <w:rFonts w:ascii="Times New Roman" w:hAnsi="Times New Roman"/>
          <w:kern w:val="0"/>
          <w:sz w:val="28"/>
          <w:szCs w:val="28"/>
        </w:rPr>
        <w:tab/>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 строительство внутрипоселковых газопроводов – 760,0 млн.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 затраты на выполнение котельных – 65,0 млн.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Информация о реализации программы по переселению граждан из ав</w:t>
      </w:r>
      <w:r w:rsidRPr="0023579E">
        <w:rPr>
          <w:rFonts w:ascii="Times New Roman" w:hAnsi="Times New Roman"/>
          <w:kern w:val="0"/>
          <w:sz w:val="28"/>
          <w:szCs w:val="28"/>
        </w:rPr>
        <w:t>а</w:t>
      </w:r>
      <w:r w:rsidRPr="0023579E">
        <w:rPr>
          <w:rFonts w:ascii="Times New Roman" w:hAnsi="Times New Roman"/>
          <w:kern w:val="0"/>
          <w:sz w:val="28"/>
          <w:szCs w:val="28"/>
        </w:rPr>
        <w:t>рийного жилищного фонда в 2014 году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Целевой показатель по расселению аварийного жилищного фонда для Ульяновской области в 2014 году утверждён 7720 кв. 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Для исполнения этого показателя в 2014 году (из этапа 2014 года) перес</w:t>
      </w:r>
      <w:r w:rsidRPr="0023579E">
        <w:rPr>
          <w:rFonts w:ascii="Times New Roman" w:hAnsi="Times New Roman"/>
          <w:kern w:val="0"/>
          <w:sz w:val="28"/>
          <w:szCs w:val="28"/>
        </w:rPr>
        <w:t>е</w:t>
      </w:r>
      <w:r w:rsidRPr="0023579E">
        <w:rPr>
          <w:rFonts w:ascii="Times New Roman" w:hAnsi="Times New Roman"/>
          <w:kern w:val="0"/>
          <w:sz w:val="28"/>
          <w:szCs w:val="28"/>
        </w:rPr>
        <w:t>лено 308 человек из 161 квартиры расселяемой площадью 6595 кв. м, а именно:</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Вешкаймское г.п. Вешкаймского района – 15 квартир расселяемой пл</w:t>
      </w:r>
      <w:r w:rsidRPr="0023579E">
        <w:rPr>
          <w:rFonts w:ascii="Times New Roman" w:hAnsi="Times New Roman"/>
          <w:kern w:val="0"/>
          <w:sz w:val="28"/>
          <w:szCs w:val="28"/>
        </w:rPr>
        <w:t>о</w:t>
      </w:r>
      <w:r w:rsidRPr="0023579E">
        <w:rPr>
          <w:rFonts w:ascii="Times New Roman" w:hAnsi="Times New Roman"/>
          <w:kern w:val="0"/>
          <w:sz w:val="28"/>
          <w:szCs w:val="28"/>
        </w:rPr>
        <w:t>щадью 540 кв. 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Инзенское г.п. Инзенского района – 20 квартир = 799 кв. 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город Димитровград – 39 квартир = 1286 кв. 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город Ульяновск – на 87 квартир = 3970 кв. 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Кроме того, Ульяновская область завершила реализацию областной а</w:t>
      </w:r>
      <w:r w:rsidRPr="0023579E">
        <w:rPr>
          <w:rFonts w:ascii="Times New Roman" w:hAnsi="Times New Roman"/>
          <w:kern w:val="0"/>
          <w:sz w:val="28"/>
          <w:szCs w:val="28"/>
        </w:rPr>
        <w:t>д</w:t>
      </w:r>
      <w:r w:rsidRPr="0023579E">
        <w:rPr>
          <w:rFonts w:ascii="Times New Roman" w:hAnsi="Times New Roman"/>
          <w:kern w:val="0"/>
          <w:sz w:val="28"/>
          <w:szCs w:val="28"/>
        </w:rPr>
        <w:t xml:space="preserve">ресной программы переселения граждан из аварийного жилищного фонда 2012 года. По данной программе в муниципальных образованиях «Сенгилеевское г.п.» Сенгилеевского района и «город Новоульяновск» расселено 158 человек из 107 квартир расселяемой площадью 5176 кв. м.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Таким образом, Ульяновская область перевыполнила в 2014 году целевой показатель на 4051 кв. м расселённого аварийного жилья поднявшись в рейти</w:t>
      </w:r>
      <w:r w:rsidRPr="0023579E">
        <w:rPr>
          <w:rFonts w:ascii="Times New Roman" w:hAnsi="Times New Roman"/>
          <w:kern w:val="0"/>
          <w:sz w:val="28"/>
          <w:szCs w:val="28"/>
        </w:rPr>
        <w:t>н</w:t>
      </w:r>
      <w:r w:rsidRPr="0023579E">
        <w:rPr>
          <w:rFonts w:ascii="Times New Roman" w:hAnsi="Times New Roman"/>
          <w:kern w:val="0"/>
          <w:sz w:val="28"/>
          <w:szCs w:val="28"/>
        </w:rPr>
        <w:lastRenderedPageBreak/>
        <w:t>ге субъектов РФ с 79 на 16 место, при  этом расселив всего 11771 кв. м авари</w:t>
      </w:r>
      <w:r w:rsidRPr="0023579E">
        <w:rPr>
          <w:rFonts w:ascii="Times New Roman" w:hAnsi="Times New Roman"/>
          <w:kern w:val="0"/>
          <w:sz w:val="28"/>
          <w:szCs w:val="28"/>
        </w:rPr>
        <w:t>й</w:t>
      </w:r>
      <w:r w:rsidRPr="0023579E">
        <w:rPr>
          <w:rFonts w:ascii="Times New Roman" w:hAnsi="Times New Roman"/>
          <w:kern w:val="0"/>
          <w:sz w:val="28"/>
          <w:szCs w:val="28"/>
        </w:rPr>
        <w:t>ного жилья.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13 февраля 2015 года специалистами Фонда модернизации ЖКК Уль</w:t>
      </w:r>
      <w:r w:rsidRPr="0023579E">
        <w:rPr>
          <w:rFonts w:ascii="Times New Roman" w:hAnsi="Times New Roman"/>
          <w:kern w:val="0"/>
          <w:sz w:val="28"/>
          <w:szCs w:val="28"/>
        </w:rPr>
        <w:t>я</w:t>
      </w:r>
      <w:r w:rsidRPr="0023579E">
        <w:rPr>
          <w:rFonts w:ascii="Times New Roman" w:hAnsi="Times New Roman"/>
          <w:kern w:val="0"/>
          <w:sz w:val="28"/>
          <w:szCs w:val="28"/>
        </w:rPr>
        <w:t>новской области представлен годовой отчёт в Фонд ЖКХ о реализации облас</w:t>
      </w:r>
      <w:r w:rsidRPr="0023579E">
        <w:rPr>
          <w:rFonts w:ascii="Times New Roman" w:hAnsi="Times New Roman"/>
          <w:kern w:val="0"/>
          <w:sz w:val="28"/>
          <w:szCs w:val="28"/>
        </w:rPr>
        <w:t>т</w:t>
      </w:r>
      <w:r w:rsidRPr="0023579E">
        <w:rPr>
          <w:rFonts w:ascii="Times New Roman" w:hAnsi="Times New Roman"/>
          <w:kern w:val="0"/>
          <w:sz w:val="28"/>
          <w:szCs w:val="28"/>
        </w:rPr>
        <w:t>ной адресной программы переселения граждан из аварийного жилищного фо</w:t>
      </w:r>
      <w:r w:rsidRPr="0023579E">
        <w:rPr>
          <w:rFonts w:ascii="Times New Roman" w:hAnsi="Times New Roman"/>
          <w:kern w:val="0"/>
          <w:sz w:val="28"/>
          <w:szCs w:val="28"/>
        </w:rPr>
        <w:t>н</w:t>
      </w:r>
      <w:r w:rsidRPr="0023579E">
        <w:rPr>
          <w:rFonts w:ascii="Times New Roman" w:hAnsi="Times New Roman"/>
          <w:kern w:val="0"/>
          <w:sz w:val="28"/>
          <w:szCs w:val="28"/>
        </w:rPr>
        <w:t>да и по проведению капитального ремонта многоквартирных домов в 2014 г</w:t>
      </w:r>
      <w:r w:rsidRPr="0023579E">
        <w:rPr>
          <w:rFonts w:ascii="Times New Roman" w:hAnsi="Times New Roman"/>
          <w:kern w:val="0"/>
          <w:sz w:val="28"/>
          <w:szCs w:val="28"/>
        </w:rPr>
        <w:t>о</w:t>
      </w:r>
      <w:r w:rsidRPr="0023579E">
        <w:rPr>
          <w:rFonts w:ascii="Times New Roman" w:hAnsi="Times New Roman"/>
          <w:kern w:val="0"/>
          <w:sz w:val="28"/>
          <w:szCs w:val="28"/>
        </w:rPr>
        <w:t>ду. В настоящее время производится защита указанного отчёта.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Водоснабжение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территории Ульяновской области 642 населённых пункта из 1005 имеют централизованный водопровод, в том числе: город – 6 населённых пун</w:t>
      </w:r>
      <w:r w:rsidRPr="0023579E">
        <w:rPr>
          <w:rFonts w:ascii="Times New Roman" w:hAnsi="Times New Roman"/>
          <w:kern w:val="0"/>
          <w:sz w:val="28"/>
          <w:szCs w:val="28"/>
        </w:rPr>
        <w:t>к</w:t>
      </w:r>
      <w:r w:rsidRPr="0023579E">
        <w:rPr>
          <w:rFonts w:ascii="Times New Roman" w:hAnsi="Times New Roman"/>
          <w:kern w:val="0"/>
          <w:sz w:val="28"/>
          <w:szCs w:val="28"/>
        </w:rPr>
        <w:t>тов, посёлки городского типа – 29, сельские населённые пункты – 607. Неце</w:t>
      </w:r>
      <w:r w:rsidRPr="0023579E">
        <w:rPr>
          <w:rFonts w:ascii="Times New Roman" w:hAnsi="Times New Roman"/>
          <w:kern w:val="0"/>
          <w:sz w:val="28"/>
          <w:szCs w:val="28"/>
        </w:rPr>
        <w:t>н</w:t>
      </w:r>
      <w:r w:rsidRPr="0023579E">
        <w:rPr>
          <w:rFonts w:ascii="Times New Roman" w:hAnsi="Times New Roman"/>
          <w:kern w:val="0"/>
          <w:sz w:val="28"/>
          <w:szCs w:val="28"/>
        </w:rPr>
        <w:t xml:space="preserve">трализованные источники водоснабжения имеют 363 населённых пункта.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Одиночное протяжение водопроводных сетей на территории области с</w:t>
      </w:r>
      <w:r w:rsidRPr="0023579E">
        <w:rPr>
          <w:rFonts w:ascii="Times New Roman" w:hAnsi="Times New Roman"/>
          <w:kern w:val="0"/>
          <w:sz w:val="28"/>
          <w:szCs w:val="28"/>
        </w:rPr>
        <w:t>о</w:t>
      </w:r>
      <w:r w:rsidRPr="0023579E">
        <w:rPr>
          <w:rFonts w:ascii="Times New Roman" w:hAnsi="Times New Roman"/>
          <w:kern w:val="0"/>
          <w:sz w:val="28"/>
          <w:szCs w:val="28"/>
        </w:rPr>
        <w:t xml:space="preserve">ставляет 8050,8 км, из них 3645,4 км (45,3 %) нуждаются в замене.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2004 году одиночное протяжение водопроводных сетей составляло 7216,8 км. За прошедшие 10 лет протяжённость водопроводных сетей в субъе</w:t>
      </w:r>
      <w:r w:rsidRPr="0023579E">
        <w:rPr>
          <w:rFonts w:ascii="Times New Roman" w:hAnsi="Times New Roman"/>
          <w:kern w:val="0"/>
          <w:sz w:val="28"/>
          <w:szCs w:val="28"/>
        </w:rPr>
        <w:t>к</w:t>
      </w:r>
      <w:r w:rsidRPr="0023579E">
        <w:rPr>
          <w:rFonts w:ascii="Times New Roman" w:hAnsi="Times New Roman"/>
          <w:kern w:val="0"/>
          <w:sz w:val="28"/>
          <w:szCs w:val="28"/>
        </w:rPr>
        <w:t>те увеличилась на 834 км.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Данный результат достигнут благодаря плановой модернизации водопр</w:t>
      </w:r>
      <w:r w:rsidRPr="0023579E">
        <w:rPr>
          <w:rFonts w:ascii="Times New Roman" w:hAnsi="Times New Roman"/>
          <w:kern w:val="0"/>
          <w:sz w:val="28"/>
          <w:szCs w:val="28"/>
        </w:rPr>
        <w:t>о</w:t>
      </w:r>
      <w:r w:rsidRPr="0023579E">
        <w:rPr>
          <w:rFonts w:ascii="Times New Roman" w:hAnsi="Times New Roman"/>
          <w:kern w:val="0"/>
          <w:sz w:val="28"/>
          <w:szCs w:val="28"/>
        </w:rPr>
        <w:t>водного хозяйства региона в рамках федеральных, областных и муниципальных целевых программ, благодаря строительству на территории субъекта жилого фонда и новых предприятий, к которым за счёт средств инвесторов и предпр</w:t>
      </w:r>
      <w:r w:rsidRPr="0023579E">
        <w:rPr>
          <w:rFonts w:ascii="Times New Roman" w:hAnsi="Times New Roman"/>
          <w:kern w:val="0"/>
          <w:sz w:val="28"/>
          <w:szCs w:val="28"/>
        </w:rPr>
        <w:t>и</w:t>
      </w:r>
      <w:r w:rsidRPr="0023579E">
        <w:rPr>
          <w:rFonts w:ascii="Times New Roman" w:hAnsi="Times New Roman"/>
          <w:kern w:val="0"/>
          <w:sz w:val="28"/>
          <w:szCs w:val="28"/>
        </w:rPr>
        <w:t>ятий водопроводного хозяйства были подведены новые сети водоснабжения.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Только из средств бюджетов различных уровней в развитие сферы вод</w:t>
      </w:r>
      <w:r w:rsidRPr="0023579E">
        <w:rPr>
          <w:rFonts w:ascii="Times New Roman" w:hAnsi="Times New Roman"/>
          <w:kern w:val="0"/>
          <w:sz w:val="28"/>
          <w:szCs w:val="28"/>
        </w:rPr>
        <w:t>о</w:t>
      </w:r>
      <w:r w:rsidRPr="0023579E">
        <w:rPr>
          <w:rFonts w:ascii="Times New Roman" w:hAnsi="Times New Roman"/>
          <w:kern w:val="0"/>
          <w:sz w:val="28"/>
          <w:szCs w:val="28"/>
        </w:rPr>
        <w:t xml:space="preserve">снабжения за последние десять лет было направлено более одного миллиарда двухсот миллионов рублей.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Благодаря политике Правительства Ульяновской области, направленной на модернизацию жилищно-коммунального комплекса, за последние десять лет численность населённых пунктов, обеспеченных централизованным водосна</w:t>
      </w:r>
      <w:r w:rsidRPr="0023579E">
        <w:rPr>
          <w:rFonts w:ascii="Times New Roman" w:hAnsi="Times New Roman"/>
          <w:kern w:val="0"/>
          <w:sz w:val="28"/>
          <w:szCs w:val="28"/>
        </w:rPr>
        <w:t>б</w:t>
      </w:r>
      <w:r w:rsidRPr="0023579E">
        <w:rPr>
          <w:rFonts w:ascii="Times New Roman" w:hAnsi="Times New Roman"/>
          <w:kern w:val="0"/>
          <w:sz w:val="28"/>
          <w:szCs w:val="28"/>
        </w:rPr>
        <w:t>жением, увеличилась на 49 (с 593 – в 2004 году до 642 – в 2014 году).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2006 года наблюдается ежегодное снижение потерь воды в сетях вод</w:t>
      </w:r>
      <w:r w:rsidRPr="0023579E">
        <w:rPr>
          <w:rFonts w:ascii="Times New Roman" w:hAnsi="Times New Roman"/>
          <w:kern w:val="0"/>
          <w:sz w:val="28"/>
          <w:szCs w:val="28"/>
        </w:rPr>
        <w:t>о</w:t>
      </w:r>
      <w:r w:rsidRPr="0023579E">
        <w:rPr>
          <w:rFonts w:ascii="Times New Roman" w:hAnsi="Times New Roman"/>
          <w:kern w:val="0"/>
          <w:sz w:val="28"/>
          <w:szCs w:val="28"/>
        </w:rPr>
        <w:t>снабжения. В 2006 году потери воды в сетях водоснабжения составляли в сре</w:t>
      </w:r>
      <w:r w:rsidRPr="0023579E">
        <w:rPr>
          <w:rFonts w:ascii="Times New Roman" w:hAnsi="Times New Roman"/>
          <w:kern w:val="0"/>
          <w:sz w:val="28"/>
          <w:szCs w:val="28"/>
        </w:rPr>
        <w:t>д</w:t>
      </w:r>
      <w:r w:rsidRPr="0023579E">
        <w:rPr>
          <w:rFonts w:ascii="Times New Roman" w:hAnsi="Times New Roman"/>
          <w:kern w:val="0"/>
          <w:sz w:val="28"/>
          <w:szCs w:val="28"/>
        </w:rPr>
        <w:t>нем 25,3 %, в 2014 году данный показатель составляет 20,7 %.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настоящее время в сеть ежегодно подаётся около 142,0 млн. куб. метров воды. В 2004 году в водопроводную сеть было подано 190,9 млн. куб. метров воды. Снижение подачи воды в сеть связано со снижением потребления воды вследствие установки приборов учёта потреблённого ресурса, перехода пре</w:t>
      </w:r>
      <w:r w:rsidRPr="0023579E">
        <w:rPr>
          <w:rFonts w:ascii="Times New Roman" w:hAnsi="Times New Roman"/>
          <w:kern w:val="0"/>
          <w:sz w:val="28"/>
          <w:szCs w:val="28"/>
        </w:rPr>
        <w:t>д</w:t>
      </w:r>
      <w:r w:rsidRPr="0023579E">
        <w:rPr>
          <w:rFonts w:ascii="Times New Roman" w:hAnsi="Times New Roman"/>
          <w:kern w:val="0"/>
          <w:sz w:val="28"/>
          <w:szCs w:val="28"/>
        </w:rPr>
        <w:t>приятий на ресурсосберегающие технологии, также снижение подачи воды в водопроводную сеть связано со снижением потерь воды при транспортировке по сетям.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2014 года оказание содействия муниципальным образованиям в пров</w:t>
      </w:r>
      <w:r w:rsidRPr="0023579E">
        <w:rPr>
          <w:rFonts w:ascii="Times New Roman" w:hAnsi="Times New Roman"/>
          <w:kern w:val="0"/>
          <w:sz w:val="28"/>
          <w:szCs w:val="28"/>
        </w:rPr>
        <w:t>е</w:t>
      </w:r>
      <w:r w:rsidRPr="0023579E">
        <w:rPr>
          <w:rFonts w:ascii="Times New Roman" w:hAnsi="Times New Roman"/>
          <w:kern w:val="0"/>
          <w:sz w:val="28"/>
          <w:szCs w:val="28"/>
        </w:rPr>
        <w:t>дении работ по строительству, реконструкции и ремонту объектов водоснабж</w:t>
      </w:r>
      <w:r w:rsidRPr="0023579E">
        <w:rPr>
          <w:rFonts w:ascii="Times New Roman" w:hAnsi="Times New Roman"/>
          <w:kern w:val="0"/>
          <w:sz w:val="28"/>
          <w:szCs w:val="28"/>
        </w:rPr>
        <w:t>е</w:t>
      </w:r>
      <w:r w:rsidRPr="0023579E">
        <w:rPr>
          <w:rFonts w:ascii="Times New Roman" w:hAnsi="Times New Roman"/>
          <w:kern w:val="0"/>
          <w:sz w:val="28"/>
          <w:szCs w:val="28"/>
        </w:rPr>
        <w:t>ния осуществляется в рамках реализации подпрограммы «Чистая вода» гос</w:t>
      </w:r>
      <w:r w:rsidRPr="0023579E">
        <w:rPr>
          <w:rFonts w:ascii="Times New Roman" w:hAnsi="Times New Roman"/>
          <w:kern w:val="0"/>
          <w:sz w:val="28"/>
          <w:szCs w:val="28"/>
        </w:rPr>
        <w:t>у</w:t>
      </w:r>
      <w:r w:rsidRPr="0023579E">
        <w:rPr>
          <w:rFonts w:ascii="Times New Roman" w:hAnsi="Times New Roman"/>
          <w:kern w:val="0"/>
          <w:sz w:val="28"/>
          <w:szCs w:val="28"/>
        </w:rPr>
        <w:t>дарственной программы «Ульяновской области «Развитие жилищно-коммунального хозяйства в Ульяновской области» на 2014-2018 годы и по</w:t>
      </w:r>
      <w:r w:rsidRPr="0023579E">
        <w:rPr>
          <w:rFonts w:ascii="Times New Roman" w:hAnsi="Times New Roman"/>
          <w:kern w:val="0"/>
          <w:sz w:val="28"/>
          <w:szCs w:val="28"/>
        </w:rPr>
        <w:t>д</w:t>
      </w:r>
      <w:r w:rsidRPr="0023579E">
        <w:rPr>
          <w:rFonts w:ascii="Times New Roman" w:hAnsi="Times New Roman"/>
          <w:kern w:val="0"/>
          <w:sz w:val="28"/>
          <w:szCs w:val="28"/>
        </w:rPr>
        <w:lastRenderedPageBreak/>
        <w:t>программы «Устойчивое развитие сельских территорий» государстве</w:t>
      </w:r>
      <w:r w:rsidRPr="0023579E">
        <w:rPr>
          <w:rFonts w:ascii="Times New Roman" w:hAnsi="Times New Roman"/>
          <w:kern w:val="0"/>
          <w:sz w:val="28"/>
          <w:szCs w:val="28"/>
        </w:rPr>
        <w:t>н</w:t>
      </w:r>
      <w:r w:rsidRPr="0023579E">
        <w:rPr>
          <w:rFonts w:ascii="Times New Roman" w:hAnsi="Times New Roman"/>
          <w:kern w:val="0"/>
          <w:sz w:val="28"/>
          <w:szCs w:val="28"/>
        </w:rPr>
        <w:t>ной программы Ульяновской области «Развитие сельского хозяйства и регул</w:t>
      </w:r>
      <w:r w:rsidRPr="0023579E">
        <w:rPr>
          <w:rFonts w:ascii="Times New Roman" w:hAnsi="Times New Roman"/>
          <w:kern w:val="0"/>
          <w:sz w:val="28"/>
          <w:szCs w:val="28"/>
        </w:rPr>
        <w:t>и</w:t>
      </w:r>
      <w:r w:rsidRPr="0023579E">
        <w:rPr>
          <w:rFonts w:ascii="Times New Roman" w:hAnsi="Times New Roman"/>
          <w:kern w:val="0"/>
          <w:sz w:val="28"/>
          <w:szCs w:val="28"/>
        </w:rPr>
        <w:t>ров</w:t>
      </w:r>
      <w:r w:rsidRPr="0023579E">
        <w:rPr>
          <w:rFonts w:ascii="Times New Roman" w:hAnsi="Times New Roman"/>
          <w:kern w:val="0"/>
          <w:sz w:val="28"/>
          <w:szCs w:val="28"/>
        </w:rPr>
        <w:t>а</w:t>
      </w:r>
      <w:r w:rsidRPr="0023579E">
        <w:rPr>
          <w:rFonts w:ascii="Times New Roman" w:hAnsi="Times New Roman"/>
          <w:kern w:val="0"/>
          <w:sz w:val="28"/>
          <w:szCs w:val="28"/>
        </w:rPr>
        <w:t>ние рынков сельскохозяйственной продукции, сырья и продовольствия в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на 2014-2020 годы.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Привлечение средств федерального бюджета осуществляется в рамках ФЦП «Устойчивое развитие сельских территорий на 2014-2017 годы и на пер</w:t>
      </w:r>
      <w:r w:rsidRPr="0023579E">
        <w:rPr>
          <w:rFonts w:ascii="Times New Roman" w:hAnsi="Times New Roman"/>
          <w:kern w:val="0"/>
          <w:sz w:val="28"/>
          <w:szCs w:val="28"/>
        </w:rPr>
        <w:t>и</w:t>
      </w:r>
      <w:r w:rsidRPr="0023579E">
        <w:rPr>
          <w:rFonts w:ascii="Times New Roman" w:hAnsi="Times New Roman"/>
          <w:kern w:val="0"/>
          <w:sz w:val="28"/>
          <w:szCs w:val="28"/>
        </w:rPr>
        <w:t>од до 2020 года».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2014 году на реализацию мероприятий по улучшению качества предо</w:t>
      </w:r>
      <w:r w:rsidRPr="0023579E">
        <w:rPr>
          <w:rFonts w:ascii="Times New Roman" w:hAnsi="Times New Roman"/>
          <w:kern w:val="0"/>
          <w:sz w:val="28"/>
          <w:szCs w:val="28"/>
        </w:rPr>
        <w:t>с</w:t>
      </w:r>
      <w:r w:rsidRPr="0023579E">
        <w:rPr>
          <w:rFonts w:ascii="Times New Roman" w:hAnsi="Times New Roman"/>
          <w:kern w:val="0"/>
          <w:sz w:val="28"/>
          <w:szCs w:val="28"/>
        </w:rPr>
        <w:t>тавления коммунальной услуги по водоснабжению из бюджетов различных уровней было направлено 84,5 млн. 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2014 году  в рамках реализации подпрограммы «Чистая вода» госуда</w:t>
      </w:r>
      <w:r w:rsidRPr="0023579E">
        <w:rPr>
          <w:rFonts w:ascii="Times New Roman" w:hAnsi="Times New Roman"/>
          <w:kern w:val="0"/>
          <w:sz w:val="28"/>
          <w:szCs w:val="28"/>
        </w:rPr>
        <w:t>р</w:t>
      </w:r>
      <w:r w:rsidRPr="0023579E">
        <w:rPr>
          <w:rFonts w:ascii="Times New Roman" w:hAnsi="Times New Roman"/>
          <w:kern w:val="0"/>
          <w:sz w:val="28"/>
          <w:szCs w:val="28"/>
        </w:rPr>
        <w:t>ственной программы «Развитие жилищно-коммунального хозяйства в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на 2014-2018 годы» выполнен ремонт водопровода в с. Ясашная Ташла Тереньгульского района, ремонт водопровода по ул. Молодёжная и в</w:t>
      </w:r>
      <w:r w:rsidRPr="0023579E">
        <w:rPr>
          <w:rFonts w:ascii="Times New Roman" w:hAnsi="Times New Roman"/>
          <w:kern w:val="0"/>
          <w:sz w:val="28"/>
          <w:szCs w:val="28"/>
        </w:rPr>
        <w:t>о</w:t>
      </w:r>
      <w:r w:rsidRPr="0023579E">
        <w:rPr>
          <w:rFonts w:ascii="Times New Roman" w:hAnsi="Times New Roman"/>
          <w:kern w:val="0"/>
          <w:sz w:val="28"/>
          <w:szCs w:val="28"/>
        </w:rPr>
        <w:t>довода в с. Котяково, замена водонапорной башни в пос. Чулочно-носочной фабрики Карсунского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данные цели из средств областного бюджета было направлено 1451,3305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Также в 2014 году в рамках подпрограммы «Чистая вода» была в полном объёме погашена кредиторская задолженность за ранее выполненные работы по ремонту объектов водоснабжения в следующих населённых пунктах: р.п. им. Ленина, г. Барыш Барышского района, р.п. Кузоватово Кузоватовского района, р.п. Новая Майна Мелекесского района, р.п. Старая Майна, с. Большая Канд</w:t>
      </w:r>
      <w:r w:rsidRPr="0023579E">
        <w:rPr>
          <w:rFonts w:ascii="Times New Roman" w:hAnsi="Times New Roman"/>
          <w:kern w:val="0"/>
          <w:sz w:val="28"/>
          <w:szCs w:val="28"/>
        </w:rPr>
        <w:t>а</w:t>
      </w:r>
      <w:r w:rsidRPr="0023579E">
        <w:rPr>
          <w:rFonts w:ascii="Times New Roman" w:hAnsi="Times New Roman"/>
          <w:kern w:val="0"/>
          <w:sz w:val="28"/>
          <w:szCs w:val="28"/>
        </w:rPr>
        <w:t>ла, с. Шмелёвка, с. Волжское, с. Волостниковка, с. Малая Кандала Старомай</w:t>
      </w:r>
      <w:r w:rsidRPr="0023579E">
        <w:rPr>
          <w:rFonts w:ascii="Times New Roman" w:hAnsi="Times New Roman"/>
          <w:kern w:val="0"/>
          <w:sz w:val="28"/>
          <w:szCs w:val="28"/>
        </w:rPr>
        <w:t>н</w:t>
      </w:r>
      <w:r w:rsidRPr="0023579E">
        <w:rPr>
          <w:rFonts w:ascii="Times New Roman" w:hAnsi="Times New Roman"/>
          <w:kern w:val="0"/>
          <w:sz w:val="28"/>
          <w:szCs w:val="28"/>
        </w:rPr>
        <w:t>ского района, с. Лава Сурского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Кроме того, в 2014 году была в полном объёме погашена кредиторская задолженность за ранее выполненные работы по строительству объектов вод</w:t>
      </w:r>
      <w:r w:rsidRPr="0023579E">
        <w:rPr>
          <w:rFonts w:ascii="Times New Roman" w:hAnsi="Times New Roman"/>
          <w:kern w:val="0"/>
          <w:sz w:val="28"/>
          <w:szCs w:val="28"/>
        </w:rPr>
        <w:t>о</w:t>
      </w:r>
      <w:r w:rsidRPr="0023579E">
        <w:rPr>
          <w:rFonts w:ascii="Times New Roman" w:hAnsi="Times New Roman"/>
          <w:kern w:val="0"/>
          <w:sz w:val="28"/>
          <w:szCs w:val="28"/>
        </w:rPr>
        <w:t>снабжения в с. Славкино Николаевского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подготовку проектной документации на реконструкцию водопровода в с. Студенец Кузоватовского района в 2014 году в рамках подпрограммы «Чи</w:t>
      </w:r>
      <w:r w:rsidRPr="0023579E">
        <w:rPr>
          <w:rFonts w:ascii="Times New Roman" w:hAnsi="Times New Roman"/>
          <w:kern w:val="0"/>
          <w:sz w:val="28"/>
          <w:szCs w:val="28"/>
        </w:rPr>
        <w:t>с</w:t>
      </w:r>
      <w:r w:rsidRPr="0023579E">
        <w:rPr>
          <w:rFonts w:ascii="Times New Roman" w:hAnsi="Times New Roman"/>
          <w:kern w:val="0"/>
          <w:sz w:val="28"/>
          <w:szCs w:val="28"/>
        </w:rPr>
        <w:t>тая вода» было направлено 1615,0 тыс. руб. Проектная документация разраб</w:t>
      </w:r>
      <w:r w:rsidRPr="0023579E">
        <w:rPr>
          <w:rFonts w:ascii="Times New Roman" w:hAnsi="Times New Roman"/>
          <w:kern w:val="0"/>
          <w:sz w:val="28"/>
          <w:szCs w:val="28"/>
        </w:rPr>
        <w:t>о</w:t>
      </w:r>
      <w:r w:rsidRPr="0023579E">
        <w:rPr>
          <w:rFonts w:ascii="Times New Roman" w:hAnsi="Times New Roman"/>
          <w:kern w:val="0"/>
          <w:sz w:val="28"/>
          <w:szCs w:val="28"/>
        </w:rPr>
        <w:t>тана, проведена государственная экспертиза проекта. Строительные работы по данному объекту начнутся в 2015 году в рамках ФЦП «Устойчивое развитие сельских территорий на 2014-2017 годы и на период до 2020 года».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Реализация в 2014 году мероприятий ремонту объектов водоснабжения позволила повысить качество предоставления коммунальной услуги по вод</w:t>
      </w:r>
      <w:r w:rsidRPr="0023579E">
        <w:rPr>
          <w:rFonts w:ascii="Times New Roman" w:hAnsi="Times New Roman"/>
          <w:kern w:val="0"/>
          <w:sz w:val="28"/>
          <w:szCs w:val="28"/>
        </w:rPr>
        <w:t>о</w:t>
      </w:r>
      <w:r w:rsidRPr="0023579E">
        <w:rPr>
          <w:rFonts w:ascii="Times New Roman" w:hAnsi="Times New Roman"/>
          <w:kern w:val="0"/>
          <w:sz w:val="28"/>
          <w:szCs w:val="28"/>
        </w:rPr>
        <w:t>снабжению для жителей 14 населённых пунктов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Реализация в 2014 году мероприятия по подготовке проектной докуме</w:t>
      </w:r>
      <w:r w:rsidRPr="0023579E">
        <w:rPr>
          <w:rFonts w:ascii="Times New Roman" w:hAnsi="Times New Roman"/>
          <w:kern w:val="0"/>
          <w:sz w:val="28"/>
          <w:szCs w:val="28"/>
        </w:rPr>
        <w:t>н</w:t>
      </w:r>
      <w:r w:rsidRPr="0023579E">
        <w:rPr>
          <w:rFonts w:ascii="Times New Roman" w:hAnsi="Times New Roman"/>
          <w:kern w:val="0"/>
          <w:sz w:val="28"/>
          <w:szCs w:val="28"/>
        </w:rPr>
        <w:t>тации на реконструкцию водопровода в с. Студенец Кузоватовского района п</w:t>
      </w:r>
      <w:r w:rsidRPr="0023579E">
        <w:rPr>
          <w:rFonts w:ascii="Times New Roman" w:hAnsi="Times New Roman"/>
          <w:kern w:val="0"/>
          <w:sz w:val="28"/>
          <w:szCs w:val="28"/>
        </w:rPr>
        <w:t>о</w:t>
      </w:r>
      <w:r w:rsidRPr="0023579E">
        <w:rPr>
          <w:rFonts w:ascii="Times New Roman" w:hAnsi="Times New Roman"/>
          <w:kern w:val="0"/>
          <w:sz w:val="28"/>
          <w:szCs w:val="28"/>
        </w:rPr>
        <w:t>зволит включить данный объект в перечень мероприятий на 2015 год по разв</w:t>
      </w:r>
      <w:r w:rsidRPr="0023579E">
        <w:rPr>
          <w:rFonts w:ascii="Times New Roman" w:hAnsi="Times New Roman"/>
          <w:kern w:val="0"/>
          <w:sz w:val="28"/>
          <w:szCs w:val="28"/>
        </w:rPr>
        <w:t>и</w:t>
      </w:r>
      <w:r w:rsidRPr="0023579E">
        <w:rPr>
          <w:rFonts w:ascii="Times New Roman" w:hAnsi="Times New Roman"/>
          <w:kern w:val="0"/>
          <w:sz w:val="28"/>
          <w:szCs w:val="28"/>
        </w:rPr>
        <w:t>тию водоснабжения в сельской местности ФЦП «Устойчивое развитие сельских территорий на 2014-2017 годы и на период до 2020 года».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2014 году завершено строительство и реконструкция объектов вод</w:t>
      </w:r>
      <w:r w:rsidRPr="0023579E">
        <w:rPr>
          <w:rFonts w:ascii="Times New Roman" w:hAnsi="Times New Roman"/>
          <w:kern w:val="0"/>
          <w:sz w:val="28"/>
          <w:szCs w:val="28"/>
        </w:rPr>
        <w:t>о</w:t>
      </w:r>
      <w:r w:rsidRPr="0023579E">
        <w:rPr>
          <w:rFonts w:ascii="Times New Roman" w:hAnsi="Times New Roman"/>
          <w:kern w:val="0"/>
          <w:sz w:val="28"/>
          <w:szCs w:val="28"/>
        </w:rPr>
        <w:t>снабжения в 5 населённых пунктах (реализация проектов начата в 2013 году):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Красный Бор Вешкаймского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с. Баевка Николаевского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Шалкино, с. Октябрьское Павловского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 Михайловка Ульяновского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2014 году продолжались работы по строительству и реконструкции объектов водоснабжения, начатые в 2013 году: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Труслейка Инзенского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Кивать Кузоватовского района.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Начата реконструкция водопровода в с. Теньковка и с. Уразовка Карсу</w:t>
      </w:r>
      <w:r w:rsidRPr="0023579E">
        <w:rPr>
          <w:rFonts w:ascii="Times New Roman" w:hAnsi="Times New Roman"/>
          <w:kern w:val="0"/>
          <w:sz w:val="28"/>
          <w:szCs w:val="28"/>
        </w:rPr>
        <w:t>н</w:t>
      </w:r>
      <w:r w:rsidRPr="0023579E">
        <w:rPr>
          <w:rFonts w:ascii="Times New Roman" w:hAnsi="Times New Roman"/>
          <w:kern w:val="0"/>
          <w:sz w:val="28"/>
          <w:szCs w:val="28"/>
        </w:rPr>
        <w:t>ского района (завершение реализации проектов – 2015 год).</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Реализация в 2014 году мероприятий по строительству, реконструкции, ремонту объектов водоснабжения позволила обеспечить стабильным вод</w:t>
      </w:r>
      <w:r w:rsidRPr="0023579E">
        <w:rPr>
          <w:rFonts w:ascii="Times New Roman" w:hAnsi="Times New Roman"/>
          <w:kern w:val="0"/>
          <w:sz w:val="28"/>
          <w:szCs w:val="28"/>
        </w:rPr>
        <w:t>о</w:t>
      </w:r>
      <w:r w:rsidRPr="0023579E">
        <w:rPr>
          <w:rFonts w:ascii="Times New Roman" w:hAnsi="Times New Roman"/>
          <w:kern w:val="0"/>
          <w:sz w:val="28"/>
          <w:szCs w:val="28"/>
        </w:rPr>
        <w:t>снабжением 26 183 жителя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w:t>
      </w:r>
      <w:r w:rsidRPr="0023579E">
        <w:rPr>
          <w:rFonts w:ascii="Times New Roman" w:hAnsi="Times New Roman"/>
          <w:kern w:val="0"/>
          <w:sz w:val="28"/>
          <w:szCs w:val="28"/>
        </w:rPr>
        <w:tab/>
        <w:t>Обеспечить создание благоприятных условий для привлечения ч</w:t>
      </w:r>
      <w:r w:rsidRPr="0023579E">
        <w:rPr>
          <w:rFonts w:ascii="Times New Roman" w:hAnsi="Times New Roman"/>
          <w:kern w:val="0"/>
          <w:sz w:val="28"/>
          <w:szCs w:val="28"/>
        </w:rPr>
        <w:t>а</w:t>
      </w:r>
      <w:r w:rsidRPr="0023579E">
        <w:rPr>
          <w:rFonts w:ascii="Times New Roman" w:hAnsi="Times New Roman"/>
          <w:kern w:val="0"/>
          <w:sz w:val="28"/>
          <w:szCs w:val="28"/>
        </w:rPr>
        <w:t>стных инвестиций в сферу жилищно-коммунального хозяйства в целях решения задач модернизации и повышения энергоэффективности объектов коммунал</w:t>
      </w:r>
      <w:r w:rsidRPr="0023579E">
        <w:rPr>
          <w:rFonts w:ascii="Times New Roman" w:hAnsi="Times New Roman"/>
          <w:kern w:val="0"/>
          <w:sz w:val="28"/>
          <w:szCs w:val="28"/>
        </w:rPr>
        <w:t>ь</w:t>
      </w:r>
      <w:r w:rsidRPr="0023579E">
        <w:rPr>
          <w:rFonts w:ascii="Times New Roman" w:hAnsi="Times New Roman"/>
          <w:kern w:val="0"/>
          <w:sz w:val="28"/>
          <w:szCs w:val="28"/>
        </w:rPr>
        <w:t>ного хозяйства, в том числе установление  долгосрочных (не менее  чем на три года) тарифов на коммунальные ресурсы, а также определение величины тар</w:t>
      </w:r>
      <w:r w:rsidRPr="0023579E">
        <w:rPr>
          <w:rFonts w:ascii="Times New Roman" w:hAnsi="Times New Roman"/>
          <w:kern w:val="0"/>
          <w:sz w:val="28"/>
          <w:szCs w:val="28"/>
        </w:rPr>
        <w:t>и</w:t>
      </w:r>
      <w:r w:rsidRPr="0023579E">
        <w:rPr>
          <w:rFonts w:ascii="Times New Roman" w:hAnsi="Times New Roman"/>
          <w:kern w:val="0"/>
          <w:sz w:val="28"/>
          <w:szCs w:val="28"/>
        </w:rPr>
        <w:t>фов в зависимости от качества и надёжности предоставляемых ресурсов;</w:t>
      </w:r>
      <w:r w:rsidRPr="0023579E">
        <w:rPr>
          <w:rFonts w:ascii="Times New Roman" w:hAnsi="Times New Roman"/>
          <w:kern w:val="0"/>
          <w:sz w:val="28"/>
          <w:szCs w:val="28"/>
        </w:rPr>
        <w:tab/>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Продолжается работа по совершенствованию законодательства Уль</w:t>
      </w:r>
      <w:r w:rsidRPr="0023579E">
        <w:rPr>
          <w:rFonts w:ascii="Times New Roman" w:hAnsi="Times New Roman"/>
          <w:kern w:val="0"/>
          <w:sz w:val="28"/>
          <w:szCs w:val="28"/>
        </w:rPr>
        <w:t>я</w:t>
      </w:r>
      <w:r w:rsidRPr="0023579E">
        <w:rPr>
          <w:rFonts w:ascii="Times New Roman" w:hAnsi="Times New Roman"/>
          <w:kern w:val="0"/>
          <w:sz w:val="28"/>
          <w:szCs w:val="28"/>
        </w:rPr>
        <w:t>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дополнение к принятым правовым актам, сокращающим сроки по</w:t>
      </w:r>
      <w:r w:rsidRPr="0023579E">
        <w:rPr>
          <w:rFonts w:ascii="Times New Roman" w:hAnsi="Times New Roman"/>
          <w:kern w:val="0"/>
          <w:sz w:val="28"/>
          <w:szCs w:val="28"/>
        </w:rPr>
        <w:t>д</w:t>
      </w:r>
      <w:r w:rsidRPr="0023579E">
        <w:rPr>
          <w:rFonts w:ascii="Times New Roman" w:hAnsi="Times New Roman"/>
          <w:kern w:val="0"/>
          <w:sz w:val="28"/>
          <w:szCs w:val="28"/>
        </w:rPr>
        <w:t>ключения к электрическим сетям, внесены изменения в Градостроительный у</w:t>
      </w:r>
      <w:r w:rsidRPr="0023579E">
        <w:rPr>
          <w:rFonts w:ascii="Times New Roman" w:hAnsi="Times New Roman"/>
          <w:kern w:val="0"/>
          <w:sz w:val="28"/>
          <w:szCs w:val="28"/>
        </w:rPr>
        <w:t>с</w:t>
      </w:r>
      <w:r w:rsidRPr="0023579E">
        <w:rPr>
          <w:rFonts w:ascii="Times New Roman" w:hAnsi="Times New Roman"/>
          <w:kern w:val="0"/>
          <w:sz w:val="28"/>
          <w:szCs w:val="28"/>
        </w:rPr>
        <w:t>тав Ульяновской области, упрощающие процедуры подключения к сетям те</w:t>
      </w:r>
      <w:r w:rsidRPr="0023579E">
        <w:rPr>
          <w:rFonts w:ascii="Times New Roman" w:hAnsi="Times New Roman"/>
          <w:kern w:val="0"/>
          <w:sz w:val="28"/>
          <w:szCs w:val="28"/>
        </w:rPr>
        <w:t>п</w:t>
      </w:r>
      <w:r w:rsidRPr="0023579E">
        <w:rPr>
          <w:rFonts w:ascii="Times New Roman" w:hAnsi="Times New Roman"/>
          <w:kern w:val="0"/>
          <w:sz w:val="28"/>
          <w:szCs w:val="28"/>
        </w:rPr>
        <w:t>лоснабжения и электроснабжения. Теперь, согласно Закону Ульяновской о</w:t>
      </w:r>
      <w:r w:rsidRPr="0023579E">
        <w:rPr>
          <w:rFonts w:ascii="Times New Roman" w:hAnsi="Times New Roman"/>
          <w:kern w:val="0"/>
          <w:sz w:val="28"/>
          <w:szCs w:val="28"/>
        </w:rPr>
        <w:t>б</w:t>
      </w:r>
      <w:r w:rsidRPr="0023579E">
        <w:rPr>
          <w:rFonts w:ascii="Times New Roman" w:hAnsi="Times New Roman"/>
          <w:kern w:val="0"/>
          <w:sz w:val="28"/>
          <w:szCs w:val="28"/>
        </w:rPr>
        <w:t>ласти от 07.07.2014 № 111-ЗО «О внесении изменений в главу 5 Закона Уль</w:t>
      </w:r>
      <w:r w:rsidRPr="0023579E">
        <w:rPr>
          <w:rFonts w:ascii="Times New Roman" w:hAnsi="Times New Roman"/>
          <w:kern w:val="0"/>
          <w:sz w:val="28"/>
          <w:szCs w:val="28"/>
        </w:rPr>
        <w:t>я</w:t>
      </w:r>
      <w:r w:rsidRPr="0023579E">
        <w:rPr>
          <w:rFonts w:ascii="Times New Roman" w:hAnsi="Times New Roman"/>
          <w:kern w:val="0"/>
          <w:sz w:val="28"/>
          <w:szCs w:val="28"/>
        </w:rPr>
        <w:t>новской области «Градостроительный устав Ульяновской области» в дополн</w:t>
      </w:r>
      <w:r w:rsidRPr="0023579E">
        <w:rPr>
          <w:rFonts w:ascii="Times New Roman" w:hAnsi="Times New Roman"/>
          <w:kern w:val="0"/>
          <w:sz w:val="28"/>
          <w:szCs w:val="28"/>
        </w:rPr>
        <w:t>е</w:t>
      </w:r>
      <w:r w:rsidRPr="0023579E">
        <w:rPr>
          <w:rFonts w:ascii="Times New Roman" w:hAnsi="Times New Roman"/>
          <w:kern w:val="0"/>
          <w:sz w:val="28"/>
          <w:szCs w:val="28"/>
        </w:rPr>
        <w:t>ние к случаям, имеющимся на федеральном уровне, на территории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получение разрешения на строительство не требуется: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при строительстве (реконструкции) малых архитектурных форм, к к</w:t>
      </w:r>
      <w:r w:rsidRPr="0023579E">
        <w:rPr>
          <w:rFonts w:ascii="Times New Roman" w:hAnsi="Times New Roman"/>
          <w:kern w:val="0"/>
          <w:sz w:val="28"/>
          <w:szCs w:val="28"/>
        </w:rPr>
        <w:t>о</w:t>
      </w:r>
      <w:r w:rsidRPr="0023579E">
        <w:rPr>
          <w:rFonts w:ascii="Times New Roman" w:hAnsi="Times New Roman"/>
          <w:kern w:val="0"/>
          <w:sz w:val="28"/>
          <w:szCs w:val="28"/>
        </w:rPr>
        <w:t xml:space="preserve">торым относятся объекты капитального строительства, указанные в приказе Министерства регионального развития Российской Федерации от 27.12.2011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613 «Об утверждении методических рекомендаций по разработке норм и правил по благоустройству территорий муниципальных образований»;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при строительстве (реконструкции) в границах населённого пункта надземным и (или) подземным способом трубопроводов условным диаметром не более 500 миллиметров, выполняемого в целях подключения (технологич</w:t>
      </w:r>
      <w:r w:rsidRPr="0023579E">
        <w:rPr>
          <w:rFonts w:ascii="Times New Roman" w:hAnsi="Times New Roman"/>
          <w:kern w:val="0"/>
          <w:sz w:val="28"/>
          <w:szCs w:val="28"/>
        </w:rPr>
        <w:t>е</w:t>
      </w:r>
      <w:r w:rsidRPr="0023579E">
        <w:rPr>
          <w:rFonts w:ascii="Times New Roman" w:hAnsi="Times New Roman"/>
          <w:kern w:val="0"/>
          <w:sz w:val="28"/>
          <w:szCs w:val="28"/>
        </w:rPr>
        <w:t>ского присоединения) объекта капитального строительства к сети централиз</w:t>
      </w:r>
      <w:r w:rsidRPr="0023579E">
        <w:rPr>
          <w:rFonts w:ascii="Times New Roman" w:hAnsi="Times New Roman"/>
          <w:kern w:val="0"/>
          <w:sz w:val="28"/>
          <w:szCs w:val="28"/>
        </w:rPr>
        <w:t>о</w:t>
      </w:r>
      <w:r w:rsidRPr="0023579E">
        <w:rPr>
          <w:rFonts w:ascii="Times New Roman" w:hAnsi="Times New Roman"/>
          <w:kern w:val="0"/>
          <w:sz w:val="28"/>
          <w:szCs w:val="28"/>
        </w:rPr>
        <w:t>ванного теплоснабжения;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при строительстве (реконструкции) относящихся к объектам капитал</w:t>
      </w:r>
      <w:r w:rsidRPr="0023579E">
        <w:rPr>
          <w:rFonts w:ascii="Times New Roman" w:hAnsi="Times New Roman"/>
          <w:kern w:val="0"/>
          <w:sz w:val="28"/>
          <w:szCs w:val="28"/>
        </w:rPr>
        <w:t>ь</w:t>
      </w:r>
      <w:r w:rsidRPr="0023579E">
        <w:rPr>
          <w:rFonts w:ascii="Times New Roman" w:hAnsi="Times New Roman"/>
          <w:kern w:val="0"/>
          <w:sz w:val="28"/>
          <w:szCs w:val="28"/>
        </w:rPr>
        <w:t>ного строительства объектов электросетевого хозяйства с уровнем напряжения до 20 киловольт включительно.</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Кроме того, регламентированы процедуры возмещения из областного бюджета Ульяновской области организациям, реализующим энергосервисные договоры (контракты), части затрат на приобретение оборудования и уплату </w:t>
      </w:r>
      <w:r w:rsidRPr="0023579E">
        <w:rPr>
          <w:rFonts w:ascii="Times New Roman" w:hAnsi="Times New Roman"/>
          <w:kern w:val="0"/>
          <w:sz w:val="28"/>
          <w:szCs w:val="28"/>
        </w:rPr>
        <w:lastRenderedPageBreak/>
        <w:t>лизинговых платежей (постановление Правительства Ульяновкой области от 08.09.2014 № 22/400-П «О внесении изменений в постановление Правительства Ульяновской области от 11.09.2013 № 37/411-П»).</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Успешно реализуются концессионные соглашения (договоры аренды) в рамках Федерального закона от 07.05.2013 № 103-ФЗ «О внесении изменений в федеральный закон «О концессионных соглашениях».</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пример такой работы можно поставить инвестиционный проект по р</w:t>
      </w:r>
      <w:r w:rsidRPr="0023579E">
        <w:rPr>
          <w:rFonts w:ascii="Times New Roman" w:hAnsi="Times New Roman"/>
          <w:kern w:val="0"/>
          <w:sz w:val="28"/>
          <w:szCs w:val="28"/>
        </w:rPr>
        <w:t>е</w:t>
      </w:r>
      <w:r w:rsidRPr="0023579E">
        <w:rPr>
          <w:rFonts w:ascii="Times New Roman" w:hAnsi="Times New Roman"/>
          <w:kern w:val="0"/>
          <w:sz w:val="28"/>
          <w:szCs w:val="28"/>
        </w:rPr>
        <w:t>конструкции систем теплоснабжения в муниципальном образовании «Ульяно</w:t>
      </w:r>
      <w:r w:rsidRPr="0023579E">
        <w:rPr>
          <w:rFonts w:ascii="Times New Roman" w:hAnsi="Times New Roman"/>
          <w:kern w:val="0"/>
          <w:sz w:val="28"/>
          <w:szCs w:val="28"/>
        </w:rPr>
        <w:t>в</w:t>
      </w:r>
      <w:r w:rsidRPr="0023579E">
        <w:rPr>
          <w:rFonts w:ascii="Times New Roman" w:hAnsi="Times New Roman"/>
          <w:kern w:val="0"/>
          <w:sz w:val="28"/>
          <w:szCs w:val="28"/>
        </w:rPr>
        <w:t>ский район»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Теплоэнергетический комплекс Ульяновского района, состоящий из 5-и квартальных котельных и 65-и автономных систем теплоснабжения социальной сферы, требовал полной замены оборудования, модернизации и последующего энергосервиса теплоисточников и тепловых сетей протяженностью более 15 км и снабжающих 54 бюджетофинансируемых объекта. В полной реконструкции нуждалось около 17 МВт производственных мощностей, требовался перевод ряда учреждений с электричества на газ.</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Для проведения мероприятий по реконструкции систем теплоснабжения в 2012 году привлечена компания ООО «Средневолжская управляющая тепл</w:t>
      </w:r>
      <w:r w:rsidRPr="0023579E">
        <w:rPr>
          <w:rFonts w:ascii="Times New Roman" w:hAnsi="Times New Roman"/>
          <w:kern w:val="0"/>
          <w:sz w:val="28"/>
          <w:szCs w:val="28"/>
        </w:rPr>
        <w:t>о</w:t>
      </w:r>
      <w:r w:rsidRPr="0023579E">
        <w:rPr>
          <w:rFonts w:ascii="Times New Roman" w:hAnsi="Times New Roman"/>
          <w:kern w:val="0"/>
          <w:sz w:val="28"/>
          <w:szCs w:val="28"/>
        </w:rPr>
        <w:t>энергетическая компания» (далее – ООО «СУТЭК»), которая провела обслед</w:t>
      </w:r>
      <w:r w:rsidRPr="0023579E">
        <w:rPr>
          <w:rFonts w:ascii="Times New Roman" w:hAnsi="Times New Roman"/>
          <w:kern w:val="0"/>
          <w:sz w:val="28"/>
          <w:szCs w:val="28"/>
        </w:rPr>
        <w:t>о</w:t>
      </w:r>
      <w:r w:rsidRPr="0023579E">
        <w:rPr>
          <w:rFonts w:ascii="Times New Roman" w:hAnsi="Times New Roman"/>
          <w:kern w:val="0"/>
          <w:sz w:val="28"/>
          <w:szCs w:val="28"/>
        </w:rPr>
        <w:t>вание котельных и разработала концепцию инвестиционной программы «Ко</w:t>
      </w:r>
      <w:r w:rsidRPr="0023579E">
        <w:rPr>
          <w:rFonts w:ascii="Times New Roman" w:hAnsi="Times New Roman"/>
          <w:kern w:val="0"/>
          <w:sz w:val="28"/>
          <w:szCs w:val="28"/>
        </w:rPr>
        <w:t>м</w:t>
      </w:r>
      <w:r w:rsidRPr="0023579E">
        <w:rPr>
          <w:rFonts w:ascii="Times New Roman" w:hAnsi="Times New Roman"/>
          <w:kern w:val="0"/>
          <w:sz w:val="28"/>
          <w:szCs w:val="28"/>
        </w:rPr>
        <w:t>плексная модернизация объектов коммунальной инженерной инфраструктуры муниципальных образований Ульяновской области», выполняемой в муниц</w:t>
      </w:r>
      <w:r w:rsidRPr="0023579E">
        <w:rPr>
          <w:rFonts w:ascii="Times New Roman" w:hAnsi="Times New Roman"/>
          <w:kern w:val="0"/>
          <w:sz w:val="28"/>
          <w:szCs w:val="28"/>
        </w:rPr>
        <w:t>и</w:t>
      </w:r>
      <w:r w:rsidRPr="0023579E">
        <w:rPr>
          <w:rFonts w:ascii="Times New Roman" w:hAnsi="Times New Roman"/>
          <w:kern w:val="0"/>
          <w:sz w:val="28"/>
          <w:szCs w:val="28"/>
        </w:rPr>
        <w:t>пальном образовании «Ульяновский район» (далее – программа). Временной лаг программы составил 6 лет (с 2013 по 2018 годы), объём поэтапных инв</w:t>
      </w:r>
      <w:r w:rsidRPr="0023579E">
        <w:rPr>
          <w:rFonts w:ascii="Times New Roman" w:hAnsi="Times New Roman"/>
          <w:kern w:val="0"/>
          <w:sz w:val="28"/>
          <w:szCs w:val="28"/>
        </w:rPr>
        <w:t>е</w:t>
      </w:r>
      <w:r w:rsidRPr="0023579E">
        <w:rPr>
          <w:rFonts w:ascii="Times New Roman" w:hAnsi="Times New Roman"/>
          <w:kern w:val="0"/>
          <w:sz w:val="28"/>
          <w:szCs w:val="28"/>
        </w:rPr>
        <w:t>стиционных вложений – 359 млн. 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итогам проделанной работы между администрацией муниципального образования «Ульяновский район», ООО «СУТЭК» и Правительством Уль</w:t>
      </w:r>
      <w:r w:rsidRPr="0023579E">
        <w:rPr>
          <w:rFonts w:ascii="Times New Roman" w:hAnsi="Times New Roman"/>
          <w:kern w:val="0"/>
          <w:sz w:val="28"/>
          <w:szCs w:val="28"/>
        </w:rPr>
        <w:t>я</w:t>
      </w:r>
      <w:r w:rsidRPr="0023579E">
        <w:rPr>
          <w:rFonts w:ascii="Times New Roman" w:hAnsi="Times New Roman"/>
          <w:kern w:val="0"/>
          <w:sz w:val="28"/>
          <w:szCs w:val="28"/>
        </w:rPr>
        <w:t>новской области подписано трёхстороннее Соглашение о сотрудничестве в рамках модернизации системы коммунальной инженерной инфраструктуры муниципального образования «Ульяновский район» Ульяновской области от 21.03.2013 № 60-ДП.</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текущую дату ООО «СУТЭК» освоено более 7 млн. руб. в рамках концессионного соглашения – смонтирована и введена в эксплуатацию модул</w:t>
      </w:r>
      <w:r w:rsidRPr="0023579E">
        <w:rPr>
          <w:rFonts w:ascii="Times New Roman" w:hAnsi="Times New Roman"/>
          <w:kern w:val="0"/>
          <w:sz w:val="28"/>
          <w:szCs w:val="28"/>
        </w:rPr>
        <w:t>ь</w:t>
      </w:r>
      <w:r w:rsidRPr="0023579E">
        <w:rPr>
          <w:rFonts w:ascii="Times New Roman" w:hAnsi="Times New Roman"/>
          <w:kern w:val="0"/>
          <w:sz w:val="28"/>
          <w:szCs w:val="28"/>
        </w:rPr>
        <w:t>ная котельная с 2-мя котлами «Микро-50» для выработки ГВС в экономичном режиме в котельной областного государственного казённого учреждения Ив</w:t>
      </w:r>
      <w:r w:rsidRPr="0023579E">
        <w:rPr>
          <w:rFonts w:ascii="Times New Roman" w:hAnsi="Times New Roman"/>
          <w:kern w:val="0"/>
          <w:sz w:val="28"/>
          <w:szCs w:val="28"/>
        </w:rPr>
        <w:t>а</w:t>
      </w:r>
      <w:r w:rsidRPr="0023579E">
        <w:rPr>
          <w:rFonts w:ascii="Times New Roman" w:hAnsi="Times New Roman"/>
          <w:kern w:val="0"/>
          <w:sz w:val="28"/>
          <w:szCs w:val="28"/>
        </w:rPr>
        <w:t>новский детский дом имени А.Матросова. Кроме того, ООО «СУТЭК» пров</w:t>
      </w:r>
      <w:r w:rsidRPr="0023579E">
        <w:rPr>
          <w:rFonts w:ascii="Times New Roman" w:hAnsi="Times New Roman"/>
          <w:kern w:val="0"/>
          <w:sz w:val="28"/>
          <w:szCs w:val="28"/>
        </w:rPr>
        <w:t>е</w:t>
      </w:r>
      <w:r w:rsidRPr="0023579E">
        <w:rPr>
          <w:rFonts w:ascii="Times New Roman" w:hAnsi="Times New Roman"/>
          <w:kern w:val="0"/>
          <w:sz w:val="28"/>
          <w:szCs w:val="28"/>
        </w:rPr>
        <w:t>дены ремонт тепловых сетей и котельных, замена 1100 п.м тепловых сетей и 250 п.м. трубопровода подачи технической воды.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Нарабатывается опыт по реализации энергосервисных контрактов.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настоящее время, на территории Ульяновской области реализован ряд энергосервисных контрактов: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а). Пилотным проектом энергосервисной деятельности в 2013 году стал контракт учреждения Министерства здравоохранения и социального развития Ульяновской области (ГУЗ «Ульяновская ЦРБ») и ООО «Союз Энергетиков </w:t>
      </w:r>
      <w:r w:rsidRPr="0023579E">
        <w:rPr>
          <w:rFonts w:ascii="Times New Roman" w:hAnsi="Times New Roman"/>
          <w:kern w:val="0"/>
          <w:sz w:val="28"/>
          <w:szCs w:val="28"/>
        </w:rPr>
        <w:lastRenderedPageBreak/>
        <w:t>Поволжья» по переводу отопления ФАП в селе Темирязевка Ульяновского ра</w:t>
      </w:r>
      <w:r w:rsidRPr="0023579E">
        <w:rPr>
          <w:rFonts w:ascii="Times New Roman" w:hAnsi="Times New Roman"/>
          <w:kern w:val="0"/>
          <w:sz w:val="28"/>
          <w:szCs w:val="28"/>
        </w:rPr>
        <w:t>й</w:t>
      </w:r>
      <w:r w:rsidRPr="0023579E">
        <w:rPr>
          <w:rFonts w:ascii="Times New Roman" w:hAnsi="Times New Roman"/>
          <w:kern w:val="0"/>
          <w:sz w:val="28"/>
          <w:szCs w:val="28"/>
        </w:rPr>
        <w:t>она с электрического на газовое на сумму 227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б). Заключено два, в своем роде уникальных, трехсторонних соглашения о взаимном сотрудничестве с крупнейшими поставщиками коммунальных у</w:t>
      </w:r>
      <w:r w:rsidRPr="0023579E">
        <w:rPr>
          <w:rFonts w:ascii="Times New Roman" w:hAnsi="Times New Roman"/>
          <w:kern w:val="0"/>
          <w:sz w:val="28"/>
          <w:szCs w:val="28"/>
        </w:rPr>
        <w:t>с</w:t>
      </w:r>
      <w:r w:rsidRPr="0023579E">
        <w:rPr>
          <w:rFonts w:ascii="Times New Roman" w:hAnsi="Times New Roman"/>
          <w:kern w:val="0"/>
          <w:sz w:val="28"/>
          <w:szCs w:val="28"/>
        </w:rPr>
        <w:t>луг ОАО «Ульяновскэнерго» и ОАО «Волжская территориальная генериру</w:t>
      </w:r>
      <w:r w:rsidRPr="0023579E">
        <w:rPr>
          <w:rFonts w:ascii="Times New Roman" w:hAnsi="Times New Roman"/>
          <w:kern w:val="0"/>
          <w:sz w:val="28"/>
          <w:szCs w:val="28"/>
        </w:rPr>
        <w:t>ю</w:t>
      </w:r>
      <w:r w:rsidRPr="0023579E">
        <w:rPr>
          <w:rFonts w:ascii="Times New Roman" w:hAnsi="Times New Roman"/>
          <w:kern w:val="0"/>
          <w:sz w:val="28"/>
          <w:szCs w:val="28"/>
        </w:rPr>
        <w:t>щая компания».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По состоянию на 21.01.2015 (за 2014 год) заключено 7 энергосерви</w:t>
      </w:r>
      <w:r w:rsidRPr="0023579E">
        <w:rPr>
          <w:rFonts w:ascii="Times New Roman" w:hAnsi="Times New Roman"/>
          <w:kern w:val="0"/>
          <w:sz w:val="28"/>
          <w:szCs w:val="28"/>
        </w:rPr>
        <w:t>с</w:t>
      </w:r>
      <w:r w:rsidRPr="0023579E">
        <w:rPr>
          <w:rFonts w:ascii="Times New Roman" w:hAnsi="Times New Roman"/>
          <w:kern w:val="0"/>
          <w:sz w:val="28"/>
          <w:szCs w:val="28"/>
        </w:rPr>
        <w:t>ных контрактов на общую сумму 32835,4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Министерству здравоохранения и социального развития Ульяновской области 11.08.2014 года заключён энергосервисный контракт между ГУЗ «Ул</w:t>
      </w:r>
      <w:r w:rsidRPr="0023579E">
        <w:rPr>
          <w:rFonts w:ascii="Times New Roman" w:hAnsi="Times New Roman"/>
          <w:kern w:val="0"/>
          <w:sz w:val="28"/>
          <w:szCs w:val="28"/>
        </w:rPr>
        <w:t>ь</w:t>
      </w:r>
      <w:r w:rsidRPr="0023579E">
        <w:rPr>
          <w:rFonts w:ascii="Times New Roman" w:hAnsi="Times New Roman"/>
          <w:kern w:val="0"/>
          <w:sz w:val="28"/>
          <w:szCs w:val="28"/>
        </w:rPr>
        <w:t>яновская ЦРБ» и ООО «Союз Энергетиков Поволжья» перевод отопления ФАП в селе Новый Урень Ульяновского района с электрического на газовое на сумму 788,5 тыс. руб. Работы выполнены и газовое отопление запущено;</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Министерству экономического развития Ульяновской области 20.10.2014 заключён энергосервисный контракт между ОГКУ «Центр по сопр</w:t>
      </w:r>
      <w:r w:rsidRPr="0023579E">
        <w:rPr>
          <w:rFonts w:ascii="Times New Roman" w:hAnsi="Times New Roman"/>
          <w:kern w:val="0"/>
          <w:sz w:val="28"/>
          <w:szCs w:val="28"/>
        </w:rPr>
        <w:t>о</w:t>
      </w:r>
      <w:r w:rsidRPr="0023579E">
        <w:rPr>
          <w:rFonts w:ascii="Times New Roman" w:hAnsi="Times New Roman"/>
          <w:kern w:val="0"/>
          <w:sz w:val="28"/>
          <w:szCs w:val="28"/>
        </w:rPr>
        <w:t>вождению закупок» и ООО «ТРЕЙДЭНЕРГОСЕРВИС» по переводу отопления с электрического на газовое на сумму 3249,1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Министерству образования и науки Ульяновской области 28.10.2014 заключён энергосервисный контракт в ОГБОУ СПО «Карсунский медицинский техникум» по замене угольной котельной на газовую котельную на сумму 5989,3 тыс. руб., 01.12.2014 заключен энергосервисный контракт в ОГБОУ СПО «Ульяновский строительный колледж» по установке системы погодного регулирования на сумму 10422,8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муниципальному образованию «Чердаклинский район» 03.12.2014 з</w:t>
      </w:r>
      <w:r w:rsidRPr="0023579E">
        <w:rPr>
          <w:rFonts w:ascii="Times New Roman" w:hAnsi="Times New Roman"/>
          <w:kern w:val="0"/>
          <w:sz w:val="28"/>
          <w:szCs w:val="28"/>
        </w:rPr>
        <w:t>а</w:t>
      </w:r>
      <w:r w:rsidRPr="0023579E">
        <w:rPr>
          <w:rFonts w:ascii="Times New Roman" w:hAnsi="Times New Roman"/>
          <w:kern w:val="0"/>
          <w:sz w:val="28"/>
          <w:szCs w:val="28"/>
        </w:rPr>
        <w:t xml:space="preserve">ключён энергосервисный контракт МДОУ Чердаклинский детский сад №4 «Родничок» по переводу отопления с электрического на газовое на сумму 6 802,9 тыс. руб.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муниципальному образованию «Радищевский район» энергосервисный контракт в р.п. Радищево – модернизация систем уличного освещения на сумму 4 323,814 тыс. руб. и в пос. Октябрьский Радищевского района – модернизация систем уличного освещения на сумму 1 259,015 тыс. руб.</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г). Для дальнейшей работы в данном направлении Первым Заместителем Председателя Правительства Ульяновской области В.Х.Зиннуровым утвержд</w:t>
      </w:r>
      <w:r w:rsidRPr="0023579E">
        <w:rPr>
          <w:rFonts w:ascii="Times New Roman" w:hAnsi="Times New Roman"/>
          <w:kern w:val="0"/>
          <w:sz w:val="28"/>
          <w:szCs w:val="28"/>
        </w:rPr>
        <w:t>е</w:t>
      </w:r>
      <w:r w:rsidRPr="0023579E">
        <w:rPr>
          <w:rFonts w:ascii="Times New Roman" w:hAnsi="Times New Roman"/>
          <w:kern w:val="0"/>
          <w:sz w:val="28"/>
          <w:szCs w:val="28"/>
        </w:rPr>
        <w:t>на Дорожная карта по заключению и реализации энергосервисных контрактов в бюджетных учреждениях и организациях коммунального комплекса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в 2015 году от 16.10.2014 №167-ПЛ. В соответствии с данной Д</w:t>
      </w:r>
      <w:r w:rsidRPr="0023579E">
        <w:rPr>
          <w:rFonts w:ascii="Times New Roman" w:hAnsi="Times New Roman"/>
          <w:kern w:val="0"/>
          <w:sz w:val="28"/>
          <w:szCs w:val="28"/>
        </w:rPr>
        <w:t>о</w:t>
      </w:r>
      <w:r w:rsidRPr="0023579E">
        <w:rPr>
          <w:rFonts w:ascii="Times New Roman" w:hAnsi="Times New Roman"/>
          <w:kern w:val="0"/>
          <w:sz w:val="28"/>
          <w:szCs w:val="28"/>
        </w:rPr>
        <w:t>рожной картой в 2015 году должно быть заключено 100 энергосервисных ко</w:t>
      </w:r>
      <w:r w:rsidRPr="0023579E">
        <w:rPr>
          <w:rFonts w:ascii="Times New Roman" w:hAnsi="Times New Roman"/>
          <w:kern w:val="0"/>
          <w:sz w:val="28"/>
          <w:szCs w:val="28"/>
        </w:rPr>
        <w:t>н</w:t>
      </w:r>
      <w:r w:rsidRPr="0023579E">
        <w:rPr>
          <w:rFonts w:ascii="Times New Roman" w:hAnsi="Times New Roman"/>
          <w:kern w:val="0"/>
          <w:sz w:val="28"/>
          <w:szCs w:val="28"/>
        </w:rPr>
        <w:t>трактов.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 состоянию на 30.12.2014 выполнено обследование 189 бюджетных у</w:t>
      </w:r>
      <w:r w:rsidRPr="0023579E">
        <w:rPr>
          <w:rFonts w:ascii="Times New Roman" w:hAnsi="Times New Roman"/>
          <w:kern w:val="0"/>
          <w:sz w:val="28"/>
          <w:szCs w:val="28"/>
        </w:rPr>
        <w:t>ч</w:t>
      </w:r>
      <w:r w:rsidRPr="0023579E">
        <w:rPr>
          <w:rFonts w:ascii="Times New Roman" w:hAnsi="Times New Roman"/>
          <w:kern w:val="0"/>
          <w:sz w:val="28"/>
          <w:szCs w:val="28"/>
        </w:rPr>
        <w:t>реждений, из которых в 115 выявлен потенциал для заключения энергосерви</w:t>
      </w:r>
      <w:r w:rsidRPr="0023579E">
        <w:rPr>
          <w:rFonts w:ascii="Times New Roman" w:hAnsi="Times New Roman"/>
          <w:kern w:val="0"/>
          <w:sz w:val="28"/>
          <w:szCs w:val="28"/>
        </w:rPr>
        <w:t>с</w:t>
      </w:r>
      <w:r w:rsidRPr="0023579E">
        <w:rPr>
          <w:rFonts w:ascii="Times New Roman" w:hAnsi="Times New Roman"/>
          <w:kern w:val="0"/>
          <w:sz w:val="28"/>
          <w:szCs w:val="28"/>
        </w:rPr>
        <w:t>ных контрактов, в настоящее время ведется подготовка технико-экономических заданий.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 По муниципальному образованию «город Димитровград» до 17.02.2015 планируется заключение энергосервисного контракта по модерниз</w:t>
      </w:r>
      <w:r w:rsidRPr="0023579E">
        <w:rPr>
          <w:rFonts w:ascii="Times New Roman" w:hAnsi="Times New Roman"/>
          <w:kern w:val="0"/>
          <w:sz w:val="28"/>
          <w:szCs w:val="28"/>
        </w:rPr>
        <w:t>а</w:t>
      </w:r>
      <w:r w:rsidRPr="0023579E">
        <w:rPr>
          <w:rFonts w:ascii="Times New Roman" w:hAnsi="Times New Roman"/>
          <w:kern w:val="0"/>
          <w:sz w:val="28"/>
          <w:szCs w:val="28"/>
        </w:rPr>
        <w:lastRenderedPageBreak/>
        <w:t>ции уличного освещения на сумму 161 968,299 тыс. руб. с единственным уч</w:t>
      </w:r>
      <w:r w:rsidRPr="0023579E">
        <w:rPr>
          <w:rFonts w:ascii="Times New Roman" w:hAnsi="Times New Roman"/>
          <w:kern w:val="0"/>
          <w:sz w:val="28"/>
          <w:szCs w:val="28"/>
        </w:rPr>
        <w:t>а</w:t>
      </w:r>
      <w:r w:rsidRPr="0023579E">
        <w:rPr>
          <w:rFonts w:ascii="Times New Roman" w:hAnsi="Times New Roman"/>
          <w:kern w:val="0"/>
          <w:sz w:val="28"/>
          <w:szCs w:val="28"/>
        </w:rPr>
        <w:t>стником торгов ОАО «Ростелеком»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4. Реализуются контракты жизненного цикла.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В рамках данного направления: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в посёлке Лесная Хмелевка Мелекесского района Ульяновской области введена в эксплуатацию котельная, использующая альтернативный вид топлива (отходы деревообрабатывающих производств) на объектах социальной сферы.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Проект реализуется обществом с ограниченной ответственностью «СК-Статус» с 2013 года. Отопление объектов бюджетной сферы (школы, зданий администрации, культурно-досугового центра и медицинского пункта) осущ</w:t>
      </w:r>
      <w:r w:rsidRPr="0023579E">
        <w:rPr>
          <w:rFonts w:ascii="Times New Roman" w:hAnsi="Times New Roman"/>
          <w:kern w:val="0"/>
          <w:sz w:val="28"/>
          <w:szCs w:val="28"/>
        </w:rPr>
        <w:t>е</w:t>
      </w:r>
      <w:r w:rsidRPr="0023579E">
        <w:rPr>
          <w:rFonts w:ascii="Times New Roman" w:hAnsi="Times New Roman"/>
          <w:kern w:val="0"/>
          <w:sz w:val="28"/>
          <w:szCs w:val="28"/>
        </w:rPr>
        <w:t>ствляется за счёт частного капитала с одновременным выделением предпр</w:t>
      </w:r>
      <w:r w:rsidRPr="0023579E">
        <w:rPr>
          <w:rFonts w:ascii="Times New Roman" w:hAnsi="Times New Roman"/>
          <w:kern w:val="0"/>
          <w:sz w:val="28"/>
          <w:szCs w:val="28"/>
        </w:rPr>
        <w:t>и</w:t>
      </w:r>
      <w:r w:rsidRPr="0023579E">
        <w:rPr>
          <w:rFonts w:ascii="Times New Roman" w:hAnsi="Times New Roman"/>
          <w:kern w:val="0"/>
          <w:sz w:val="28"/>
          <w:szCs w:val="28"/>
        </w:rPr>
        <w:t>ятию субсидий из областного бюджета Ульяновской области как субъекту м</w:t>
      </w:r>
      <w:r w:rsidRPr="0023579E">
        <w:rPr>
          <w:rFonts w:ascii="Times New Roman" w:hAnsi="Times New Roman"/>
          <w:kern w:val="0"/>
          <w:sz w:val="28"/>
          <w:szCs w:val="28"/>
        </w:rPr>
        <w:t>а</w:t>
      </w:r>
      <w:r w:rsidRPr="0023579E">
        <w:rPr>
          <w:rFonts w:ascii="Times New Roman" w:hAnsi="Times New Roman"/>
          <w:kern w:val="0"/>
          <w:sz w:val="28"/>
          <w:szCs w:val="28"/>
        </w:rPr>
        <w:t>лого предпринимательства.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 на примере муниципального образования «Барышский район» о</w:t>
      </w:r>
      <w:r w:rsidRPr="0023579E">
        <w:rPr>
          <w:rFonts w:ascii="Times New Roman" w:hAnsi="Times New Roman"/>
          <w:kern w:val="0"/>
          <w:sz w:val="28"/>
          <w:szCs w:val="28"/>
        </w:rPr>
        <w:t>т</w:t>
      </w:r>
      <w:r w:rsidRPr="0023579E">
        <w:rPr>
          <w:rFonts w:ascii="Times New Roman" w:hAnsi="Times New Roman"/>
          <w:kern w:val="0"/>
          <w:sz w:val="28"/>
          <w:szCs w:val="28"/>
        </w:rPr>
        <w:t>рабатывается механизм перевода многоквартирных домов на теплоснабжение от автономных источников тепла на каждый многоквартирный дом в виде пр</w:t>
      </w:r>
      <w:r w:rsidRPr="0023579E">
        <w:rPr>
          <w:rFonts w:ascii="Times New Roman" w:hAnsi="Times New Roman"/>
          <w:kern w:val="0"/>
          <w:sz w:val="28"/>
          <w:szCs w:val="28"/>
        </w:rPr>
        <w:t>и</w:t>
      </w:r>
      <w:r w:rsidRPr="0023579E">
        <w:rPr>
          <w:rFonts w:ascii="Times New Roman" w:hAnsi="Times New Roman"/>
          <w:kern w:val="0"/>
          <w:sz w:val="28"/>
          <w:szCs w:val="28"/>
        </w:rPr>
        <w:t>ставной или чердачной газовой котельной. Данный метод применим как к мн</w:t>
      </w:r>
      <w:r w:rsidRPr="0023579E">
        <w:rPr>
          <w:rFonts w:ascii="Times New Roman" w:hAnsi="Times New Roman"/>
          <w:kern w:val="0"/>
          <w:sz w:val="28"/>
          <w:szCs w:val="28"/>
        </w:rPr>
        <w:t>о</w:t>
      </w:r>
      <w:r w:rsidRPr="0023579E">
        <w:rPr>
          <w:rFonts w:ascii="Times New Roman" w:hAnsi="Times New Roman"/>
          <w:kern w:val="0"/>
          <w:sz w:val="28"/>
          <w:szCs w:val="28"/>
        </w:rPr>
        <w:t>гоквартирным домам значительно удалённым от центрального источника тепла, так и к многоквартирным домам, подключенным к центральному теплоснабж</w:t>
      </w:r>
      <w:r w:rsidRPr="0023579E">
        <w:rPr>
          <w:rFonts w:ascii="Times New Roman" w:hAnsi="Times New Roman"/>
          <w:kern w:val="0"/>
          <w:sz w:val="28"/>
          <w:szCs w:val="28"/>
        </w:rPr>
        <w:t>е</w:t>
      </w:r>
      <w:r w:rsidRPr="0023579E">
        <w:rPr>
          <w:rFonts w:ascii="Times New Roman" w:hAnsi="Times New Roman"/>
          <w:kern w:val="0"/>
          <w:sz w:val="28"/>
          <w:szCs w:val="28"/>
        </w:rPr>
        <w:t xml:space="preserve">нию в целях ликвидации изношенных тепловых сетей большой протяжённости.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части установления долгосрочных (не менее чем на три года) тарифов на коммунальные ресурсы, а также определения величины тарифов в зависим</w:t>
      </w:r>
      <w:r w:rsidRPr="0023579E">
        <w:rPr>
          <w:rFonts w:ascii="Times New Roman" w:hAnsi="Times New Roman"/>
          <w:kern w:val="0"/>
          <w:sz w:val="28"/>
          <w:szCs w:val="28"/>
        </w:rPr>
        <w:t>о</w:t>
      </w:r>
      <w:r w:rsidRPr="0023579E">
        <w:rPr>
          <w:rFonts w:ascii="Times New Roman" w:hAnsi="Times New Roman"/>
          <w:kern w:val="0"/>
          <w:sz w:val="28"/>
          <w:szCs w:val="28"/>
        </w:rPr>
        <w:t>сти от качества и надёжности предоставляемых ресурсов: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В части электроэнергетики, начиная с 2012 года, тарифы на услуги по передаче электрической энергии устанавливаются на основе долгосрочной н</w:t>
      </w:r>
      <w:r w:rsidRPr="0023579E">
        <w:rPr>
          <w:rFonts w:ascii="Times New Roman" w:hAnsi="Times New Roman"/>
          <w:kern w:val="0"/>
          <w:sz w:val="28"/>
          <w:szCs w:val="28"/>
        </w:rPr>
        <w:t>е</w:t>
      </w:r>
      <w:r w:rsidRPr="0023579E">
        <w:rPr>
          <w:rFonts w:ascii="Times New Roman" w:hAnsi="Times New Roman"/>
          <w:kern w:val="0"/>
          <w:sz w:val="28"/>
          <w:szCs w:val="28"/>
        </w:rPr>
        <w:t>обходимой валовой выручки территориальных сетевых организаций (далее – ТСО) в соответствии с постановлением Правительства Российской Федерации от 29.12.2011 № 1178 «О ценообразовании в области регулируемых цен (тар</w:t>
      </w:r>
      <w:r w:rsidRPr="0023579E">
        <w:rPr>
          <w:rFonts w:ascii="Times New Roman" w:hAnsi="Times New Roman"/>
          <w:kern w:val="0"/>
          <w:sz w:val="28"/>
          <w:szCs w:val="28"/>
        </w:rPr>
        <w:t>и</w:t>
      </w:r>
      <w:r w:rsidRPr="0023579E">
        <w:rPr>
          <w:rFonts w:ascii="Times New Roman" w:hAnsi="Times New Roman"/>
          <w:kern w:val="0"/>
          <w:sz w:val="28"/>
          <w:szCs w:val="28"/>
        </w:rPr>
        <w:t>фов) в электроэнергетике».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Тарифы на услуги по передаче электрической энергии, устанавливаемые с применением метода долгосрочной индексации необходимой валовой выручки, определяются на основании долгосрочных параметров регулирования: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базовый уровень подконтрольных расходов;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индекс эффективности подконтрольных расходов;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коэффициент эластичности подконтрольных расходов по количеству а</w:t>
      </w:r>
      <w:r w:rsidRPr="0023579E">
        <w:rPr>
          <w:rFonts w:ascii="Times New Roman" w:hAnsi="Times New Roman"/>
          <w:kern w:val="0"/>
          <w:sz w:val="28"/>
          <w:szCs w:val="28"/>
        </w:rPr>
        <w:t>к</w:t>
      </w:r>
      <w:r w:rsidRPr="0023579E">
        <w:rPr>
          <w:rFonts w:ascii="Times New Roman" w:hAnsi="Times New Roman"/>
          <w:kern w:val="0"/>
          <w:sz w:val="28"/>
          <w:szCs w:val="28"/>
        </w:rPr>
        <w:t>тивов;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величина технологического расхода (потерь) электрической энергии (начиная с 2014 года для первого и (или) последующих долгосрочных периодов регулирования – уровень потерь электрической энергии при её передаче по электрическим сетям);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уровень надёжности и качества реализуемых товаров (услуг).</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Уровень надёжности и качества реализуемых товаров (услуг) для эле</w:t>
      </w:r>
      <w:r w:rsidRPr="0023579E">
        <w:rPr>
          <w:rFonts w:ascii="Times New Roman" w:hAnsi="Times New Roman"/>
          <w:kern w:val="0"/>
          <w:sz w:val="28"/>
          <w:szCs w:val="28"/>
        </w:rPr>
        <w:t>к</w:t>
      </w:r>
      <w:r w:rsidRPr="0023579E">
        <w:rPr>
          <w:rFonts w:ascii="Times New Roman" w:hAnsi="Times New Roman"/>
          <w:kern w:val="0"/>
          <w:sz w:val="28"/>
          <w:szCs w:val="28"/>
        </w:rPr>
        <w:t>тросетевых организаций устанавливается в соответствии с Методическими ук</w:t>
      </w:r>
      <w:r w:rsidRPr="0023579E">
        <w:rPr>
          <w:rFonts w:ascii="Times New Roman" w:hAnsi="Times New Roman"/>
          <w:kern w:val="0"/>
          <w:sz w:val="28"/>
          <w:szCs w:val="28"/>
        </w:rPr>
        <w:t>а</w:t>
      </w:r>
      <w:r w:rsidRPr="0023579E">
        <w:rPr>
          <w:rFonts w:ascii="Times New Roman" w:hAnsi="Times New Roman"/>
          <w:kern w:val="0"/>
          <w:sz w:val="28"/>
          <w:szCs w:val="28"/>
        </w:rPr>
        <w:t>заниями по расчёту уровня надёжности и качества поставляемых товаров и ок</w:t>
      </w:r>
      <w:r w:rsidRPr="0023579E">
        <w:rPr>
          <w:rFonts w:ascii="Times New Roman" w:hAnsi="Times New Roman"/>
          <w:kern w:val="0"/>
          <w:sz w:val="28"/>
          <w:szCs w:val="28"/>
        </w:rPr>
        <w:t>а</w:t>
      </w:r>
      <w:r w:rsidRPr="0023579E">
        <w:rPr>
          <w:rFonts w:ascii="Times New Roman" w:hAnsi="Times New Roman"/>
          <w:kern w:val="0"/>
          <w:sz w:val="28"/>
          <w:szCs w:val="28"/>
        </w:rPr>
        <w:lastRenderedPageBreak/>
        <w:t>зываемых услуг для организации по управлению единой национальной (общ</w:t>
      </w:r>
      <w:r w:rsidRPr="0023579E">
        <w:rPr>
          <w:rFonts w:ascii="Times New Roman" w:hAnsi="Times New Roman"/>
          <w:kern w:val="0"/>
          <w:sz w:val="28"/>
          <w:szCs w:val="28"/>
        </w:rPr>
        <w:t>е</w:t>
      </w:r>
      <w:r w:rsidRPr="0023579E">
        <w:rPr>
          <w:rFonts w:ascii="Times New Roman" w:hAnsi="Times New Roman"/>
          <w:kern w:val="0"/>
          <w:sz w:val="28"/>
          <w:szCs w:val="28"/>
        </w:rPr>
        <w:t>российской) электрической сетью и территориальных сетевых организ</w:t>
      </w:r>
      <w:r w:rsidRPr="0023579E">
        <w:rPr>
          <w:rFonts w:ascii="Times New Roman" w:hAnsi="Times New Roman"/>
          <w:kern w:val="0"/>
          <w:sz w:val="28"/>
          <w:szCs w:val="28"/>
        </w:rPr>
        <w:t>а</w:t>
      </w:r>
      <w:r w:rsidRPr="0023579E">
        <w:rPr>
          <w:rFonts w:ascii="Times New Roman" w:hAnsi="Times New Roman"/>
          <w:kern w:val="0"/>
          <w:sz w:val="28"/>
          <w:szCs w:val="28"/>
        </w:rPr>
        <w:t>ций, у</w:t>
      </w:r>
      <w:r w:rsidRPr="0023579E">
        <w:rPr>
          <w:rFonts w:ascii="Times New Roman" w:hAnsi="Times New Roman"/>
          <w:kern w:val="0"/>
          <w:sz w:val="28"/>
          <w:szCs w:val="28"/>
        </w:rPr>
        <w:t>т</w:t>
      </w:r>
      <w:r w:rsidRPr="0023579E">
        <w:rPr>
          <w:rFonts w:ascii="Times New Roman" w:hAnsi="Times New Roman"/>
          <w:kern w:val="0"/>
          <w:sz w:val="28"/>
          <w:szCs w:val="28"/>
        </w:rPr>
        <w:t xml:space="preserve">верждёнными приказом Минэнерго России от 14.10.2013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718.</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отношении ТСО, расходы которых впервые учитываются при утве</w:t>
      </w:r>
      <w:r w:rsidRPr="0023579E">
        <w:rPr>
          <w:rFonts w:ascii="Times New Roman" w:hAnsi="Times New Roman"/>
          <w:kern w:val="0"/>
          <w:sz w:val="28"/>
          <w:szCs w:val="28"/>
        </w:rPr>
        <w:t>р</w:t>
      </w:r>
      <w:r w:rsidRPr="0023579E">
        <w:rPr>
          <w:rFonts w:ascii="Times New Roman" w:hAnsi="Times New Roman"/>
          <w:kern w:val="0"/>
          <w:sz w:val="28"/>
          <w:szCs w:val="28"/>
        </w:rPr>
        <w:t>ждении тарифов на услуги по передаче электрической энергии по электрич</w:t>
      </w:r>
      <w:r w:rsidRPr="0023579E">
        <w:rPr>
          <w:rFonts w:ascii="Times New Roman" w:hAnsi="Times New Roman"/>
          <w:kern w:val="0"/>
          <w:sz w:val="28"/>
          <w:szCs w:val="28"/>
        </w:rPr>
        <w:t>е</w:t>
      </w:r>
      <w:r w:rsidRPr="0023579E">
        <w:rPr>
          <w:rFonts w:ascii="Times New Roman" w:hAnsi="Times New Roman"/>
          <w:kern w:val="0"/>
          <w:sz w:val="28"/>
          <w:szCs w:val="28"/>
        </w:rPr>
        <w:t>ским сетям, осуществление регулирования в форме установления долгосрочных тарифов на основе долгосрочных параметров регулирования деятельности т</w:t>
      </w:r>
      <w:r w:rsidRPr="0023579E">
        <w:rPr>
          <w:rFonts w:ascii="Times New Roman" w:hAnsi="Times New Roman"/>
          <w:kern w:val="0"/>
          <w:sz w:val="28"/>
          <w:szCs w:val="28"/>
        </w:rPr>
        <w:t>а</w:t>
      </w:r>
      <w:r w:rsidRPr="0023579E">
        <w:rPr>
          <w:rFonts w:ascii="Times New Roman" w:hAnsi="Times New Roman"/>
          <w:kern w:val="0"/>
          <w:sz w:val="28"/>
          <w:szCs w:val="28"/>
        </w:rPr>
        <w:t>ких организаций, не допускается.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Для большинства ТСО на территории Ульяновской области метод долг</w:t>
      </w:r>
      <w:r w:rsidRPr="0023579E">
        <w:rPr>
          <w:rFonts w:ascii="Times New Roman" w:hAnsi="Times New Roman"/>
          <w:kern w:val="0"/>
          <w:sz w:val="28"/>
          <w:szCs w:val="28"/>
        </w:rPr>
        <w:t>о</w:t>
      </w:r>
      <w:r w:rsidRPr="0023579E">
        <w:rPr>
          <w:rFonts w:ascii="Times New Roman" w:hAnsi="Times New Roman"/>
          <w:kern w:val="0"/>
          <w:sz w:val="28"/>
          <w:szCs w:val="28"/>
        </w:rPr>
        <w:t>срочной индексации необходимой валовой выручки впервые применялся на долгосрочный период 2012-2014 годы. На период 2012-2014 годы 44 ТСО нео</w:t>
      </w:r>
      <w:r w:rsidRPr="0023579E">
        <w:rPr>
          <w:rFonts w:ascii="Times New Roman" w:hAnsi="Times New Roman"/>
          <w:kern w:val="0"/>
          <w:sz w:val="28"/>
          <w:szCs w:val="28"/>
        </w:rPr>
        <w:t>б</w:t>
      </w:r>
      <w:r w:rsidRPr="0023579E">
        <w:rPr>
          <w:rFonts w:ascii="Times New Roman" w:hAnsi="Times New Roman"/>
          <w:kern w:val="0"/>
          <w:sz w:val="28"/>
          <w:szCs w:val="28"/>
        </w:rPr>
        <w:t>ходимая валовая выручка устанавливалась с применением долгосрочной инде</w:t>
      </w:r>
      <w:r w:rsidRPr="0023579E">
        <w:rPr>
          <w:rFonts w:ascii="Times New Roman" w:hAnsi="Times New Roman"/>
          <w:kern w:val="0"/>
          <w:sz w:val="28"/>
          <w:szCs w:val="28"/>
        </w:rPr>
        <w:t>к</w:t>
      </w:r>
      <w:r w:rsidRPr="0023579E">
        <w:rPr>
          <w:rFonts w:ascii="Times New Roman" w:hAnsi="Times New Roman"/>
          <w:kern w:val="0"/>
          <w:sz w:val="28"/>
          <w:szCs w:val="28"/>
        </w:rPr>
        <w:t>сации (95,6%).</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Следующий долгосрочный период определён на период 2015-2019 годы для ТСО, которые уже регулировались методом долгосрочной индексации р</w:t>
      </w:r>
      <w:r w:rsidRPr="0023579E">
        <w:rPr>
          <w:rFonts w:ascii="Times New Roman" w:hAnsi="Times New Roman"/>
          <w:kern w:val="0"/>
          <w:sz w:val="28"/>
          <w:szCs w:val="28"/>
        </w:rPr>
        <w:t>а</w:t>
      </w:r>
      <w:r w:rsidRPr="0023579E">
        <w:rPr>
          <w:rFonts w:ascii="Times New Roman" w:hAnsi="Times New Roman"/>
          <w:kern w:val="0"/>
          <w:sz w:val="28"/>
          <w:szCs w:val="28"/>
        </w:rPr>
        <w:t>нее. Для ТСО, для которых применение данного метода будет впервые, срок определён 2015-2017 годы. Министерством планируется на новый период пр</w:t>
      </w:r>
      <w:r w:rsidRPr="0023579E">
        <w:rPr>
          <w:rFonts w:ascii="Times New Roman" w:hAnsi="Times New Roman"/>
          <w:kern w:val="0"/>
          <w:sz w:val="28"/>
          <w:szCs w:val="28"/>
        </w:rPr>
        <w:t>и</w:t>
      </w:r>
      <w:r w:rsidRPr="0023579E">
        <w:rPr>
          <w:rFonts w:ascii="Times New Roman" w:hAnsi="Times New Roman"/>
          <w:kern w:val="0"/>
          <w:sz w:val="28"/>
          <w:szCs w:val="28"/>
        </w:rPr>
        <w:t>менить метод долгосрочной индексации для 40 ТСО (81,6%). Снижение кол</w:t>
      </w:r>
      <w:r w:rsidRPr="0023579E">
        <w:rPr>
          <w:rFonts w:ascii="Times New Roman" w:hAnsi="Times New Roman"/>
          <w:kern w:val="0"/>
          <w:sz w:val="28"/>
          <w:szCs w:val="28"/>
        </w:rPr>
        <w:t>и</w:t>
      </w:r>
      <w:r w:rsidRPr="0023579E">
        <w:rPr>
          <w:rFonts w:ascii="Times New Roman" w:hAnsi="Times New Roman"/>
          <w:kern w:val="0"/>
          <w:sz w:val="28"/>
          <w:szCs w:val="28"/>
        </w:rPr>
        <w:t>чества ТСО связано с тем, что для некоторых ТСО долгосрочный период опр</w:t>
      </w:r>
      <w:r w:rsidRPr="0023579E">
        <w:rPr>
          <w:rFonts w:ascii="Times New Roman" w:hAnsi="Times New Roman"/>
          <w:kern w:val="0"/>
          <w:sz w:val="28"/>
          <w:szCs w:val="28"/>
        </w:rPr>
        <w:t>е</w:t>
      </w:r>
      <w:r w:rsidRPr="0023579E">
        <w:rPr>
          <w:rFonts w:ascii="Times New Roman" w:hAnsi="Times New Roman"/>
          <w:kern w:val="0"/>
          <w:sz w:val="28"/>
          <w:szCs w:val="28"/>
        </w:rPr>
        <w:t>делялся в 2013 и 2014 годах, как вновь вышедших на регулирование.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Долгосрочные параметры утверждаются приказами Министерства экон</w:t>
      </w:r>
      <w:r w:rsidRPr="0023579E">
        <w:rPr>
          <w:rFonts w:ascii="Times New Roman" w:hAnsi="Times New Roman"/>
          <w:kern w:val="0"/>
          <w:sz w:val="28"/>
          <w:szCs w:val="28"/>
        </w:rPr>
        <w:t>о</w:t>
      </w:r>
      <w:r w:rsidRPr="0023579E">
        <w:rPr>
          <w:rFonts w:ascii="Times New Roman" w:hAnsi="Times New Roman"/>
          <w:kern w:val="0"/>
          <w:sz w:val="28"/>
          <w:szCs w:val="28"/>
        </w:rPr>
        <w:t>мического развития Ульяновской области. На период 2012-2014 годы утве</w:t>
      </w:r>
      <w:r w:rsidRPr="0023579E">
        <w:rPr>
          <w:rFonts w:ascii="Times New Roman" w:hAnsi="Times New Roman"/>
          <w:kern w:val="0"/>
          <w:sz w:val="28"/>
          <w:szCs w:val="28"/>
        </w:rPr>
        <w:t>р</w:t>
      </w:r>
      <w:r w:rsidRPr="0023579E">
        <w:rPr>
          <w:rFonts w:ascii="Times New Roman" w:hAnsi="Times New Roman"/>
          <w:kern w:val="0"/>
          <w:sz w:val="28"/>
          <w:szCs w:val="28"/>
        </w:rPr>
        <w:t>ждён приказ от 20.12.2011 № 06-902, с ежегодной корректировкой (от 28.12.2012 № 06-735 и от 25.12.2013 № 06-761). Утверждение на следующий период (2015-2019 годы) планируется в декабре 2014 года.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В части прочих коммунальных услуг предполагается поэтапный пер</w:t>
      </w:r>
      <w:r w:rsidRPr="0023579E">
        <w:rPr>
          <w:rFonts w:ascii="Times New Roman" w:hAnsi="Times New Roman"/>
          <w:kern w:val="0"/>
          <w:sz w:val="28"/>
          <w:szCs w:val="28"/>
        </w:rPr>
        <w:t>е</w:t>
      </w:r>
      <w:r w:rsidRPr="0023579E">
        <w:rPr>
          <w:rFonts w:ascii="Times New Roman" w:hAnsi="Times New Roman"/>
          <w:kern w:val="0"/>
          <w:sz w:val="28"/>
          <w:szCs w:val="28"/>
        </w:rPr>
        <w:t>ход до 01.01.2016 к регулированию на основе долгосрочных параметров рег</w:t>
      </w:r>
      <w:r w:rsidRPr="0023579E">
        <w:rPr>
          <w:rFonts w:ascii="Times New Roman" w:hAnsi="Times New Roman"/>
          <w:kern w:val="0"/>
          <w:sz w:val="28"/>
          <w:szCs w:val="28"/>
        </w:rPr>
        <w:t>у</w:t>
      </w:r>
      <w:r w:rsidRPr="0023579E">
        <w:rPr>
          <w:rFonts w:ascii="Times New Roman" w:hAnsi="Times New Roman"/>
          <w:kern w:val="0"/>
          <w:sz w:val="28"/>
          <w:szCs w:val="28"/>
        </w:rPr>
        <w:t>лирования. Постановлением Правительства Российской Федерации от 02.10.2014 № 1011 «О внесении изменений в некоторые акты Правительства Российской Федерации в части применения методов регулирования тарифов» организациям, осуществляющим регулируемые виды деятельности, в сфере в</w:t>
      </w:r>
      <w:r w:rsidRPr="0023579E">
        <w:rPr>
          <w:rFonts w:ascii="Times New Roman" w:hAnsi="Times New Roman"/>
          <w:kern w:val="0"/>
          <w:sz w:val="28"/>
          <w:szCs w:val="28"/>
        </w:rPr>
        <w:t>о</w:t>
      </w:r>
      <w:r w:rsidRPr="0023579E">
        <w:rPr>
          <w:rFonts w:ascii="Times New Roman" w:hAnsi="Times New Roman"/>
          <w:kern w:val="0"/>
          <w:sz w:val="28"/>
          <w:szCs w:val="28"/>
        </w:rPr>
        <w:t>доснабжения и водоотведения продлено применение метода экономически обоснованных расходов на 2015 год. В соответствии с указанным постановл</w:t>
      </w:r>
      <w:r w:rsidRPr="0023579E">
        <w:rPr>
          <w:rFonts w:ascii="Times New Roman" w:hAnsi="Times New Roman"/>
          <w:kern w:val="0"/>
          <w:sz w:val="28"/>
          <w:szCs w:val="28"/>
        </w:rPr>
        <w:t>е</w:t>
      </w:r>
      <w:r w:rsidRPr="0023579E">
        <w:rPr>
          <w:rFonts w:ascii="Times New Roman" w:hAnsi="Times New Roman"/>
          <w:kern w:val="0"/>
          <w:sz w:val="28"/>
          <w:szCs w:val="28"/>
        </w:rPr>
        <w:t>нием предприятиям коммунального комплекса в сфере водоснабжения и вод</w:t>
      </w:r>
      <w:r w:rsidRPr="0023579E">
        <w:rPr>
          <w:rFonts w:ascii="Times New Roman" w:hAnsi="Times New Roman"/>
          <w:kern w:val="0"/>
          <w:sz w:val="28"/>
          <w:szCs w:val="28"/>
        </w:rPr>
        <w:t>о</w:t>
      </w:r>
      <w:r w:rsidRPr="0023579E">
        <w:rPr>
          <w:rFonts w:ascii="Times New Roman" w:hAnsi="Times New Roman"/>
          <w:kern w:val="0"/>
          <w:sz w:val="28"/>
          <w:szCs w:val="28"/>
        </w:rPr>
        <w:t>отведения необходимо представить в Министерство экономического развития Ульяновской области до 1 ноября 2014 г. заявления о выборе метода эконом</w:t>
      </w:r>
      <w:r w:rsidRPr="0023579E">
        <w:rPr>
          <w:rFonts w:ascii="Times New Roman" w:hAnsi="Times New Roman"/>
          <w:kern w:val="0"/>
          <w:sz w:val="28"/>
          <w:szCs w:val="28"/>
        </w:rPr>
        <w:t>и</w:t>
      </w:r>
      <w:r w:rsidRPr="0023579E">
        <w:rPr>
          <w:rFonts w:ascii="Times New Roman" w:hAnsi="Times New Roman"/>
          <w:kern w:val="0"/>
          <w:sz w:val="28"/>
          <w:szCs w:val="28"/>
        </w:rPr>
        <w:t>чески обоснованных расходов (затрат) на 2015 год.</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В сфере теплоснабжения предусмотрено право установления тарифов регулируемым предприятиям на трёхлетний долгосрочный период, в соответс</w:t>
      </w:r>
      <w:r w:rsidRPr="0023579E">
        <w:rPr>
          <w:rFonts w:ascii="Times New Roman" w:hAnsi="Times New Roman"/>
          <w:kern w:val="0"/>
          <w:sz w:val="28"/>
          <w:szCs w:val="28"/>
        </w:rPr>
        <w:t>т</w:t>
      </w:r>
      <w:r w:rsidRPr="0023579E">
        <w:rPr>
          <w:rFonts w:ascii="Times New Roman" w:hAnsi="Times New Roman"/>
          <w:kern w:val="0"/>
          <w:sz w:val="28"/>
          <w:szCs w:val="28"/>
        </w:rPr>
        <w:t>вии с действующим законодательством, на 2015 – 2017 годы. Долгосрочными методами регулирования являются: метод индексации, метод аналогов и метод обеспечения доходности инвестированного капитала. Основным методом до</w:t>
      </w:r>
      <w:r w:rsidRPr="0023579E">
        <w:rPr>
          <w:rFonts w:ascii="Times New Roman" w:hAnsi="Times New Roman"/>
          <w:kern w:val="0"/>
          <w:sz w:val="28"/>
          <w:szCs w:val="28"/>
        </w:rPr>
        <w:t>л</w:t>
      </w:r>
      <w:r w:rsidRPr="0023579E">
        <w:rPr>
          <w:rFonts w:ascii="Times New Roman" w:hAnsi="Times New Roman"/>
          <w:kern w:val="0"/>
          <w:sz w:val="28"/>
          <w:szCs w:val="28"/>
        </w:rPr>
        <w:t>госрочного регулирования тарифов на теплоснабжение в Ульяновской области на период 2015-2017 года является метод индексации установленных тарифов.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При расчёте долгосрочных тарифов методом индексации устано</w:t>
      </w:r>
      <w:r w:rsidRPr="0023579E">
        <w:rPr>
          <w:rFonts w:ascii="Times New Roman" w:hAnsi="Times New Roman"/>
          <w:kern w:val="0"/>
          <w:sz w:val="28"/>
          <w:szCs w:val="28"/>
        </w:rPr>
        <w:t>в</w:t>
      </w:r>
      <w:r w:rsidRPr="0023579E">
        <w:rPr>
          <w:rFonts w:ascii="Times New Roman" w:hAnsi="Times New Roman"/>
          <w:kern w:val="0"/>
          <w:sz w:val="28"/>
          <w:szCs w:val="28"/>
        </w:rPr>
        <w:t>ленных тарифов необходимая валовая выручка определяется на основе сл</w:t>
      </w:r>
      <w:r w:rsidRPr="0023579E">
        <w:rPr>
          <w:rFonts w:ascii="Times New Roman" w:hAnsi="Times New Roman"/>
          <w:kern w:val="0"/>
          <w:sz w:val="28"/>
          <w:szCs w:val="28"/>
        </w:rPr>
        <w:t>е</w:t>
      </w:r>
      <w:r w:rsidRPr="0023579E">
        <w:rPr>
          <w:rFonts w:ascii="Times New Roman" w:hAnsi="Times New Roman"/>
          <w:kern w:val="0"/>
          <w:sz w:val="28"/>
          <w:szCs w:val="28"/>
        </w:rPr>
        <w:t>дующих долгосрочных параметров регулирования, которые определяются п</w:t>
      </w:r>
      <w:r w:rsidRPr="0023579E">
        <w:rPr>
          <w:rFonts w:ascii="Times New Roman" w:hAnsi="Times New Roman"/>
          <w:kern w:val="0"/>
          <w:sz w:val="28"/>
          <w:szCs w:val="28"/>
        </w:rPr>
        <w:t>е</w:t>
      </w:r>
      <w:r w:rsidRPr="0023579E">
        <w:rPr>
          <w:rFonts w:ascii="Times New Roman" w:hAnsi="Times New Roman"/>
          <w:kern w:val="0"/>
          <w:sz w:val="28"/>
          <w:szCs w:val="28"/>
        </w:rPr>
        <w:t>ред началом долгосрочного периода регулирования и в течение него не изм</w:t>
      </w:r>
      <w:r w:rsidRPr="0023579E">
        <w:rPr>
          <w:rFonts w:ascii="Times New Roman" w:hAnsi="Times New Roman"/>
          <w:kern w:val="0"/>
          <w:sz w:val="28"/>
          <w:szCs w:val="28"/>
        </w:rPr>
        <w:t>е</w:t>
      </w:r>
      <w:r w:rsidRPr="0023579E">
        <w:rPr>
          <w:rFonts w:ascii="Times New Roman" w:hAnsi="Times New Roman"/>
          <w:kern w:val="0"/>
          <w:sz w:val="28"/>
          <w:szCs w:val="28"/>
        </w:rPr>
        <w:t>няются: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базовый уровень операционных расходов;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индекс эффективности операционных расходов;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нормативный уровень прибыли;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4) уровень надёжности теплоснабжения;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5) показатели энергосбережения и энергетической эффективности;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6) реализация программ в области энергосбережения и повышения эне</w:t>
      </w:r>
      <w:r w:rsidRPr="0023579E">
        <w:rPr>
          <w:rFonts w:ascii="Times New Roman" w:hAnsi="Times New Roman"/>
          <w:kern w:val="0"/>
          <w:sz w:val="28"/>
          <w:szCs w:val="28"/>
        </w:rPr>
        <w:t>р</w:t>
      </w:r>
      <w:r w:rsidRPr="0023579E">
        <w:rPr>
          <w:rFonts w:ascii="Times New Roman" w:hAnsi="Times New Roman"/>
          <w:kern w:val="0"/>
          <w:sz w:val="28"/>
          <w:szCs w:val="28"/>
        </w:rPr>
        <w:t>гетической эффективности;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7) динамика изменения расходов на топливо, устанавливаемая в целях перехода от одного метода распределения расхода топлива к другому методу.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Все изменения, касающиеся перехода на долгосрочное регулирование, возможны лишь при принятии всех нормативных актов на федеральном уровне (постановлений Правительства Российской Федерации о ценообразовании в о</w:t>
      </w:r>
      <w:r w:rsidRPr="0023579E">
        <w:rPr>
          <w:rFonts w:ascii="Times New Roman" w:hAnsi="Times New Roman"/>
          <w:kern w:val="0"/>
          <w:sz w:val="28"/>
          <w:szCs w:val="28"/>
        </w:rPr>
        <w:t>т</w:t>
      </w:r>
      <w:r w:rsidRPr="0023579E">
        <w:rPr>
          <w:rFonts w:ascii="Times New Roman" w:hAnsi="Times New Roman"/>
          <w:kern w:val="0"/>
          <w:sz w:val="28"/>
          <w:szCs w:val="28"/>
        </w:rPr>
        <w:t>расли, методических указаний по расчёту нормативов и долгосрочных тарифов, регламентов и прочих актов).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настоящее время в Ульяновской области утверждены тарифы на тепл</w:t>
      </w:r>
      <w:r w:rsidRPr="0023579E">
        <w:rPr>
          <w:rFonts w:ascii="Times New Roman" w:hAnsi="Times New Roman"/>
          <w:kern w:val="0"/>
          <w:sz w:val="28"/>
          <w:szCs w:val="28"/>
        </w:rPr>
        <w:t>о</w:t>
      </w:r>
      <w:r w:rsidRPr="0023579E">
        <w:rPr>
          <w:rFonts w:ascii="Times New Roman" w:hAnsi="Times New Roman"/>
          <w:kern w:val="0"/>
          <w:sz w:val="28"/>
          <w:szCs w:val="28"/>
        </w:rPr>
        <w:t>вую энергию для одной теплоснабжающей организации ООО «СУТЭК» на 2014 – 2016 годы.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Благоустройство, текущее содержание территорий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Одной из самых актуальных проблем в Ульяновской области является проблема  благоустройства, требующая системного решения.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Вопросы благоустройства жизни, вопросы озеленения в соответствии с законом отнесены к компетенции местной власти. Тем не менее, данные вопр</w:t>
      </w:r>
      <w:r w:rsidRPr="0023579E">
        <w:rPr>
          <w:rFonts w:ascii="Times New Roman" w:hAnsi="Times New Roman"/>
          <w:kern w:val="0"/>
          <w:sz w:val="28"/>
          <w:szCs w:val="28"/>
        </w:rPr>
        <w:t>о</w:t>
      </w:r>
      <w:r w:rsidRPr="0023579E">
        <w:rPr>
          <w:rFonts w:ascii="Times New Roman" w:hAnsi="Times New Roman"/>
          <w:kern w:val="0"/>
          <w:sz w:val="28"/>
          <w:szCs w:val="28"/>
        </w:rPr>
        <w:t>сы должны регулироваться и региональной властью. Инновационным решен</w:t>
      </w:r>
      <w:r w:rsidRPr="0023579E">
        <w:rPr>
          <w:rFonts w:ascii="Times New Roman" w:hAnsi="Times New Roman"/>
          <w:kern w:val="0"/>
          <w:sz w:val="28"/>
          <w:szCs w:val="28"/>
        </w:rPr>
        <w:t>и</w:t>
      </w:r>
      <w:r w:rsidRPr="0023579E">
        <w:rPr>
          <w:rFonts w:ascii="Times New Roman" w:hAnsi="Times New Roman"/>
          <w:kern w:val="0"/>
          <w:sz w:val="28"/>
          <w:szCs w:val="28"/>
        </w:rPr>
        <w:t>ем данной задачи в Ульяновской области является стартовавшая на территории региона на период 2015-2019гг  пятилетка по благоустройству территорий н</w:t>
      </w:r>
      <w:r w:rsidRPr="0023579E">
        <w:rPr>
          <w:rFonts w:ascii="Times New Roman" w:hAnsi="Times New Roman"/>
          <w:kern w:val="0"/>
          <w:sz w:val="28"/>
          <w:szCs w:val="28"/>
        </w:rPr>
        <w:t>а</w:t>
      </w:r>
      <w:r w:rsidRPr="0023579E">
        <w:rPr>
          <w:rFonts w:ascii="Times New Roman" w:hAnsi="Times New Roman"/>
          <w:kern w:val="0"/>
          <w:sz w:val="28"/>
          <w:szCs w:val="28"/>
        </w:rPr>
        <w:t>селённых пунктов, исполнение мероприятий  которой предусматривает прив</w:t>
      </w:r>
      <w:r w:rsidRPr="0023579E">
        <w:rPr>
          <w:rFonts w:ascii="Times New Roman" w:hAnsi="Times New Roman"/>
          <w:kern w:val="0"/>
          <w:sz w:val="28"/>
          <w:szCs w:val="28"/>
        </w:rPr>
        <w:t>е</w:t>
      </w:r>
      <w:r w:rsidRPr="0023579E">
        <w:rPr>
          <w:rFonts w:ascii="Times New Roman" w:hAnsi="Times New Roman"/>
          <w:kern w:val="0"/>
          <w:sz w:val="28"/>
          <w:szCs w:val="28"/>
        </w:rPr>
        <w:t>дение уровня благоустройства на территории  Ульяновской области в норм</w:t>
      </w:r>
      <w:r w:rsidRPr="0023579E">
        <w:rPr>
          <w:rFonts w:ascii="Times New Roman" w:hAnsi="Times New Roman"/>
          <w:kern w:val="0"/>
          <w:sz w:val="28"/>
          <w:szCs w:val="28"/>
        </w:rPr>
        <w:t>а</w:t>
      </w:r>
      <w:r w:rsidRPr="0023579E">
        <w:rPr>
          <w:rFonts w:ascii="Times New Roman" w:hAnsi="Times New Roman"/>
          <w:kern w:val="0"/>
          <w:sz w:val="28"/>
          <w:szCs w:val="28"/>
        </w:rPr>
        <w:t>тивное состояние.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Для проведения  единой политики в сфере благоустройства населённых  пунктов  необходимо  на всех  уровнях  управления  муниципальных образов</w:t>
      </w:r>
      <w:r w:rsidRPr="0023579E">
        <w:rPr>
          <w:rFonts w:ascii="Times New Roman" w:hAnsi="Times New Roman"/>
          <w:kern w:val="0"/>
          <w:sz w:val="28"/>
          <w:szCs w:val="28"/>
        </w:rPr>
        <w:t>а</w:t>
      </w:r>
      <w:r w:rsidRPr="0023579E">
        <w:rPr>
          <w:rFonts w:ascii="Times New Roman" w:hAnsi="Times New Roman"/>
          <w:kern w:val="0"/>
          <w:sz w:val="28"/>
          <w:szCs w:val="28"/>
        </w:rPr>
        <w:t>ний  грамотно и последовательно  ставить  и исполнять задачи  по  приведению уровня благоустройства в нормативное состояние.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Считаю, что необходимо чётко  разделить систему  благоустройства на три составляющие: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Первое направление – это  организация и планирование работ, меропри</w:t>
      </w:r>
      <w:r w:rsidRPr="0023579E">
        <w:rPr>
          <w:rFonts w:ascii="Times New Roman" w:hAnsi="Times New Roman"/>
          <w:kern w:val="0"/>
          <w:sz w:val="28"/>
          <w:szCs w:val="28"/>
        </w:rPr>
        <w:t>я</w:t>
      </w:r>
      <w:r w:rsidRPr="0023579E">
        <w:rPr>
          <w:rFonts w:ascii="Times New Roman" w:hAnsi="Times New Roman"/>
          <w:kern w:val="0"/>
          <w:sz w:val="28"/>
          <w:szCs w:val="28"/>
        </w:rPr>
        <w:t>тий в сфере благоустройства, предполагающее создание и совершенствование муниципальных нормативов в сфере благоустройства;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Второе направление – это  обеспечение чистоты и  порядка;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Третье направление -  повышение уровня благоустройства населённых пунктов путём повышения уровня культуры населения в сфере благоустройства </w:t>
      </w:r>
      <w:r w:rsidRPr="0023579E">
        <w:rPr>
          <w:rFonts w:ascii="Times New Roman" w:hAnsi="Times New Roman"/>
          <w:kern w:val="0"/>
          <w:sz w:val="28"/>
          <w:szCs w:val="28"/>
        </w:rPr>
        <w:lastRenderedPageBreak/>
        <w:t>и экологии, привлечение жителей к приведению в порядок населённых терр</w:t>
      </w:r>
      <w:r w:rsidRPr="0023579E">
        <w:rPr>
          <w:rFonts w:ascii="Times New Roman" w:hAnsi="Times New Roman"/>
          <w:kern w:val="0"/>
          <w:sz w:val="28"/>
          <w:szCs w:val="28"/>
        </w:rPr>
        <w:t>и</w:t>
      </w:r>
      <w:r w:rsidRPr="0023579E">
        <w:rPr>
          <w:rFonts w:ascii="Times New Roman" w:hAnsi="Times New Roman"/>
          <w:kern w:val="0"/>
          <w:sz w:val="28"/>
          <w:szCs w:val="28"/>
        </w:rPr>
        <w:t>торий.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рамках пятилетки с целью  выработки  единой политики в системе  бл</w:t>
      </w:r>
      <w:r w:rsidRPr="0023579E">
        <w:rPr>
          <w:rFonts w:ascii="Times New Roman" w:hAnsi="Times New Roman"/>
          <w:kern w:val="0"/>
          <w:sz w:val="28"/>
          <w:szCs w:val="28"/>
        </w:rPr>
        <w:t>а</w:t>
      </w:r>
      <w:r w:rsidRPr="0023579E">
        <w:rPr>
          <w:rFonts w:ascii="Times New Roman" w:hAnsi="Times New Roman"/>
          <w:kern w:val="0"/>
          <w:sz w:val="28"/>
          <w:szCs w:val="28"/>
        </w:rPr>
        <w:t>гоустроительных мероприятий  Министерством разработан ряд нормативных и рекомендательных  документов, затрагивающих все направления: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1.По поручению главы региона создана Правительственная комиссия по формированию наиболее благоприятной  комфортной среды и повышению уровня благоустройства территорий Ульяновской области в 2015 годах. В её состав вошли представители сферы архитектуры, ЖКХ, экологии, обществе</w:t>
      </w:r>
      <w:r w:rsidRPr="0023579E">
        <w:rPr>
          <w:rFonts w:ascii="Times New Roman" w:hAnsi="Times New Roman"/>
          <w:kern w:val="0"/>
          <w:sz w:val="28"/>
          <w:szCs w:val="28"/>
        </w:rPr>
        <w:t>н</w:t>
      </w:r>
      <w:r w:rsidRPr="0023579E">
        <w:rPr>
          <w:rFonts w:ascii="Times New Roman" w:hAnsi="Times New Roman"/>
          <w:kern w:val="0"/>
          <w:sz w:val="28"/>
          <w:szCs w:val="28"/>
        </w:rPr>
        <w:t>ных организаций. Главная цель работы созданной Комиссии  заключается в п</w:t>
      </w:r>
      <w:r w:rsidRPr="0023579E">
        <w:rPr>
          <w:rFonts w:ascii="Times New Roman" w:hAnsi="Times New Roman"/>
          <w:kern w:val="0"/>
          <w:sz w:val="28"/>
          <w:szCs w:val="28"/>
        </w:rPr>
        <w:t>о</w:t>
      </w:r>
      <w:r w:rsidRPr="0023579E">
        <w:rPr>
          <w:rFonts w:ascii="Times New Roman" w:hAnsi="Times New Roman"/>
          <w:kern w:val="0"/>
          <w:sz w:val="28"/>
          <w:szCs w:val="28"/>
        </w:rPr>
        <w:t>вышении общего уровня культуры в плане благоустройства, воспитании людей.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С целью организации работы Комиссии в настоящее время составлен план работы Правительственной комиссии. Также обсуждение пунктов плана работы Комиссии на 2015 год будет осуществляться в ходе проводимых засед</w:t>
      </w:r>
      <w:r w:rsidRPr="0023579E">
        <w:rPr>
          <w:rFonts w:ascii="Times New Roman" w:hAnsi="Times New Roman"/>
          <w:kern w:val="0"/>
          <w:sz w:val="28"/>
          <w:szCs w:val="28"/>
        </w:rPr>
        <w:t>а</w:t>
      </w:r>
      <w:r w:rsidRPr="0023579E">
        <w:rPr>
          <w:rFonts w:ascii="Times New Roman" w:hAnsi="Times New Roman"/>
          <w:kern w:val="0"/>
          <w:sz w:val="28"/>
          <w:szCs w:val="28"/>
        </w:rPr>
        <w:t xml:space="preserve">ний.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Разработана  дорожная карта  региональной компании «За чистоту и красоту!» на территории Ульяновской области на 2015-2019 годы, в которой предусмотрены проводятся мероприятия по воспитанию подрастающего пок</w:t>
      </w:r>
      <w:r w:rsidRPr="0023579E">
        <w:rPr>
          <w:rFonts w:ascii="Times New Roman" w:hAnsi="Times New Roman"/>
          <w:kern w:val="0"/>
          <w:sz w:val="28"/>
          <w:szCs w:val="28"/>
        </w:rPr>
        <w:t>о</w:t>
      </w:r>
      <w:r w:rsidRPr="0023579E">
        <w:rPr>
          <w:rFonts w:ascii="Times New Roman" w:hAnsi="Times New Roman"/>
          <w:kern w:val="0"/>
          <w:sz w:val="28"/>
          <w:szCs w:val="28"/>
        </w:rPr>
        <w:t>ления и других жителей Ульяновской области, мероприятия по привлечению предприятий, организаций и жителей к активному участию в решении проблем благоустройства территорий.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План региональной программы «За чистоту и красоту родного края!» ра</w:t>
      </w:r>
      <w:r w:rsidRPr="0023579E">
        <w:rPr>
          <w:rFonts w:ascii="Times New Roman" w:hAnsi="Times New Roman"/>
          <w:kern w:val="0"/>
          <w:sz w:val="28"/>
          <w:szCs w:val="28"/>
        </w:rPr>
        <w:t>с</w:t>
      </w:r>
      <w:r w:rsidRPr="0023579E">
        <w:rPr>
          <w:rFonts w:ascii="Times New Roman" w:hAnsi="Times New Roman"/>
          <w:kern w:val="0"/>
          <w:sz w:val="28"/>
          <w:szCs w:val="28"/>
        </w:rPr>
        <w:t>считан на пять лет. Он включает в себя два основных направления – образов</w:t>
      </w:r>
      <w:r w:rsidRPr="0023579E">
        <w:rPr>
          <w:rFonts w:ascii="Times New Roman" w:hAnsi="Times New Roman"/>
          <w:kern w:val="0"/>
          <w:sz w:val="28"/>
          <w:szCs w:val="28"/>
        </w:rPr>
        <w:t>а</w:t>
      </w:r>
      <w:r w:rsidRPr="0023579E">
        <w:rPr>
          <w:rFonts w:ascii="Times New Roman" w:hAnsi="Times New Roman"/>
          <w:kern w:val="0"/>
          <w:sz w:val="28"/>
          <w:szCs w:val="28"/>
        </w:rPr>
        <w:t>тельное и практическое. Для повышения уровня культуры населения планир</w:t>
      </w:r>
      <w:r w:rsidRPr="0023579E">
        <w:rPr>
          <w:rFonts w:ascii="Times New Roman" w:hAnsi="Times New Roman"/>
          <w:kern w:val="0"/>
          <w:sz w:val="28"/>
          <w:szCs w:val="28"/>
        </w:rPr>
        <w:t>у</w:t>
      </w:r>
      <w:r w:rsidRPr="0023579E">
        <w:rPr>
          <w:rFonts w:ascii="Times New Roman" w:hAnsi="Times New Roman"/>
          <w:kern w:val="0"/>
          <w:sz w:val="28"/>
          <w:szCs w:val="28"/>
        </w:rPr>
        <w:t>ется организация мероприятий, в том числе, конкурсов  в сфере экологии, ландшафтной архитектуры и благоустройства, привлечение жителей к привед</w:t>
      </w:r>
      <w:r w:rsidRPr="0023579E">
        <w:rPr>
          <w:rFonts w:ascii="Times New Roman" w:hAnsi="Times New Roman"/>
          <w:kern w:val="0"/>
          <w:sz w:val="28"/>
          <w:szCs w:val="28"/>
        </w:rPr>
        <w:t>е</w:t>
      </w:r>
      <w:r w:rsidRPr="0023579E">
        <w:rPr>
          <w:rFonts w:ascii="Times New Roman" w:hAnsi="Times New Roman"/>
          <w:kern w:val="0"/>
          <w:sz w:val="28"/>
          <w:szCs w:val="28"/>
        </w:rPr>
        <w:t>нию в порядок населённых пунктов.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4. Подготовлены и направлены в муниципальные образования методич</w:t>
      </w:r>
      <w:r w:rsidRPr="0023579E">
        <w:rPr>
          <w:rFonts w:ascii="Times New Roman" w:hAnsi="Times New Roman"/>
          <w:kern w:val="0"/>
          <w:sz w:val="28"/>
          <w:szCs w:val="28"/>
        </w:rPr>
        <w:t>е</w:t>
      </w:r>
      <w:r w:rsidRPr="0023579E">
        <w:rPr>
          <w:rFonts w:ascii="Times New Roman" w:hAnsi="Times New Roman"/>
          <w:kern w:val="0"/>
          <w:sz w:val="28"/>
          <w:szCs w:val="28"/>
        </w:rPr>
        <w:t>ские рекомендации по разработке, формированию и реализации муниципал</w:t>
      </w:r>
      <w:r w:rsidRPr="0023579E">
        <w:rPr>
          <w:rFonts w:ascii="Times New Roman" w:hAnsi="Times New Roman"/>
          <w:kern w:val="0"/>
          <w:sz w:val="28"/>
          <w:szCs w:val="28"/>
        </w:rPr>
        <w:t>ь</w:t>
      </w:r>
      <w:r w:rsidRPr="0023579E">
        <w:rPr>
          <w:rFonts w:ascii="Times New Roman" w:hAnsi="Times New Roman"/>
          <w:kern w:val="0"/>
          <w:sz w:val="28"/>
          <w:szCs w:val="28"/>
        </w:rPr>
        <w:t>ной программы «Развитие благоустройства территорий населённых пунктов муниципальных образований Ульяновской области на период 2015-2019 годы»;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5. Подготовлен и направлен в муниципальные образования   модельный план по активизации работы управляющих компаний, организаций, осущест</w:t>
      </w:r>
      <w:r w:rsidRPr="0023579E">
        <w:rPr>
          <w:rFonts w:ascii="Times New Roman" w:hAnsi="Times New Roman"/>
          <w:kern w:val="0"/>
          <w:sz w:val="28"/>
          <w:szCs w:val="28"/>
        </w:rPr>
        <w:t>в</w:t>
      </w:r>
      <w:r w:rsidRPr="0023579E">
        <w:rPr>
          <w:rFonts w:ascii="Times New Roman" w:hAnsi="Times New Roman"/>
          <w:kern w:val="0"/>
          <w:sz w:val="28"/>
          <w:szCs w:val="28"/>
        </w:rPr>
        <w:t>ляющих благоустроительную деятельность  в целях реализации программных документов проекта «Пятилетка благоустройства»;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5. Проработан вопрос финансирования благоустройства подведомстве</w:t>
      </w:r>
      <w:r w:rsidRPr="0023579E">
        <w:rPr>
          <w:rFonts w:ascii="Times New Roman" w:hAnsi="Times New Roman"/>
          <w:kern w:val="0"/>
          <w:sz w:val="28"/>
          <w:szCs w:val="28"/>
        </w:rPr>
        <w:t>н</w:t>
      </w:r>
      <w:r w:rsidRPr="0023579E">
        <w:rPr>
          <w:rFonts w:ascii="Times New Roman" w:hAnsi="Times New Roman"/>
          <w:kern w:val="0"/>
          <w:sz w:val="28"/>
          <w:szCs w:val="28"/>
        </w:rPr>
        <w:t>ных территорий в разрезе муниципальных бюджетов на период 2015-2019 годы;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6. Разработана форма плана  мероприятий Пятилетки благоустройства, на основании которого муниципальными образованиями разработаны и утвержд</w:t>
      </w:r>
      <w:r w:rsidRPr="0023579E">
        <w:rPr>
          <w:rFonts w:ascii="Times New Roman" w:hAnsi="Times New Roman"/>
          <w:kern w:val="0"/>
          <w:sz w:val="28"/>
          <w:szCs w:val="28"/>
        </w:rPr>
        <w:t>е</w:t>
      </w:r>
      <w:r w:rsidRPr="0023579E">
        <w:rPr>
          <w:rFonts w:ascii="Times New Roman" w:hAnsi="Times New Roman"/>
          <w:kern w:val="0"/>
          <w:sz w:val="28"/>
          <w:szCs w:val="28"/>
        </w:rPr>
        <w:t>ны пятилетние Планы мероприятий, направленных на благоустройство нас</w:t>
      </w:r>
      <w:r w:rsidRPr="0023579E">
        <w:rPr>
          <w:rFonts w:ascii="Times New Roman" w:hAnsi="Times New Roman"/>
          <w:kern w:val="0"/>
          <w:sz w:val="28"/>
          <w:szCs w:val="28"/>
        </w:rPr>
        <w:t>е</w:t>
      </w:r>
      <w:r w:rsidRPr="0023579E">
        <w:rPr>
          <w:rFonts w:ascii="Times New Roman" w:hAnsi="Times New Roman"/>
          <w:kern w:val="0"/>
          <w:sz w:val="28"/>
          <w:szCs w:val="28"/>
        </w:rPr>
        <w:t>лённых пунктов Ульяновской области (далее – План мероприятий). Также по</w:t>
      </w:r>
      <w:r w:rsidRPr="0023579E">
        <w:rPr>
          <w:rFonts w:ascii="Times New Roman" w:hAnsi="Times New Roman"/>
          <w:kern w:val="0"/>
          <w:sz w:val="28"/>
          <w:szCs w:val="28"/>
        </w:rPr>
        <w:t>д</w:t>
      </w:r>
      <w:r w:rsidRPr="0023579E">
        <w:rPr>
          <w:rFonts w:ascii="Times New Roman" w:hAnsi="Times New Roman"/>
          <w:kern w:val="0"/>
          <w:sz w:val="28"/>
          <w:szCs w:val="28"/>
        </w:rPr>
        <w:t>готовлен сводный План мероприятий, который на сегодняшний день соглас</w:t>
      </w:r>
      <w:r w:rsidRPr="0023579E">
        <w:rPr>
          <w:rFonts w:ascii="Times New Roman" w:hAnsi="Times New Roman"/>
          <w:kern w:val="0"/>
          <w:sz w:val="28"/>
          <w:szCs w:val="28"/>
        </w:rPr>
        <w:t>о</w:t>
      </w:r>
      <w:r w:rsidRPr="0023579E">
        <w:rPr>
          <w:rFonts w:ascii="Times New Roman" w:hAnsi="Times New Roman"/>
          <w:kern w:val="0"/>
          <w:sz w:val="28"/>
          <w:szCs w:val="28"/>
        </w:rPr>
        <w:t>ван с Министерством экономического развития Ульяновской области и Мин</w:t>
      </w:r>
      <w:r w:rsidRPr="0023579E">
        <w:rPr>
          <w:rFonts w:ascii="Times New Roman" w:hAnsi="Times New Roman"/>
          <w:kern w:val="0"/>
          <w:sz w:val="28"/>
          <w:szCs w:val="28"/>
        </w:rPr>
        <w:t>и</w:t>
      </w:r>
      <w:r w:rsidRPr="0023579E">
        <w:rPr>
          <w:rFonts w:ascii="Times New Roman" w:hAnsi="Times New Roman"/>
          <w:kern w:val="0"/>
          <w:sz w:val="28"/>
          <w:szCs w:val="28"/>
        </w:rPr>
        <w:t>стерством сельского, лесного хозяйства и природных ресурсов Ульяновской области.(далее – Минприроды).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Минприроды было внесено предложение о включении в План меропри</w:t>
      </w:r>
      <w:r w:rsidRPr="0023579E">
        <w:rPr>
          <w:rFonts w:ascii="Times New Roman" w:hAnsi="Times New Roman"/>
          <w:kern w:val="0"/>
          <w:sz w:val="28"/>
          <w:szCs w:val="28"/>
        </w:rPr>
        <w:t>я</w:t>
      </w:r>
      <w:r w:rsidRPr="0023579E">
        <w:rPr>
          <w:rFonts w:ascii="Times New Roman" w:hAnsi="Times New Roman"/>
          <w:kern w:val="0"/>
          <w:sz w:val="28"/>
          <w:szCs w:val="28"/>
        </w:rPr>
        <w:t xml:space="preserve">тий сельских населённых пунктов включенных в реестр программы «100 точек роста Ульяновской области».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Для детальной проработки данного вопроса  Главам Муниципальных о</w:t>
      </w:r>
      <w:r w:rsidRPr="0023579E">
        <w:rPr>
          <w:rFonts w:ascii="Times New Roman" w:hAnsi="Times New Roman"/>
          <w:kern w:val="0"/>
          <w:sz w:val="28"/>
          <w:szCs w:val="28"/>
        </w:rPr>
        <w:t>б</w:t>
      </w:r>
      <w:r w:rsidRPr="0023579E">
        <w:rPr>
          <w:rFonts w:ascii="Times New Roman" w:hAnsi="Times New Roman"/>
          <w:kern w:val="0"/>
          <w:sz w:val="28"/>
          <w:szCs w:val="28"/>
        </w:rPr>
        <w:t>разований, на территории которых располагаются сельские поселения,  внесе</w:t>
      </w:r>
      <w:r w:rsidRPr="0023579E">
        <w:rPr>
          <w:rFonts w:ascii="Times New Roman" w:hAnsi="Times New Roman"/>
          <w:kern w:val="0"/>
          <w:sz w:val="28"/>
          <w:szCs w:val="28"/>
        </w:rPr>
        <w:t>н</w:t>
      </w:r>
      <w:r w:rsidRPr="0023579E">
        <w:rPr>
          <w:rFonts w:ascii="Times New Roman" w:hAnsi="Times New Roman"/>
          <w:kern w:val="0"/>
          <w:sz w:val="28"/>
          <w:szCs w:val="28"/>
        </w:rPr>
        <w:t>ные в реестр «100 точек роста Ульяновской области» разработать и утвердить Планы мероприятий для упомянутых в реестре населенных пунктов, которые послужат приложением к уже существующему и утвержденному Плану мер</w:t>
      </w:r>
      <w:r w:rsidRPr="0023579E">
        <w:rPr>
          <w:rFonts w:ascii="Times New Roman" w:hAnsi="Times New Roman"/>
          <w:kern w:val="0"/>
          <w:sz w:val="28"/>
          <w:szCs w:val="28"/>
        </w:rPr>
        <w:t>о</w:t>
      </w:r>
      <w:r w:rsidRPr="0023579E">
        <w:rPr>
          <w:rFonts w:ascii="Times New Roman" w:hAnsi="Times New Roman"/>
          <w:kern w:val="0"/>
          <w:sz w:val="28"/>
          <w:szCs w:val="28"/>
        </w:rPr>
        <w:t>приятий.  Каждым муниципальным образованием определяется для себя на ближайший год основное направление, по которому ведутся работы.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Следующим этапом является разработка и утверждение  муниципальных программ по благоустройству на пятилетку.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Конкурсы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2014 году Министерством  организованы и проведены областные  ко</w:t>
      </w:r>
      <w:r w:rsidRPr="0023579E">
        <w:rPr>
          <w:rFonts w:ascii="Times New Roman" w:hAnsi="Times New Roman"/>
          <w:kern w:val="0"/>
          <w:sz w:val="28"/>
          <w:szCs w:val="28"/>
        </w:rPr>
        <w:t>н</w:t>
      </w:r>
      <w:r w:rsidRPr="0023579E">
        <w:rPr>
          <w:rFonts w:ascii="Times New Roman" w:hAnsi="Times New Roman"/>
          <w:kern w:val="0"/>
          <w:sz w:val="28"/>
          <w:szCs w:val="28"/>
        </w:rPr>
        <w:t>курсы, проводимые  на основании следующих  региональных актов: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w:t>
      </w:r>
      <w:r w:rsidRPr="0023579E">
        <w:rPr>
          <w:rFonts w:ascii="Times New Roman" w:hAnsi="Times New Roman"/>
          <w:kern w:val="0"/>
          <w:sz w:val="28"/>
          <w:szCs w:val="28"/>
        </w:rPr>
        <w:tab/>
        <w:t>Постановление Правительства Ульяновской области от 27 июня 2014  года № 257-П «О проведении областного конкурса по благоустройству территорий населённых пунктов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Целью областного конкурса является комплексное благоустройство дв</w:t>
      </w:r>
      <w:r w:rsidRPr="0023579E">
        <w:rPr>
          <w:rFonts w:ascii="Times New Roman" w:hAnsi="Times New Roman"/>
          <w:kern w:val="0"/>
          <w:sz w:val="28"/>
          <w:szCs w:val="28"/>
        </w:rPr>
        <w:t>о</w:t>
      </w:r>
      <w:r w:rsidRPr="0023579E">
        <w:rPr>
          <w:rFonts w:ascii="Times New Roman" w:hAnsi="Times New Roman"/>
          <w:kern w:val="0"/>
          <w:sz w:val="28"/>
          <w:szCs w:val="28"/>
        </w:rPr>
        <w:t>ровых территорий, микрорайонов и районов Ульяновской области и создание соответствующего общественного мнения вокруг проблемы улучшения вне</w:t>
      </w:r>
      <w:r w:rsidRPr="0023579E">
        <w:rPr>
          <w:rFonts w:ascii="Times New Roman" w:hAnsi="Times New Roman"/>
          <w:kern w:val="0"/>
          <w:sz w:val="28"/>
          <w:szCs w:val="28"/>
        </w:rPr>
        <w:t>ш</w:t>
      </w:r>
      <w:r w:rsidRPr="0023579E">
        <w:rPr>
          <w:rFonts w:ascii="Times New Roman" w:hAnsi="Times New Roman"/>
          <w:kern w:val="0"/>
          <w:sz w:val="28"/>
          <w:szCs w:val="28"/>
        </w:rPr>
        <w:t>него благоустройства населённых пунктов Ульяновской области. Для подвед</w:t>
      </w:r>
      <w:r w:rsidRPr="0023579E">
        <w:rPr>
          <w:rFonts w:ascii="Times New Roman" w:hAnsi="Times New Roman"/>
          <w:kern w:val="0"/>
          <w:sz w:val="28"/>
          <w:szCs w:val="28"/>
        </w:rPr>
        <w:t>е</w:t>
      </w:r>
      <w:r w:rsidRPr="0023579E">
        <w:rPr>
          <w:rFonts w:ascii="Times New Roman" w:hAnsi="Times New Roman"/>
          <w:kern w:val="0"/>
          <w:sz w:val="28"/>
          <w:szCs w:val="28"/>
        </w:rPr>
        <w:t>ния итогов конкурса  была создана комиссия по подведению итогов конкурса, в состав которой входили также представители общественности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Указанным постановлением  предусмотрено проведение Конкурса по д</w:t>
      </w:r>
      <w:r w:rsidRPr="0023579E">
        <w:rPr>
          <w:rFonts w:ascii="Times New Roman" w:hAnsi="Times New Roman"/>
          <w:kern w:val="0"/>
          <w:sz w:val="28"/>
          <w:szCs w:val="28"/>
        </w:rPr>
        <w:t>е</w:t>
      </w:r>
      <w:r w:rsidRPr="0023579E">
        <w:rPr>
          <w:rFonts w:ascii="Times New Roman" w:hAnsi="Times New Roman"/>
          <w:kern w:val="0"/>
          <w:sz w:val="28"/>
          <w:szCs w:val="28"/>
        </w:rPr>
        <w:t>вяти номинациям, на общую сумму 1 290,0 тыс. рублей, в том числе по ном</w:t>
      </w:r>
      <w:r w:rsidRPr="0023579E">
        <w:rPr>
          <w:rFonts w:ascii="Times New Roman" w:hAnsi="Times New Roman"/>
          <w:kern w:val="0"/>
          <w:sz w:val="28"/>
          <w:szCs w:val="28"/>
        </w:rPr>
        <w:t>и</w:t>
      </w:r>
      <w:r w:rsidRPr="0023579E">
        <w:rPr>
          <w:rFonts w:ascii="Times New Roman" w:hAnsi="Times New Roman"/>
          <w:kern w:val="0"/>
          <w:sz w:val="28"/>
          <w:szCs w:val="28"/>
        </w:rPr>
        <w:t xml:space="preserve">нациям: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«Лучший двор многоквартирного дома»;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«Лучший двор и придомовая территория частного дома»;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«Лучший двор общеобразовательного учреждения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4. «Лучший двор дошкольного образовательного учреждения»;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5. «Самая благоустроенная территория учреждений здравоохранения»;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6.  «Самая благоустроенная территория учреждений культуры»;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7. «Самая благоустроенная территория учреждения социальной защиты населения»;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8. «Самая благоустроенная территория образовательного учреждения профессионального образования»;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9.   «Лучший работник в сфере благоустройства».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Определены победители по всем девяти номинациям, с присуждением первого, второго и третьего мест, с оформлением протокола и размещением информации на официальном сайте Министерства строительства, жилищно-коммунального комплекса и транспорта Ульяновской области, подготовлены дипломы.  Вопрос финансирования в настоящее время не решен.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2.</w:t>
      </w:r>
      <w:r w:rsidRPr="0023579E">
        <w:rPr>
          <w:rFonts w:ascii="Times New Roman" w:hAnsi="Times New Roman"/>
          <w:kern w:val="0"/>
          <w:sz w:val="28"/>
          <w:szCs w:val="28"/>
        </w:rPr>
        <w:tab/>
        <w:t>Распоряжение Правительства Ульяновской области от 12 марта 2014 года № 156-пр: «О проведении предварительного этапа Всероссийского конкурса на звание  «Самое благоустроенное городское (сельское) поселение России» за 2013 год среди  муниципальных  образований  Ульяновской  обла</w:t>
      </w:r>
      <w:r w:rsidRPr="0023579E">
        <w:rPr>
          <w:rFonts w:ascii="Times New Roman" w:hAnsi="Times New Roman"/>
          <w:kern w:val="0"/>
          <w:sz w:val="28"/>
          <w:szCs w:val="28"/>
        </w:rPr>
        <w:t>с</w:t>
      </w:r>
      <w:r w:rsidRPr="0023579E">
        <w:rPr>
          <w:rFonts w:ascii="Times New Roman" w:hAnsi="Times New Roman"/>
          <w:kern w:val="0"/>
          <w:sz w:val="28"/>
          <w:szCs w:val="28"/>
        </w:rPr>
        <w:t>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разработан во исполнение Постановления Правительства Российской Федерации от 28 августа 2009 года № 707 «О Всероссийском конкурсе на зв</w:t>
      </w:r>
      <w:r w:rsidRPr="0023579E">
        <w:rPr>
          <w:rFonts w:ascii="Times New Roman" w:hAnsi="Times New Roman"/>
          <w:kern w:val="0"/>
          <w:sz w:val="28"/>
          <w:szCs w:val="28"/>
        </w:rPr>
        <w:t>а</w:t>
      </w:r>
      <w:r w:rsidRPr="0023579E">
        <w:rPr>
          <w:rFonts w:ascii="Times New Roman" w:hAnsi="Times New Roman"/>
          <w:kern w:val="0"/>
          <w:sz w:val="28"/>
          <w:szCs w:val="28"/>
        </w:rPr>
        <w:t>ние «Самое благоустроенное городское (сельское) поселение России». Предв</w:t>
      </w:r>
      <w:r w:rsidRPr="0023579E">
        <w:rPr>
          <w:rFonts w:ascii="Times New Roman" w:hAnsi="Times New Roman"/>
          <w:kern w:val="0"/>
          <w:sz w:val="28"/>
          <w:szCs w:val="28"/>
        </w:rPr>
        <w:t>а</w:t>
      </w:r>
      <w:r w:rsidRPr="0023579E">
        <w:rPr>
          <w:rFonts w:ascii="Times New Roman" w:hAnsi="Times New Roman"/>
          <w:kern w:val="0"/>
          <w:sz w:val="28"/>
          <w:szCs w:val="28"/>
        </w:rPr>
        <w:t>рительный этап проводился на региональном уровне, основной – на федерал</w:t>
      </w:r>
      <w:r w:rsidRPr="0023579E">
        <w:rPr>
          <w:rFonts w:ascii="Times New Roman" w:hAnsi="Times New Roman"/>
          <w:kern w:val="0"/>
          <w:sz w:val="28"/>
          <w:szCs w:val="28"/>
        </w:rPr>
        <w:t>ь</w:t>
      </w:r>
      <w:r w:rsidRPr="0023579E">
        <w:rPr>
          <w:rFonts w:ascii="Times New Roman" w:hAnsi="Times New Roman"/>
          <w:kern w:val="0"/>
          <w:sz w:val="28"/>
          <w:szCs w:val="28"/>
        </w:rPr>
        <w:t>ном в Минрегионе.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В июле месяце текущего года в Министерстве регионального разв</w:t>
      </w:r>
      <w:r w:rsidRPr="0023579E">
        <w:rPr>
          <w:rFonts w:ascii="Times New Roman" w:hAnsi="Times New Roman"/>
          <w:kern w:val="0"/>
          <w:sz w:val="28"/>
          <w:szCs w:val="28"/>
        </w:rPr>
        <w:t>и</w:t>
      </w:r>
      <w:r w:rsidRPr="0023579E">
        <w:rPr>
          <w:rFonts w:ascii="Times New Roman" w:hAnsi="Times New Roman"/>
          <w:kern w:val="0"/>
          <w:sz w:val="28"/>
          <w:szCs w:val="28"/>
        </w:rPr>
        <w:t>тия на заседании Конкурсной комиссии подвели итоги Всероссийского конку</w:t>
      </w:r>
      <w:r w:rsidRPr="0023579E">
        <w:rPr>
          <w:rFonts w:ascii="Times New Roman" w:hAnsi="Times New Roman"/>
          <w:kern w:val="0"/>
          <w:sz w:val="28"/>
          <w:szCs w:val="28"/>
        </w:rPr>
        <w:t>р</w:t>
      </w:r>
      <w:r w:rsidRPr="0023579E">
        <w:rPr>
          <w:rFonts w:ascii="Times New Roman" w:hAnsi="Times New Roman"/>
          <w:kern w:val="0"/>
          <w:sz w:val="28"/>
          <w:szCs w:val="28"/>
        </w:rPr>
        <w:t>са на звание «Самое благоустроенное городское (сельское) поселение России» по результатам 2013 года. В конкурсе приняли участие 176 муниципальных о</w:t>
      </w:r>
      <w:r w:rsidRPr="0023579E">
        <w:rPr>
          <w:rFonts w:ascii="Times New Roman" w:hAnsi="Times New Roman"/>
          <w:kern w:val="0"/>
          <w:sz w:val="28"/>
          <w:szCs w:val="28"/>
        </w:rPr>
        <w:t>б</w:t>
      </w:r>
      <w:r w:rsidRPr="0023579E">
        <w:rPr>
          <w:rFonts w:ascii="Times New Roman" w:hAnsi="Times New Roman"/>
          <w:kern w:val="0"/>
          <w:sz w:val="28"/>
          <w:szCs w:val="28"/>
        </w:rPr>
        <w:t>разований в шести различных категориях (три - по городам различной числе</w:t>
      </w:r>
      <w:r w:rsidRPr="0023579E">
        <w:rPr>
          <w:rFonts w:ascii="Times New Roman" w:hAnsi="Times New Roman"/>
          <w:kern w:val="0"/>
          <w:sz w:val="28"/>
          <w:szCs w:val="28"/>
        </w:rPr>
        <w:t>н</w:t>
      </w:r>
      <w:r w:rsidRPr="0023579E">
        <w:rPr>
          <w:rFonts w:ascii="Times New Roman" w:hAnsi="Times New Roman"/>
          <w:kern w:val="0"/>
          <w:sz w:val="28"/>
          <w:szCs w:val="28"/>
        </w:rPr>
        <w:t xml:space="preserve">ности, три - по сельским поселениям).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По Ульяновской области  было  определено два победителя: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муниципальное образование «Город Ульяновск» заняло почетное вт</w:t>
      </w:r>
      <w:r w:rsidRPr="0023579E">
        <w:rPr>
          <w:rFonts w:ascii="Times New Roman" w:hAnsi="Times New Roman"/>
          <w:kern w:val="0"/>
          <w:sz w:val="28"/>
          <w:szCs w:val="28"/>
        </w:rPr>
        <w:t>о</w:t>
      </w:r>
      <w:r w:rsidRPr="0023579E">
        <w:rPr>
          <w:rFonts w:ascii="Times New Roman" w:hAnsi="Times New Roman"/>
          <w:kern w:val="0"/>
          <w:sz w:val="28"/>
          <w:szCs w:val="28"/>
        </w:rPr>
        <w:t xml:space="preserve">рое место;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I категории (городские поселения (городские округа), являющиеся а</w:t>
      </w:r>
      <w:r w:rsidRPr="0023579E">
        <w:rPr>
          <w:rFonts w:ascii="Times New Roman" w:hAnsi="Times New Roman"/>
          <w:kern w:val="0"/>
          <w:sz w:val="28"/>
          <w:szCs w:val="28"/>
        </w:rPr>
        <w:t>д</w:t>
      </w:r>
      <w:r w:rsidRPr="0023579E">
        <w:rPr>
          <w:rFonts w:ascii="Times New Roman" w:hAnsi="Times New Roman"/>
          <w:kern w:val="0"/>
          <w:sz w:val="28"/>
          <w:szCs w:val="28"/>
        </w:rPr>
        <w:t>министративными центрами (столицами) субъектов Российской Федерации),  с призовым фондом  10,545 тыс.рублей;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муниципальное образование «Большенагаткинское сельское посел</w:t>
      </w:r>
      <w:r w:rsidRPr="0023579E">
        <w:rPr>
          <w:rFonts w:ascii="Times New Roman" w:hAnsi="Times New Roman"/>
          <w:kern w:val="0"/>
          <w:sz w:val="28"/>
          <w:szCs w:val="28"/>
        </w:rPr>
        <w:t>е</w:t>
      </w:r>
      <w:r w:rsidRPr="0023579E">
        <w:rPr>
          <w:rFonts w:ascii="Times New Roman" w:hAnsi="Times New Roman"/>
          <w:kern w:val="0"/>
          <w:sz w:val="28"/>
          <w:szCs w:val="28"/>
        </w:rPr>
        <w:t>ние» Цильнинского района Ульяновской области»  заняло третье место в IV к</w:t>
      </w:r>
      <w:r w:rsidRPr="0023579E">
        <w:rPr>
          <w:rFonts w:ascii="Times New Roman" w:hAnsi="Times New Roman"/>
          <w:kern w:val="0"/>
          <w:sz w:val="28"/>
          <w:szCs w:val="28"/>
        </w:rPr>
        <w:t>а</w:t>
      </w:r>
      <w:r w:rsidRPr="0023579E">
        <w:rPr>
          <w:rFonts w:ascii="Times New Roman" w:hAnsi="Times New Roman"/>
          <w:kern w:val="0"/>
          <w:sz w:val="28"/>
          <w:szCs w:val="28"/>
        </w:rPr>
        <w:t>тегории (сельские поселения c населением от 5 тысяч человек и более), с пр</w:t>
      </w:r>
      <w:r w:rsidRPr="0023579E">
        <w:rPr>
          <w:rFonts w:ascii="Times New Roman" w:hAnsi="Times New Roman"/>
          <w:kern w:val="0"/>
          <w:sz w:val="28"/>
          <w:szCs w:val="28"/>
        </w:rPr>
        <w:t>и</w:t>
      </w:r>
      <w:r w:rsidRPr="0023579E">
        <w:rPr>
          <w:rFonts w:ascii="Times New Roman" w:hAnsi="Times New Roman"/>
          <w:kern w:val="0"/>
          <w:sz w:val="28"/>
          <w:szCs w:val="28"/>
        </w:rPr>
        <w:t>зовым фондом  1,9 тыс.рублей;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t>Правила  благоустройства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сегодняшний день на территории Ульяновской области при разработке правил благоустройства муниципальные образования руководствуются м</w:t>
      </w:r>
      <w:r w:rsidRPr="0023579E">
        <w:rPr>
          <w:rFonts w:ascii="Times New Roman" w:hAnsi="Times New Roman"/>
          <w:kern w:val="0"/>
          <w:sz w:val="28"/>
          <w:szCs w:val="28"/>
        </w:rPr>
        <w:t>о</w:t>
      </w:r>
      <w:r w:rsidRPr="0023579E">
        <w:rPr>
          <w:rFonts w:ascii="Times New Roman" w:hAnsi="Times New Roman"/>
          <w:kern w:val="0"/>
          <w:sz w:val="28"/>
          <w:szCs w:val="28"/>
        </w:rPr>
        <w:t>дельными правилами благоустройства утверждёнными  приказом Минрегиона РФ от 27.12.2011 № 613 (в ред. Приказа Минстроя России от 17.03.2014 N 100/пр), которые носят принудительно-рекомендательный характер и позвол</w:t>
      </w:r>
      <w:r w:rsidRPr="0023579E">
        <w:rPr>
          <w:rFonts w:ascii="Times New Roman" w:hAnsi="Times New Roman"/>
          <w:kern w:val="0"/>
          <w:sz w:val="28"/>
          <w:szCs w:val="28"/>
        </w:rPr>
        <w:t>я</w:t>
      </w:r>
      <w:r w:rsidRPr="0023579E">
        <w:rPr>
          <w:rFonts w:ascii="Times New Roman" w:hAnsi="Times New Roman"/>
          <w:kern w:val="0"/>
          <w:sz w:val="28"/>
          <w:szCs w:val="28"/>
        </w:rPr>
        <w:t>ют по-своему трактовать отдельные положения: где-то к уборке улиц и озел</w:t>
      </w:r>
      <w:r w:rsidRPr="0023579E">
        <w:rPr>
          <w:rFonts w:ascii="Times New Roman" w:hAnsi="Times New Roman"/>
          <w:kern w:val="0"/>
          <w:sz w:val="28"/>
          <w:szCs w:val="28"/>
        </w:rPr>
        <w:t>е</w:t>
      </w:r>
      <w:r w:rsidRPr="0023579E">
        <w:rPr>
          <w:rFonts w:ascii="Times New Roman" w:hAnsi="Times New Roman"/>
          <w:kern w:val="0"/>
          <w:sz w:val="28"/>
          <w:szCs w:val="28"/>
        </w:rPr>
        <w:t>нению подходят очень ответственно, а где-то эти вопросы регулируются  н</w:t>
      </w:r>
      <w:r w:rsidRPr="0023579E">
        <w:rPr>
          <w:rFonts w:ascii="Times New Roman" w:hAnsi="Times New Roman"/>
          <w:kern w:val="0"/>
          <w:sz w:val="28"/>
          <w:szCs w:val="28"/>
        </w:rPr>
        <w:t>е</w:t>
      </w:r>
      <w:r w:rsidRPr="0023579E">
        <w:rPr>
          <w:rFonts w:ascii="Times New Roman" w:hAnsi="Times New Roman"/>
          <w:kern w:val="0"/>
          <w:sz w:val="28"/>
          <w:szCs w:val="28"/>
        </w:rPr>
        <w:t xml:space="preserve">удовлетворительно.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Областной Закон, утверждающий единую систему стандартов благоус</w:t>
      </w:r>
      <w:r w:rsidRPr="0023579E">
        <w:rPr>
          <w:rFonts w:ascii="Times New Roman" w:hAnsi="Times New Roman"/>
          <w:kern w:val="0"/>
          <w:sz w:val="28"/>
          <w:szCs w:val="28"/>
        </w:rPr>
        <w:t>т</w:t>
      </w:r>
      <w:r w:rsidRPr="0023579E">
        <w:rPr>
          <w:rFonts w:ascii="Times New Roman" w:hAnsi="Times New Roman"/>
          <w:kern w:val="0"/>
          <w:sz w:val="28"/>
          <w:szCs w:val="28"/>
        </w:rPr>
        <w:t>ройства, позволил бы объективно оценивать эффективность работы в этом н</w:t>
      </w:r>
      <w:r w:rsidRPr="0023579E">
        <w:rPr>
          <w:rFonts w:ascii="Times New Roman" w:hAnsi="Times New Roman"/>
          <w:kern w:val="0"/>
          <w:sz w:val="28"/>
          <w:szCs w:val="28"/>
        </w:rPr>
        <w:t>а</w:t>
      </w:r>
      <w:r w:rsidRPr="0023579E">
        <w:rPr>
          <w:rFonts w:ascii="Times New Roman" w:hAnsi="Times New Roman"/>
          <w:kern w:val="0"/>
          <w:sz w:val="28"/>
          <w:szCs w:val="28"/>
        </w:rPr>
        <w:t>правлении и «подтягиваться» неуспешным муниципальным образованиям, для которых единые правила стали бы дорожной картой для работы.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сегодняшний день принято решение о разработке  двух нормативно-правовых актов на территории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w:t>
      </w:r>
      <w:r w:rsidRPr="0023579E">
        <w:rPr>
          <w:rFonts w:ascii="Times New Roman" w:hAnsi="Times New Roman"/>
          <w:kern w:val="0"/>
          <w:sz w:val="28"/>
          <w:szCs w:val="28"/>
        </w:rPr>
        <w:tab/>
        <w:t>Областной Закон,  позволяющий передать полномочия по разрабо</w:t>
      </w:r>
      <w:r w:rsidRPr="0023579E">
        <w:rPr>
          <w:rFonts w:ascii="Times New Roman" w:hAnsi="Times New Roman"/>
          <w:kern w:val="0"/>
          <w:sz w:val="28"/>
          <w:szCs w:val="28"/>
        </w:rPr>
        <w:t>т</w:t>
      </w:r>
      <w:r w:rsidRPr="0023579E">
        <w:rPr>
          <w:rFonts w:ascii="Times New Roman" w:hAnsi="Times New Roman"/>
          <w:kern w:val="0"/>
          <w:sz w:val="28"/>
          <w:szCs w:val="28"/>
        </w:rPr>
        <w:t>ке  правил по благоустройству территорий на областной уровень;</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w:t>
      </w:r>
      <w:r w:rsidRPr="0023579E">
        <w:rPr>
          <w:rFonts w:ascii="Times New Roman" w:hAnsi="Times New Roman"/>
          <w:kern w:val="0"/>
          <w:sz w:val="28"/>
          <w:szCs w:val="28"/>
        </w:rPr>
        <w:tab/>
        <w:t xml:space="preserve"> Областной Закон,  устанавливающий единую систему стандартов благоустройства на территории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 xml:space="preserve">   Единая система стандартов благоустройства позволила бы объективно оценивать эффективность работы в этом направлении и «подтягиваться» неуспешным муниципальным образованиям, для которых единые правила ст</w:t>
      </w:r>
      <w:r w:rsidRPr="0023579E">
        <w:rPr>
          <w:rFonts w:ascii="Times New Roman" w:hAnsi="Times New Roman"/>
          <w:kern w:val="0"/>
          <w:sz w:val="28"/>
          <w:szCs w:val="28"/>
        </w:rPr>
        <w:t>а</w:t>
      </w:r>
      <w:r w:rsidRPr="0023579E">
        <w:rPr>
          <w:rFonts w:ascii="Times New Roman" w:hAnsi="Times New Roman"/>
          <w:kern w:val="0"/>
          <w:sz w:val="28"/>
          <w:szCs w:val="28"/>
        </w:rPr>
        <w:t>ли бы дорожной картой для работы.</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ближайшее время будет создана рабочая группа по разработке указа</w:t>
      </w:r>
      <w:r w:rsidRPr="0023579E">
        <w:rPr>
          <w:rFonts w:ascii="Times New Roman" w:hAnsi="Times New Roman"/>
          <w:kern w:val="0"/>
          <w:sz w:val="28"/>
          <w:szCs w:val="28"/>
        </w:rPr>
        <w:t>н</w:t>
      </w:r>
      <w:r w:rsidRPr="0023579E">
        <w:rPr>
          <w:rFonts w:ascii="Times New Roman" w:hAnsi="Times New Roman"/>
          <w:kern w:val="0"/>
          <w:sz w:val="28"/>
          <w:szCs w:val="28"/>
        </w:rPr>
        <w:t>ных нормативно-правовых актов.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Зимняя уборка дворовых  территорий.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Первый квартал года – это зимние месяцы, а основной задачей в сфере благоустройства в зимний период является   уборка  дорог, тротуаров, внутр</w:t>
      </w:r>
      <w:r w:rsidRPr="0023579E">
        <w:rPr>
          <w:rFonts w:ascii="Times New Roman" w:hAnsi="Times New Roman"/>
          <w:kern w:val="0"/>
          <w:sz w:val="28"/>
          <w:szCs w:val="28"/>
        </w:rPr>
        <w:t>и</w:t>
      </w:r>
      <w:r w:rsidRPr="0023579E">
        <w:rPr>
          <w:rFonts w:ascii="Times New Roman" w:hAnsi="Times New Roman"/>
          <w:kern w:val="0"/>
          <w:sz w:val="28"/>
          <w:szCs w:val="28"/>
        </w:rPr>
        <w:t>дворовых проездов, а так же кровель от снега и наледи.  Министерством ведё</w:t>
      </w:r>
      <w:r w:rsidRPr="0023579E">
        <w:rPr>
          <w:rFonts w:ascii="Times New Roman" w:hAnsi="Times New Roman"/>
          <w:kern w:val="0"/>
          <w:sz w:val="28"/>
          <w:szCs w:val="28"/>
        </w:rPr>
        <w:t>т</w:t>
      </w:r>
      <w:r w:rsidRPr="0023579E">
        <w:rPr>
          <w:rFonts w:ascii="Times New Roman" w:hAnsi="Times New Roman"/>
          <w:kern w:val="0"/>
          <w:sz w:val="28"/>
          <w:szCs w:val="28"/>
        </w:rPr>
        <w:t>ся ежедневный мониторинг за ходом выполнения работ по очистке тротуаров, придомовых территорий многоквартирных жилых домов в населённых пунктах Ульяновской области, администрации всех муниципальных образований пре</w:t>
      </w:r>
      <w:r w:rsidRPr="0023579E">
        <w:rPr>
          <w:rFonts w:ascii="Times New Roman" w:hAnsi="Times New Roman"/>
          <w:kern w:val="0"/>
          <w:sz w:val="28"/>
          <w:szCs w:val="28"/>
        </w:rPr>
        <w:t>д</w:t>
      </w:r>
      <w:r w:rsidRPr="0023579E">
        <w:rPr>
          <w:rFonts w:ascii="Times New Roman" w:hAnsi="Times New Roman"/>
          <w:kern w:val="0"/>
          <w:sz w:val="28"/>
          <w:szCs w:val="28"/>
        </w:rPr>
        <w:t>ставляют ежедневный отчёт об изменении показателей по расчистке тротуаров, придомовых территорий многоквартирных жилых домов, в том числе по нал</w:t>
      </w:r>
      <w:r w:rsidRPr="0023579E">
        <w:rPr>
          <w:rFonts w:ascii="Times New Roman" w:hAnsi="Times New Roman"/>
          <w:kern w:val="0"/>
          <w:sz w:val="28"/>
          <w:szCs w:val="28"/>
        </w:rPr>
        <w:t>и</w:t>
      </w:r>
      <w:r w:rsidRPr="0023579E">
        <w:rPr>
          <w:rFonts w:ascii="Times New Roman" w:hAnsi="Times New Roman"/>
          <w:kern w:val="0"/>
          <w:sz w:val="28"/>
          <w:szCs w:val="28"/>
        </w:rPr>
        <w:t>чию дворников и специализированной техники в населённых пунктах. Для оп</w:t>
      </w:r>
      <w:r w:rsidRPr="0023579E">
        <w:rPr>
          <w:rFonts w:ascii="Times New Roman" w:hAnsi="Times New Roman"/>
          <w:kern w:val="0"/>
          <w:sz w:val="28"/>
          <w:szCs w:val="28"/>
        </w:rPr>
        <w:t>е</w:t>
      </w:r>
      <w:r w:rsidRPr="0023579E">
        <w:rPr>
          <w:rFonts w:ascii="Times New Roman" w:hAnsi="Times New Roman"/>
          <w:kern w:val="0"/>
          <w:sz w:val="28"/>
          <w:szCs w:val="28"/>
        </w:rPr>
        <w:t>ративного реагирования на погодные условия во всех муниципальных образ</w:t>
      </w:r>
      <w:r w:rsidRPr="0023579E">
        <w:rPr>
          <w:rFonts w:ascii="Times New Roman" w:hAnsi="Times New Roman"/>
          <w:kern w:val="0"/>
          <w:sz w:val="28"/>
          <w:szCs w:val="28"/>
        </w:rPr>
        <w:t>о</w:t>
      </w:r>
      <w:r w:rsidRPr="0023579E">
        <w:rPr>
          <w:rFonts w:ascii="Times New Roman" w:hAnsi="Times New Roman"/>
          <w:kern w:val="0"/>
          <w:sz w:val="28"/>
          <w:szCs w:val="28"/>
        </w:rPr>
        <w:t>ваниях районов организованы и действуют Единые дежурные диспетчерские службы (ЕДДС), в функции которых возложено в том числе на отслеживание погодных условий на местах и незамедлительное доведение информации о предстоящих выпадениях осадков до руководства района, поселений, до орг</w:t>
      </w:r>
      <w:r w:rsidRPr="0023579E">
        <w:rPr>
          <w:rFonts w:ascii="Times New Roman" w:hAnsi="Times New Roman"/>
          <w:kern w:val="0"/>
          <w:sz w:val="28"/>
          <w:szCs w:val="28"/>
        </w:rPr>
        <w:t>а</w:t>
      </w:r>
      <w:r w:rsidRPr="0023579E">
        <w:rPr>
          <w:rFonts w:ascii="Times New Roman" w:hAnsi="Times New Roman"/>
          <w:kern w:val="0"/>
          <w:sz w:val="28"/>
          <w:szCs w:val="28"/>
        </w:rPr>
        <w:t>низаций, структур, индивидуальных предпринимателей, иных заинтересова</w:t>
      </w:r>
      <w:r w:rsidRPr="0023579E">
        <w:rPr>
          <w:rFonts w:ascii="Times New Roman" w:hAnsi="Times New Roman"/>
          <w:kern w:val="0"/>
          <w:sz w:val="28"/>
          <w:szCs w:val="28"/>
        </w:rPr>
        <w:t>н</w:t>
      </w:r>
      <w:r w:rsidRPr="0023579E">
        <w:rPr>
          <w:rFonts w:ascii="Times New Roman" w:hAnsi="Times New Roman"/>
          <w:kern w:val="0"/>
          <w:sz w:val="28"/>
          <w:szCs w:val="28"/>
        </w:rPr>
        <w:t>ных лиц, участвующих в системе уборки и содержания закрепленных террит</w:t>
      </w:r>
      <w:r w:rsidRPr="0023579E">
        <w:rPr>
          <w:rFonts w:ascii="Times New Roman" w:hAnsi="Times New Roman"/>
          <w:kern w:val="0"/>
          <w:sz w:val="28"/>
          <w:szCs w:val="28"/>
        </w:rPr>
        <w:t>о</w:t>
      </w:r>
      <w:r w:rsidRPr="0023579E">
        <w:rPr>
          <w:rFonts w:ascii="Times New Roman" w:hAnsi="Times New Roman"/>
          <w:kern w:val="0"/>
          <w:sz w:val="28"/>
          <w:szCs w:val="28"/>
        </w:rPr>
        <w:t>рий согласно прямым служебным обязанностям, а также договорам и контра</w:t>
      </w:r>
      <w:r w:rsidRPr="0023579E">
        <w:rPr>
          <w:rFonts w:ascii="Times New Roman" w:hAnsi="Times New Roman"/>
          <w:kern w:val="0"/>
          <w:sz w:val="28"/>
          <w:szCs w:val="28"/>
        </w:rPr>
        <w:t>к</w:t>
      </w:r>
      <w:r w:rsidRPr="0023579E">
        <w:rPr>
          <w:rFonts w:ascii="Times New Roman" w:hAnsi="Times New Roman"/>
          <w:kern w:val="0"/>
          <w:sz w:val="28"/>
          <w:szCs w:val="28"/>
        </w:rPr>
        <w:t>там.</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Месячники по благоустройству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В Ульяновской области на регулярной основе  проводится работа, н</w:t>
      </w:r>
      <w:r w:rsidRPr="0023579E">
        <w:rPr>
          <w:rFonts w:ascii="Times New Roman" w:hAnsi="Times New Roman"/>
          <w:kern w:val="0"/>
          <w:sz w:val="28"/>
          <w:szCs w:val="28"/>
        </w:rPr>
        <w:t>а</w:t>
      </w:r>
      <w:r w:rsidRPr="0023579E">
        <w:rPr>
          <w:rFonts w:ascii="Times New Roman" w:hAnsi="Times New Roman"/>
          <w:kern w:val="0"/>
          <w:sz w:val="28"/>
          <w:szCs w:val="28"/>
        </w:rPr>
        <w:t xml:space="preserve">правленная  на благоустройство, обеспечение чистоты и порядка на территории Ульяновской области,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Так, в целях приведения в соответствие с санитарными нормами террит</w:t>
      </w:r>
      <w:r w:rsidRPr="0023579E">
        <w:rPr>
          <w:rFonts w:ascii="Times New Roman" w:hAnsi="Times New Roman"/>
          <w:kern w:val="0"/>
          <w:sz w:val="28"/>
          <w:szCs w:val="28"/>
        </w:rPr>
        <w:t>о</w:t>
      </w:r>
      <w:r w:rsidRPr="0023579E">
        <w:rPr>
          <w:rFonts w:ascii="Times New Roman" w:hAnsi="Times New Roman"/>
          <w:kern w:val="0"/>
          <w:sz w:val="28"/>
          <w:szCs w:val="28"/>
        </w:rPr>
        <w:t>рий населённых пунктов Ульяновской области и приведения в надлежащее с</w:t>
      </w:r>
      <w:r w:rsidRPr="0023579E">
        <w:rPr>
          <w:rFonts w:ascii="Times New Roman" w:hAnsi="Times New Roman"/>
          <w:kern w:val="0"/>
          <w:sz w:val="28"/>
          <w:szCs w:val="28"/>
        </w:rPr>
        <w:t>о</w:t>
      </w:r>
      <w:r w:rsidRPr="0023579E">
        <w:rPr>
          <w:rFonts w:ascii="Times New Roman" w:hAnsi="Times New Roman"/>
          <w:kern w:val="0"/>
          <w:sz w:val="28"/>
          <w:szCs w:val="28"/>
        </w:rPr>
        <w:t xml:space="preserve">стояние зон для обеспечения комфортного проживания и отдыха населения на территории Ульяновской области ежегодно проводятся областные осенние и весенние месячники по благоустройству.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2014 году, В соответствии с распоряжением Правительства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 165-пр от 14.03.2014 «Об организации и проведении месячн</w:t>
      </w:r>
      <w:r w:rsidRPr="0023579E">
        <w:rPr>
          <w:rFonts w:ascii="Times New Roman" w:hAnsi="Times New Roman"/>
          <w:kern w:val="0"/>
          <w:sz w:val="28"/>
          <w:szCs w:val="28"/>
        </w:rPr>
        <w:t>и</w:t>
      </w:r>
      <w:r w:rsidRPr="0023579E">
        <w:rPr>
          <w:rFonts w:ascii="Times New Roman" w:hAnsi="Times New Roman"/>
          <w:kern w:val="0"/>
          <w:sz w:val="28"/>
          <w:szCs w:val="28"/>
        </w:rPr>
        <w:t>ков по благоустройству населённых пунктов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с 07 апреля  по 28 мая 2014 года  был объявлен весенний месячник по благоустройству;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с 08 сентября по 22 октября 2014  был объявлен осенний месячник по благоустройству.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рамках объявленных месячников было проведено 5 областных суббо</w:t>
      </w:r>
      <w:r w:rsidRPr="0023579E">
        <w:rPr>
          <w:rFonts w:ascii="Times New Roman" w:hAnsi="Times New Roman"/>
          <w:kern w:val="0"/>
          <w:sz w:val="28"/>
          <w:szCs w:val="28"/>
        </w:rPr>
        <w:t>т</w:t>
      </w:r>
      <w:r w:rsidRPr="0023579E">
        <w:rPr>
          <w:rFonts w:ascii="Times New Roman" w:hAnsi="Times New Roman"/>
          <w:kern w:val="0"/>
          <w:sz w:val="28"/>
          <w:szCs w:val="28"/>
        </w:rPr>
        <w:t>ников по наведению чистоты и порядка, улучшению санитарного и экологич</w:t>
      </w:r>
      <w:r w:rsidRPr="0023579E">
        <w:rPr>
          <w:rFonts w:ascii="Times New Roman" w:hAnsi="Times New Roman"/>
          <w:kern w:val="0"/>
          <w:sz w:val="28"/>
          <w:szCs w:val="28"/>
        </w:rPr>
        <w:t>е</w:t>
      </w:r>
      <w:r w:rsidRPr="0023579E">
        <w:rPr>
          <w:rFonts w:ascii="Times New Roman" w:hAnsi="Times New Roman"/>
          <w:kern w:val="0"/>
          <w:sz w:val="28"/>
          <w:szCs w:val="28"/>
        </w:rPr>
        <w:t xml:space="preserve">ского состояния населённых пунктов Ульяновской области. Министерством  </w:t>
      </w:r>
      <w:r w:rsidRPr="0023579E">
        <w:rPr>
          <w:rFonts w:ascii="Times New Roman" w:hAnsi="Times New Roman"/>
          <w:kern w:val="0"/>
          <w:sz w:val="28"/>
          <w:szCs w:val="28"/>
        </w:rPr>
        <w:lastRenderedPageBreak/>
        <w:t>велся мониторинг, осмотр  проверка полноты и качества выполненных р</w:t>
      </w:r>
      <w:r w:rsidRPr="0023579E">
        <w:rPr>
          <w:rFonts w:ascii="Times New Roman" w:hAnsi="Times New Roman"/>
          <w:kern w:val="0"/>
          <w:sz w:val="28"/>
          <w:szCs w:val="28"/>
        </w:rPr>
        <w:t>а</w:t>
      </w:r>
      <w:r w:rsidRPr="0023579E">
        <w:rPr>
          <w:rFonts w:ascii="Times New Roman" w:hAnsi="Times New Roman"/>
          <w:kern w:val="0"/>
          <w:sz w:val="28"/>
          <w:szCs w:val="28"/>
        </w:rPr>
        <w:t>бот по установленной форме. Также  на уровне Министерства в период меся</w:t>
      </w:r>
      <w:r w:rsidRPr="0023579E">
        <w:rPr>
          <w:rFonts w:ascii="Times New Roman" w:hAnsi="Times New Roman"/>
          <w:kern w:val="0"/>
          <w:sz w:val="28"/>
          <w:szCs w:val="28"/>
        </w:rPr>
        <w:t>ч</w:t>
      </w:r>
      <w:r w:rsidRPr="0023579E">
        <w:rPr>
          <w:rFonts w:ascii="Times New Roman" w:hAnsi="Times New Roman"/>
          <w:kern w:val="0"/>
          <w:sz w:val="28"/>
          <w:szCs w:val="28"/>
        </w:rPr>
        <w:t>ников осуществлялись выездные контрольные  проверки в муниципальные о</w:t>
      </w:r>
      <w:r w:rsidRPr="0023579E">
        <w:rPr>
          <w:rFonts w:ascii="Times New Roman" w:hAnsi="Times New Roman"/>
          <w:kern w:val="0"/>
          <w:sz w:val="28"/>
          <w:szCs w:val="28"/>
        </w:rPr>
        <w:t>б</w:t>
      </w:r>
      <w:r w:rsidRPr="0023579E">
        <w:rPr>
          <w:rFonts w:ascii="Times New Roman" w:hAnsi="Times New Roman"/>
          <w:kern w:val="0"/>
          <w:sz w:val="28"/>
          <w:szCs w:val="28"/>
        </w:rPr>
        <w:t>разования, с целью осмотра полноты и качества выполненных работ. Рассмо</w:t>
      </w:r>
      <w:r w:rsidRPr="0023579E">
        <w:rPr>
          <w:rFonts w:ascii="Times New Roman" w:hAnsi="Times New Roman"/>
          <w:kern w:val="0"/>
          <w:sz w:val="28"/>
          <w:szCs w:val="28"/>
        </w:rPr>
        <w:t>т</w:t>
      </w:r>
      <w:r w:rsidRPr="0023579E">
        <w:rPr>
          <w:rFonts w:ascii="Times New Roman" w:hAnsi="Times New Roman"/>
          <w:kern w:val="0"/>
          <w:sz w:val="28"/>
          <w:szCs w:val="28"/>
        </w:rPr>
        <w:t xml:space="preserve">рение итогов проверки осуществлялось на еженедельных штабах.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 В 2015 году  работа по наведению чистоты и порядка, улучшению сан</w:t>
      </w:r>
      <w:r w:rsidRPr="0023579E">
        <w:rPr>
          <w:rFonts w:ascii="Times New Roman" w:hAnsi="Times New Roman"/>
          <w:kern w:val="0"/>
          <w:sz w:val="28"/>
          <w:szCs w:val="28"/>
        </w:rPr>
        <w:t>и</w:t>
      </w:r>
      <w:r w:rsidRPr="0023579E">
        <w:rPr>
          <w:rFonts w:ascii="Times New Roman" w:hAnsi="Times New Roman"/>
          <w:kern w:val="0"/>
          <w:sz w:val="28"/>
          <w:szCs w:val="28"/>
        </w:rPr>
        <w:t>тарного и экологического состояния населённых пунктов Ульяновской области будет продолжена.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ТБО</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Реализация Федерального закона за № 458-ФЗ"О внесении изменений в Федеральный закон "Об отходах производства и потребления", отдельные зак</w:t>
      </w:r>
      <w:r w:rsidRPr="0023579E">
        <w:rPr>
          <w:rFonts w:ascii="Times New Roman" w:hAnsi="Times New Roman"/>
          <w:kern w:val="0"/>
          <w:sz w:val="28"/>
          <w:szCs w:val="28"/>
        </w:rPr>
        <w:t>о</w:t>
      </w:r>
      <w:r w:rsidRPr="0023579E">
        <w:rPr>
          <w:rFonts w:ascii="Times New Roman" w:hAnsi="Times New Roman"/>
          <w:kern w:val="0"/>
          <w:sz w:val="28"/>
          <w:szCs w:val="28"/>
        </w:rPr>
        <w:t>нодательные акты Российской Федерации и признании утратившими силу о</w:t>
      </w:r>
      <w:r w:rsidRPr="0023579E">
        <w:rPr>
          <w:rFonts w:ascii="Times New Roman" w:hAnsi="Times New Roman"/>
          <w:kern w:val="0"/>
          <w:sz w:val="28"/>
          <w:szCs w:val="28"/>
        </w:rPr>
        <w:t>т</w:t>
      </w:r>
      <w:r w:rsidRPr="0023579E">
        <w:rPr>
          <w:rFonts w:ascii="Times New Roman" w:hAnsi="Times New Roman"/>
          <w:kern w:val="0"/>
          <w:sz w:val="28"/>
          <w:szCs w:val="28"/>
        </w:rPr>
        <w:t>дельных законодательных актов (положений законодательных актов) Росси</w:t>
      </w:r>
      <w:r w:rsidRPr="0023579E">
        <w:rPr>
          <w:rFonts w:ascii="Times New Roman" w:hAnsi="Times New Roman"/>
          <w:kern w:val="0"/>
          <w:sz w:val="28"/>
          <w:szCs w:val="28"/>
        </w:rPr>
        <w:t>й</w:t>
      </w:r>
      <w:r w:rsidRPr="0023579E">
        <w:rPr>
          <w:rFonts w:ascii="Times New Roman" w:hAnsi="Times New Roman"/>
          <w:kern w:val="0"/>
          <w:sz w:val="28"/>
          <w:szCs w:val="28"/>
        </w:rPr>
        <w:t>ской Федерации", которым изменены и дополнены отдельные нормы законод</w:t>
      </w:r>
      <w:r w:rsidRPr="0023579E">
        <w:rPr>
          <w:rFonts w:ascii="Times New Roman" w:hAnsi="Times New Roman"/>
          <w:kern w:val="0"/>
          <w:sz w:val="28"/>
          <w:szCs w:val="28"/>
        </w:rPr>
        <w:t>а</w:t>
      </w:r>
      <w:r w:rsidRPr="0023579E">
        <w:rPr>
          <w:rFonts w:ascii="Times New Roman" w:hAnsi="Times New Roman"/>
          <w:kern w:val="0"/>
          <w:sz w:val="28"/>
          <w:szCs w:val="28"/>
        </w:rPr>
        <w:t>тельства об отходах.</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Трехлетняя работа Комитета Государственной Думы по природным р</w:t>
      </w:r>
      <w:r w:rsidRPr="0023579E">
        <w:rPr>
          <w:rFonts w:ascii="Times New Roman" w:hAnsi="Times New Roman"/>
          <w:kern w:val="0"/>
          <w:sz w:val="28"/>
          <w:szCs w:val="28"/>
        </w:rPr>
        <w:t>е</w:t>
      </w:r>
      <w:r w:rsidRPr="0023579E">
        <w:rPr>
          <w:rFonts w:ascii="Times New Roman" w:hAnsi="Times New Roman"/>
          <w:kern w:val="0"/>
          <w:sz w:val="28"/>
          <w:szCs w:val="28"/>
        </w:rPr>
        <w:t>сурсам, природопользованию и экологии завершилась принятиям сразу в двух чтениях законопроекта № 584399-5.</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Федеральным законом внесены изменения и дополнения в Федеральный закон от 24 июня 1998 года N 89-ФЗ "Об отходах производства и потребления".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частности определены новые понятия: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твердые коммунальные отходы - отходы, образующиеся в жилых пом</w:t>
      </w:r>
      <w:r w:rsidRPr="0023579E">
        <w:rPr>
          <w:rFonts w:ascii="Times New Roman" w:hAnsi="Times New Roman"/>
          <w:kern w:val="0"/>
          <w:sz w:val="28"/>
          <w:szCs w:val="28"/>
        </w:rPr>
        <w:t>е</w:t>
      </w:r>
      <w:r w:rsidRPr="0023579E">
        <w:rPr>
          <w:rFonts w:ascii="Times New Roman" w:hAnsi="Times New Roman"/>
          <w:kern w:val="0"/>
          <w:sz w:val="28"/>
          <w:szCs w:val="28"/>
        </w:rPr>
        <w:t>щениях в процессе потребления физическими лицами, а также товары, утр</w:t>
      </w:r>
      <w:r w:rsidRPr="0023579E">
        <w:rPr>
          <w:rFonts w:ascii="Times New Roman" w:hAnsi="Times New Roman"/>
          <w:kern w:val="0"/>
          <w:sz w:val="28"/>
          <w:szCs w:val="28"/>
        </w:rPr>
        <w:t>а</w:t>
      </w:r>
      <w:r w:rsidRPr="0023579E">
        <w:rPr>
          <w:rFonts w:ascii="Times New Roman" w:hAnsi="Times New Roman"/>
          <w:kern w:val="0"/>
          <w:sz w:val="28"/>
          <w:szCs w:val="28"/>
        </w:rPr>
        <w:t>тившие свои потребительские свойства в процессе их использования физич</w:t>
      </w:r>
      <w:r w:rsidRPr="0023579E">
        <w:rPr>
          <w:rFonts w:ascii="Times New Roman" w:hAnsi="Times New Roman"/>
          <w:kern w:val="0"/>
          <w:sz w:val="28"/>
          <w:szCs w:val="28"/>
        </w:rPr>
        <w:t>е</w:t>
      </w:r>
      <w:r w:rsidRPr="0023579E">
        <w:rPr>
          <w:rFonts w:ascii="Times New Roman" w:hAnsi="Times New Roman"/>
          <w:kern w:val="0"/>
          <w:sz w:val="28"/>
          <w:szCs w:val="28"/>
        </w:rPr>
        <w:t>скими лицами в жилых помещениях в целях удовлетворения личных и бытовых нужд. К твердым коммунальным отходам также относятся отходы, образу</w:t>
      </w:r>
      <w:r w:rsidRPr="0023579E">
        <w:rPr>
          <w:rFonts w:ascii="Times New Roman" w:hAnsi="Times New Roman"/>
          <w:kern w:val="0"/>
          <w:sz w:val="28"/>
          <w:szCs w:val="28"/>
        </w:rPr>
        <w:t>ю</w:t>
      </w:r>
      <w:r w:rsidRPr="0023579E">
        <w:rPr>
          <w:rFonts w:ascii="Times New Roman" w:hAnsi="Times New Roman"/>
          <w:kern w:val="0"/>
          <w:sz w:val="28"/>
          <w:szCs w:val="28"/>
        </w:rPr>
        <w:t>щиеся в процессе деятельности юридических лиц, индивидуальных предпр</w:t>
      </w:r>
      <w:r w:rsidRPr="0023579E">
        <w:rPr>
          <w:rFonts w:ascii="Times New Roman" w:hAnsi="Times New Roman"/>
          <w:kern w:val="0"/>
          <w:sz w:val="28"/>
          <w:szCs w:val="28"/>
        </w:rPr>
        <w:t>и</w:t>
      </w:r>
      <w:r w:rsidRPr="0023579E">
        <w:rPr>
          <w:rFonts w:ascii="Times New Roman" w:hAnsi="Times New Roman"/>
          <w:kern w:val="0"/>
          <w:sz w:val="28"/>
          <w:szCs w:val="28"/>
        </w:rPr>
        <w:t>нимателей и подобные по составу отходам, образующимся в жилых помещен</w:t>
      </w:r>
      <w:r w:rsidRPr="0023579E">
        <w:rPr>
          <w:rFonts w:ascii="Times New Roman" w:hAnsi="Times New Roman"/>
          <w:kern w:val="0"/>
          <w:sz w:val="28"/>
          <w:szCs w:val="28"/>
        </w:rPr>
        <w:t>и</w:t>
      </w:r>
      <w:r w:rsidRPr="0023579E">
        <w:rPr>
          <w:rFonts w:ascii="Times New Roman" w:hAnsi="Times New Roman"/>
          <w:kern w:val="0"/>
          <w:sz w:val="28"/>
          <w:szCs w:val="28"/>
        </w:rPr>
        <w:t>ях в процессе потребления физическими лицами;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оператор по обращению с твердыми коммунальными отходами - индив</w:t>
      </w:r>
      <w:r w:rsidRPr="0023579E">
        <w:rPr>
          <w:rFonts w:ascii="Times New Roman" w:hAnsi="Times New Roman"/>
          <w:kern w:val="0"/>
          <w:sz w:val="28"/>
          <w:szCs w:val="28"/>
        </w:rPr>
        <w:t>и</w:t>
      </w:r>
      <w:r w:rsidRPr="0023579E">
        <w:rPr>
          <w:rFonts w:ascii="Times New Roman" w:hAnsi="Times New Roman"/>
          <w:kern w:val="0"/>
          <w:sz w:val="28"/>
          <w:szCs w:val="28"/>
        </w:rPr>
        <w:t>дуальный предприниматель или юридическое лицо, осуществляющие деятел</w:t>
      </w:r>
      <w:r w:rsidRPr="0023579E">
        <w:rPr>
          <w:rFonts w:ascii="Times New Roman" w:hAnsi="Times New Roman"/>
          <w:kern w:val="0"/>
          <w:sz w:val="28"/>
          <w:szCs w:val="28"/>
        </w:rPr>
        <w:t>ь</w:t>
      </w:r>
      <w:r w:rsidRPr="0023579E">
        <w:rPr>
          <w:rFonts w:ascii="Times New Roman" w:hAnsi="Times New Roman"/>
          <w:kern w:val="0"/>
          <w:sz w:val="28"/>
          <w:szCs w:val="28"/>
        </w:rPr>
        <w:t>ность по сбору, транспортированию, обработке, утилизации, обезвреживанию, захоронению твердых коммунальных отходов;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региональный оператор по обращению с твердыми коммунальными отх</w:t>
      </w:r>
      <w:r w:rsidRPr="0023579E">
        <w:rPr>
          <w:rFonts w:ascii="Times New Roman" w:hAnsi="Times New Roman"/>
          <w:kern w:val="0"/>
          <w:sz w:val="28"/>
          <w:szCs w:val="28"/>
        </w:rPr>
        <w:t>о</w:t>
      </w:r>
      <w:r w:rsidRPr="0023579E">
        <w:rPr>
          <w:rFonts w:ascii="Times New Roman" w:hAnsi="Times New Roman"/>
          <w:kern w:val="0"/>
          <w:sz w:val="28"/>
          <w:szCs w:val="28"/>
        </w:rPr>
        <w:t>дами (далее также - региональный оператор) - оператор по обращению с тве</w:t>
      </w:r>
      <w:r w:rsidRPr="0023579E">
        <w:rPr>
          <w:rFonts w:ascii="Times New Roman" w:hAnsi="Times New Roman"/>
          <w:kern w:val="0"/>
          <w:sz w:val="28"/>
          <w:szCs w:val="28"/>
        </w:rPr>
        <w:t>р</w:t>
      </w:r>
      <w:r w:rsidRPr="0023579E">
        <w:rPr>
          <w:rFonts w:ascii="Times New Roman" w:hAnsi="Times New Roman"/>
          <w:kern w:val="0"/>
          <w:sz w:val="28"/>
          <w:szCs w:val="28"/>
        </w:rPr>
        <w:t>дыми коммунальными отходами - юридическое лицо, которое обязано закл</w:t>
      </w:r>
      <w:r w:rsidRPr="0023579E">
        <w:rPr>
          <w:rFonts w:ascii="Times New Roman" w:hAnsi="Times New Roman"/>
          <w:kern w:val="0"/>
          <w:sz w:val="28"/>
          <w:szCs w:val="28"/>
        </w:rPr>
        <w:t>ю</w:t>
      </w:r>
      <w:r w:rsidRPr="0023579E">
        <w:rPr>
          <w:rFonts w:ascii="Times New Roman" w:hAnsi="Times New Roman"/>
          <w:kern w:val="0"/>
          <w:sz w:val="28"/>
          <w:szCs w:val="28"/>
        </w:rPr>
        <w:t>чить договор на оказание услуг по обращению с твердыми коммунальными о</w:t>
      </w:r>
      <w:r w:rsidRPr="0023579E">
        <w:rPr>
          <w:rFonts w:ascii="Times New Roman" w:hAnsi="Times New Roman"/>
          <w:kern w:val="0"/>
          <w:sz w:val="28"/>
          <w:szCs w:val="28"/>
        </w:rPr>
        <w:t>т</w:t>
      </w:r>
      <w:r w:rsidRPr="0023579E">
        <w:rPr>
          <w:rFonts w:ascii="Times New Roman" w:hAnsi="Times New Roman"/>
          <w:kern w:val="0"/>
          <w:sz w:val="28"/>
          <w:szCs w:val="28"/>
        </w:rPr>
        <w:t>ходами с собственником твердых коммунальных отходов, которые образуются и места сбора которых находятся в зоне деятельности регионального оператора, а также иные термины и понятия.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w:t>
      </w:r>
      <w:r w:rsidRPr="0023579E">
        <w:rPr>
          <w:rFonts w:ascii="Times New Roman" w:hAnsi="Times New Roman"/>
          <w:kern w:val="0"/>
          <w:sz w:val="28"/>
          <w:szCs w:val="28"/>
        </w:rPr>
        <w:t>с</w:t>
      </w:r>
      <w:r w:rsidRPr="0023579E">
        <w:rPr>
          <w:rFonts w:ascii="Times New Roman" w:hAnsi="Times New Roman"/>
          <w:kern w:val="0"/>
          <w:sz w:val="28"/>
          <w:szCs w:val="28"/>
        </w:rPr>
        <w:t>сийской Федерации в порядке, установленном Правительством Российской Ф</w:t>
      </w:r>
      <w:r w:rsidRPr="0023579E">
        <w:rPr>
          <w:rFonts w:ascii="Times New Roman" w:hAnsi="Times New Roman"/>
          <w:kern w:val="0"/>
          <w:sz w:val="28"/>
          <w:szCs w:val="28"/>
        </w:rPr>
        <w:t>е</w:t>
      </w:r>
      <w:r w:rsidRPr="0023579E">
        <w:rPr>
          <w:rFonts w:ascii="Times New Roman" w:hAnsi="Times New Roman"/>
          <w:kern w:val="0"/>
          <w:sz w:val="28"/>
          <w:szCs w:val="28"/>
        </w:rPr>
        <w:t xml:space="preserve">дерации.  Упомянутый порядок будет подготовлен Правительством Российской </w:t>
      </w:r>
      <w:r w:rsidRPr="0023579E">
        <w:rPr>
          <w:rFonts w:ascii="Times New Roman" w:hAnsi="Times New Roman"/>
          <w:kern w:val="0"/>
          <w:sz w:val="28"/>
          <w:szCs w:val="28"/>
        </w:rPr>
        <w:lastRenderedPageBreak/>
        <w:t>Федерации и вступит в силу предположительно в срок до 01.01.2016 года. Сл</w:t>
      </w:r>
      <w:r w:rsidRPr="0023579E">
        <w:rPr>
          <w:rFonts w:ascii="Times New Roman" w:hAnsi="Times New Roman"/>
          <w:kern w:val="0"/>
          <w:sz w:val="28"/>
          <w:szCs w:val="28"/>
        </w:rPr>
        <w:t>е</w:t>
      </w:r>
      <w:r w:rsidRPr="0023579E">
        <w:rPr>
          <w:rFonts w:ascii="Times New Roman" w:hAnsi="Times New Roman"/>
          <w:kern w:val="0"/>
          <w:sz w:val="28"/>
          <w:szCs w:val="28"/>
        </w:rPr>
        <w:t>довательно, говорить сегодня о каких-либо предложениях по проведению ко</w:t>
      </w:r>
      <w:r w:rsidRPr="0023579E">
        <w:rPr>
          <w:rFonts w:ascii="Times New Roman" w:hAnsi="Times New Roman"/>
          <w:kern w:val="0"/>
          <w:sz w:val="28"/>
          <w:szCs w:val="28"/>
        </w:rPr>
        <w:t>н</w:t>
      </w:r>
      <w:r w:rsidRPr="0023579E">
        <w:rPr>
          <w:rFonts w:ascii="Times New Roman" w:hAnsi="Times New Roman"/>
          <w:kern w:val="0"/>
          <w:sz w:val="28"/>
          <w:szCs w:val="28"/>
        </w:rPr>
        <w:t xml:space="preserve">курса по выбору регионального оператора рано.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Если всё же говорить сегодня, о проведении конкурсного отбора на пр</w:t>
      </w:r>
      <w:r w:rsidRPr="0023579E">
        <w:rPr>
          <w:rFonts w:ascii="Times New Roman" w:hAnsi="Times New Roman"/>
          <w:kern w:val="0"/>
          <w:sz w:val="28"/>
          <w:szCs w:val="28"/>
        </w:rPr>
        <w:t>и</w:t>
      </w:r>
      <w:r w:rsidRPr="0023579E">
        <w:rPr>
          <w:rFonts w:ascii="Times New Roman" w:hAnsi="Times New Roman"/>
          <w:kern w:val="0"/>
          <w:sz w:val="28"/>
          <w:szCs w:val="28"/>
        </w:rPr>
        <w:t>своение статуса регионального оператора юридическому лицу, то, на мой взгляд, это должна быть организация, которая осуществляет свою деятельность в сфере обращения с отходами производства и потребления на территории р</w:t>
      </w:r>
      <w:r w:rsidRPr="0023579E">
        <w:rPr>
          <w:rFonts w:ascii="Times New Roman" w:hAnsi="Times New Roman"/>
          <w:kern w:val="0"/>
          <w:sz w:val="28"/>
          <w:szCs w:val="28"/>
        </w:rPr>
        <w:t>е</w:t>
      </w:r>
      <w:r w:rsidRPr="0023579E">
        <w:rPr>
          <w:rFonts w:ascii="Times New Roman" w:hAnsi="Times New Roman"/>
          <w:kern w:val="0"/>
          <w:sz w:val="28"/>
          <w:szCs w:val="28"/>
        </w:rPr>
        <w:t>гиона не менее 10 лет (наличие современной, собственной специализированной автотехники, удовлетворительное состояние специализированной автотехники, отсутствие задолженности по налогам и сборам, отсутствие в реестре ненадл</w:t>
      </w:r>
      <w:r w:rsidRPr="0023579E">
        <w:rPr>
          <w:rFonts w:ascii="Times New Roman" w:hAnsi="Times New Roman"/>
          <w:kern w:val="0"/>
          <w:sz w:val="28"/>
          <w:szCs w:val="28"/>
        </w:rPr>
        <w:t>е</w:t>
      </w:r>
      <w:r w:rsidRPr="0023579E">
        <w:rPr>
          <w:rFonts w:ascii="Times New Roman" w:hAnsi="Times New Roman"/>
          <w:kern w:val="0"/>
          <w:sz w:val="28"/>
          <w:szCs w:val="28"/>
        </w:rPr>
        <w:t>жащих поставщиков и т.д).</w:t>
      </w:r>
      <w:r w:rsidRPr="0023579E">
        <w:rPr>
          <w:rFonts w:ascii="Times New Roman" w:hAnsi="Times New Roman"/>
          <w:kern w:val="0"/>
          <w:sz w:val="28"/>
          <w:szCs w:val="28"/>
        </w:rPr>
        <w:tab/>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текущем году будет организована работа по отслеживанию нормати</w:t>
      </w:r>
      <w:r w:rsidRPr="0023579E">
        <w:rPr>
          <w:rFonts w:ascii="Times New Roman" w:hAnsi="Times New Roman"/>
          <w:kern w:val="0"/>
          <w:sz w:val="28"/>
          <w:szCs w:val="28"/>
        </w:rPr>
        <w:t>в</w:t>
      </w:r>
      <w:r w:rsidRPr="0023579E">
        <w:rPr>
          <w:rFonts w:ascii="Times New Roman" w:hAnsi="Times New Roman"/>
          <w:kern w:val="0"/>
          <w:sz w:val="28"/>
          <w:szCs w:val="28"/>
        </w:rPr>
        <w:t>ной базы указанного закона.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Раздельный сбор.</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Также названным Законом введена норма, запрещающая захоронение о</w:t>
      </w:r>
      <w:r w:rsidRPr="0023579E">
        <w:rPr>
          <w:rFonts w:ascii="Times New Roman" w:hAnsi="Times New Roman"/>
          <w:kern w:val="0"/>
          <w:sz w:val="28"/>
          <w:szCs w:val="28"/>
        </w:rPr>
        <w:t>т</w:t>
      </w:r>
      <w:r w:rsidRPr="0023579E">
        <w:rPr>
          <w:rFonts w:ascii="Times New Roman" w:hAnsi="Times New Roman"/>
          <w:kern w:val="0"/>
          <w:sz w:val="28"/>
          <w:szCs w:val="28"/>
        </w:rPr>
        <w:t>ходов, в состав которых входят полезные компоненты, подлежащие утилиз</w:t>
      </w:r>
      <w:r w:rsidRPr="0023579E">
        <w:rPr>
          <w:rFonts w:ascii="Times New Roman" w:hAnsi="Times New Roman"/>
          <w:kern w:val="0"/>
          <w:sz w:val="28"/>
          <w:szCs w:val="28"/>
        </w:rPr>
        <w:t>а</w:t>
      </w:r>
      <w:r w:rsidRPr="0023579E">
        <w:rPr>
          <w:rFonts w:ascii="Times New Roman" w:hAnsi="Times New Roman"/>
          <w:kern w:val="0"/>
          <w:sz w:val="28"/>
          <w:szCs w:val="28"/>
        </w:rPr>
        <w:t>ции. Перечень видов отходов, в состав которых входят полезные компоненты, захоронение которых запрещается, будет установлен Правительством Росси</w:t>
      </w:r>
      <w:r w:rsidRPr="0023579E">
        <w:rPr>
          <w:rFonts w:ascii="Times New Roman" w:hAnsi="Times New Roman"/>
          <w:kern w:val="0"/>
          <w:sz w:val="28"/>
          <w:szCs w:val="28"/>
        </w:rPr>
        <w:t>й</w:t>
      </w:r>
      <w:r w:rsidRPr="0023579E">
        <w:rPr>
          <w:rFonts w:ascii="Times New Roman" w:hAnsi="Times New Roman"/>
          <w:kern w:val="0"/>
          <w:sz w:val="28"/>
          <w:szCs w:val="28"/>
        </w:rPr>
        <w:t>ской Федерации.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Коммунальная услуга.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Данным Законом внесены изменения и в Жилищный кодекс Российской Федерации (вступят в силу с 01.01.2016), согласно которым управляющая орг</w:t>
      </w:r>
      <w:r w:rsidRPr="0023579E">
        <w:rPr>
          <w:rFonts w:ascii="Times New Roman" w:hAnsi="Times New Roman"/>
          <w:kern w:val="0"/>
          <w:sz w:val="28"/>
          <w:szCs w:val="28"/>
        </w:rPr>
        <w:t>а</w:t>
      </w:r>
      <w:r w:rsidRPr="0023579E">
        <w:rPr>
          <w:rFonts w:ascii="Times New Roman" w:hAnsi="Times New Roman"/>
          <w:kern w:val="0"/>
          <w:sz w:val="28"/>
          <w:szCs w:val="28"/>
        </w:rPr>
        <w:t>низация, товарищество собственников жилья либо жилищный кооператив или иной специализированный потребительский кооператив, которые получают плату за коммунальную услугу по обращению с твердыми коммунальными о</w:t>
      </w:r>
      <w:r w:rsidRPr="0023579E">
        <w:rPr>
          <w:rFonts w:ascii="Times New Roman" w:hAnsi="Times New Roman"/>
          <w:kern w:val="0"/>
          <w:sz w:val="28"/>
          <w:szCs w:val="28"/>
        </w:rPr>
        <w:t>т</w:t>
      </w:r>
      <w:r w:rsidRPr="0023579E">
        <w:rPr>
          <w:rFonts w:ascii="Times New Roman" w:hAnsi="Times New Roman"/>
          <w:kern w:val="0"/>
          <w:sz w:val="28"/>
          <w:szCs w:val="28"/>
        </w:rPr>
        <w:t>ходами, будут осуществлять расчеты за оказанную услугу с региональным оп</w:t>
      </w:r>
      <w:r w:rsidRPr="0023579E">
        <w:rPr>
          <w:rFonts w:ascii="Times New Roman" w:hAnsi="Times New Roman"/>
          <w:kern w:val="0"/>
          <w:sz w:val="28"/>
          <w:szCs w:val="28"/>
        </w:rPr>
        <w:t>е</w:t>
      </w:r>
      <w:r w:rsidRPr="0023579E">
        <w:rPr>
          <w:rFonts w:ascii="Times New Roman" w:hAnsi="Times New Roman"/>
          <w:kern w:val="0"/>
          <w:sz w:val="28"/>
          <w:szCs w:val="28"/>
        </w:rPr>
        <w:t>ратором по обращению с твердыми коммунальными отходами, с которым т</w:t>
      </w:r>
      <w:r w:rsidRPr="0023579E">
        <w:rPr>
          <w:rFonts w:ascii="Times New Roman" w:hAnsi="Times New Roman"/>
          <w:kern w:val="0"/>
          <w:sz w:val="28"/>
          <w:szCs w:val="28"/>
        </w:rPr>
        <w:t>а</w:t>
      </w:r>
      <w:r w:rsidRPr="0023579E">
        <w:rPr>
          <w:rFonts w:ascii="Times New Roman" w:hAnsi="Times New Roman"/>
          <w:kern w:val="0"/>
          <w:sz w:val="28"/>
          <w:szCs w:val="28"/>
        </w:rPr>
        <w:t>кими управляющей организацией, товариществом собственников жилья либо жилищным кооперативом или иным специализированным потребительским кооперативом заключен договор на оказание услуг по обращению с твердыми коммунальными отходами в соответствии с требованиями, установленными Правительством РФ.</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Если договором не будет установлено иное, региональный оператор по обращению с твердыми коммунальными отходами будет отвечать за оказание коммунальной услуги по обращению с твердыми коммунальными отходами н</w:t>
      </w:r>
      <w:r w:rsidRPr="0023579E">
        <w:rPr>
          <w:rFonts w:ascii="Times New Roman" w:hAnsi="Times New Roman"/>
          <w:kern w:val="0"/>
          <w:sz w:val="28"/>
          <w:szCs w:val="28"/>
        </w:rPr>
        <w:t>а</w:t>
      </w:r>
      <w:r w:rsidRPr="0023579E">
        <w:rPr>
          <w:rFonts w:ascii="Times New Roman" w:hAnsi="Times New Roman"/>
          <w:kern w:val="0"/>
          <w:sz w:val="28"/>
          <w:szCs w:val="28"/>
        </w:rPr>
        <w:t>чиная от места сбора твердых коммунальных отходов.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Определение полномочий органов государственной власти Ульяновской области в области обращения с отходами производства и потребления.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Федеральный закон от 06.10.1999 года № 184-ФЗ (редакция от 04.11.2014 года) «Об общих принципах организации законодательных (пре</w:t>
      </w:r>
      <w:r w:rsidRPr="0023579E">
        <w:rPr>
          <w:rFonts w:ascii="Times New Roman" w:hAnsi="Times New Roman"/>
          <w:kern w:val="0"/>
          <w:sz w:val="28"/>
          <w:szCs w:val="28"/>
        </w:rPr>
        <w:t>д</w:t>
      </w:r>
      <w:r w:rsidRPr="0023579E">
        <w:rPr>
          <w:rFonts w:ascii="Times New Roman" w:hAnsi="Times New Roman"/>
          <w:kern w:val="0"/>
          <w:sz w:val="28"/>
          <w:szCs w:val="28"/>
        </w:rPr>
        <w:t xml:space="preserve">ставительных) и исполнительных органов государственной власти субъектов Российской Федерации внесены изменения (дополнения). В части одно из них –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Пункт 2 статьи 26.3. дополнен пунктами 7.1 и 7.2.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 полномочиям органов государственной власти субъекта Российской Федерации…… относится решение вопросов: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7.1) «установление нормативов образования отходов и лимитов на их размещение, порядка сбора твёрдых коммунальных отходов (в том числе ра</w:t>
      </w:r>
      <w:r w:rsidRPr="0023579E">
        <w:rPr>
          <w:rFonts w:ascii="Times New Roman" w:hAnsi="Times New Roman"/>
          <w:kern w:val="0"/>
          <w:sz w:val="28"/>
          <w:szCs w:val="28"/>
        </w:rPr>
        <w:t>з</w:t>
      </w:r>
      <w:r w:rsidRPr="0023579E">
        <w:rPr>
          <w:rFonts w:ascii="Times New Roman" w:hAnsi="Times New Roman"/>
          <w:kern w:val="0"/>
          <w:sz w:val="28"/>
          <w:szCs w:val="28"/>
        </w:rPr>
        <w:t>дельного сбора), нормативов накопления твёрдых коммунальных отходов, т</w:t>
      </w:r>
      <w:r w:rsidRPr="0023579E">
        <w:rPr>
          <w:rFonts w:ascii="Times New Roman" w:hAnsi="Times New Roman"/>
          <w:kern w:val="0"/>
          <w:sz w:val="28"/>
          <w:szCs w:val="28"/>
        </w:rPr>
        <w:t>а</w:t>
      </w:r>
      <w:r w:rsidRPr="0023579E">
        <w:rPr>
          <w:rFonts w:ascii="Times New Roman" w:hAnsi="Times New Roman"/>
          <w:kern w:val="0"/>
          <w:sz w:val="28"/>
          <w:szCs w:val="28"/>
        </w:rPr>
        <w:t>риф в области обращения с твёрдыми коммунальными отходами, утверждение территориальной схемы в сфере обращения с отходами, в том числе с твёрдыми коммунальными отходами».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Задача Министерства сельского, лесного хозяйства и природных ресурсов Ульяновской области (далее – Минприроды) заключается в участии в вырабо</w:t>
      </w:r>
      <w:r w:rsidRPr="0023579E">
        <w:rPr>
          <w:rFonts w:ascii="Times New Roman" w:hAnsi="Times New Roman"/>
          <w:kern w:val="0"/>
          <w:sz w:val="28"/>
          <w:szCs w:val="28"/>
        </w:rPr>
        <w:t>т</w:t>
      </w:r>
      <w:r w:rsidRPr="0023579E">
        <w:rPr>
          <w:rFonts w:ascii="Times New Roman" w:hAnsi="Times New Roman"/>
          <w:kern w:val="0"/>
          <w:sz w:val="28"/>
          <w:szCs w:val="28"/>
        </w:rPr>
        <w:t>ке Концепции обращения с твердыми коммунальными отходами в Ульяновской области, поскольку этот цикл оказывает негативное воздействие на окружа</w:t>
      </w:r>
      <w:r w:rsidRPr="0023579E">
        <w:rPr>
          <w:rFonts w:ascii="Times New Roman" w:hAnsi="Times New Roman"/>
          <w:kern w:val="0"/>
          <w:sz w:val="28"/>
          <w:szCs w:val="28"/>
        </w:rPr>
        <w:t>ю</w:t>
      </w:r>
      <w:r w:rsidRPr="0023579E">
        <w:rPr>
          <w:rFonts w:ascii="Times New Roman" w:hAnsi="Times New Roman"/>
          <w:kern w:val="0"/>
          <w:sz w:val="28"/>
          <w:szCs w:val="28"/>
        </w:rPr>
        <w:t>щую среду и над ним необходим экологический надзор.</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Согласно положению Минприроды в области обращения с отходами: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осуществляет государственный надзор в области обращения с отходами на объектах хозяйственной и иной деятельности, подлежащих региональному государственному экологическому надзору;</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организует и ведёт региональный кадастр отходов производства и п</w:t>
      </w:r>
      <w:r w:rsidRPr="0023579E">
        <w:rPr>
          <w:rFonts w:ascii="Times New Roman" w:hAnsi="Times New Roman"/>
          <w:kern w:val="0"/>
          <w:sz w:val="28"/>
          <w:szCs w:val="28"/>
        </w:rPr>
        <w:t>о</w:t>
      </w:r>
      <w:r w:rsidRPr="0023579E">
        <w:rPr>
          <w:rFonts w:ascii="Times New Roman" w:hAnsi="Times New Roman"/>
          <w:kern w:val="0"/>
          <w:sz w:val="28"/>
          <w:szCs w:val="28"/>
        </w:rPr>
        <w:t>требления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участвует в проведении государственной политики в области обращения с отходами на территории Ульяновской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участвует в разработке проектов законов и иных нормативных правовых актов Ульяновской области, регулирующих отношения в области обращения с отходами.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Перераспределение указанных полномочий между органами исполн</w:t>
      </w:r>
      <w:r w:rsidRPr="0023579E">
        <w:rPr>
          <w:rFonts w:ascii="Times New Roman" w:hAnsi="Times New Roman"/>
          <w:kern w:val="0"/>
          <w:sz w:val="28"/>
          <w:szCs w:val="28"/>
        </w:rPr>
        <w:t>и</w:t>
      </w:r>
      <w:r w:rsidRPr="0023579E">
        <w:rPr>
          <w:rFonts w:ascii="Times New Roman" w:hAnsi="Times New Roman"/>
          <w:kern w:val="0"/>
          <w:sz w:val="28"/>
          <w:szCs w:val="28"/>
        </w:rPr>
        <w:t>тельной власти Ульяновской области, считаю нецелесообразным, так как это приведёт к снижению контроля в этой сфере.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 Социально-значимые мероприятия, проведённые для повышения кач</w:t>
      </w:r>
      <w:r w:rsidRPr="0023579E">
        <w:rPr>
          <w:rFonts w:ascii="Times New Roman" w:hAnsi="Times New Roman"/>
          <w:kern w:val="0"/>
          <w:sz w:val="28"/>
          <w:szCs w:val="28"/>
        </w:rPr>
        <w:t>е</w:t>
      </w:r>
      <w:r w:rsidRPr="0023579E">
        <w:rPr>
          <w:rFonts w:ascii="Times New Roman" w:hAnsi="Times New Roman"/>
          <w:kern w:val="0"/>
          <w:sz w:val="28"/>
          <w:szCs w:val="28"/>
        </w:rPr>
        <w:t>ства благоустройства.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целях осуществления контроля и повышения качества содержания и с</w:t>
      </w:r>
      <w:r w:rsidRPr="0023579E">
        <w:rPr>
          <w:rFonts w:ascii="Times New Roman" w:hAnsi="Times New Roman"/>
          <w:kern w:val="0"/>
          <w:sz w:val="28"/>
          <w:szCs w:val="28"/>
        </w:rPr>
        <w:t>о</w:t>
      </w:r>
      <w:r w:rsidRPr="0023579E">
        <w:rPr>
          <w:rFonts w:ascii="Times New Roman" w:hAnsi="Times New Roman"/>
          <w:kern w:val="0"/>
          <w:sz w:val="28"/>
          <w:szCs w:val="28"/>
        </w:rPr>
        <w:t xml:space="preserve">стояния объектов области в течение 2014 года был проведен ряд мероприятий: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1) Оказано содействие и методическая помощь органам местного сам</w:t>
      </w:r>
      <w:r w:rsidRPr="0023579E">
        <w:rPr>
          <w:rFonts w:ascii="Times New Roman" w:hAnsi="Times New Roman"/>
          <w:kern w:val="0"/>
          <w:sz w:val="28"/>
          <w:szCs w:val="28"/>
        </w:rPr>
        <w:t>о</w:t>
      </w:r>
      <w:r w:rsidRPr="0023579E">
        <w:rPr>
          <w:rFonts w:ascii="Times New Roman" w:hAnsi="Times New Roman"/>
          <w:kern w:val="0"/>
          <w:sz w:val="28"/>
          <w:szCs w:val="28"/>
        </w:rPr>
        <w:t>управления по вопросам обеспечения чистоты, порядка, благоустройства в м</w:t>
      </w:r>
      <w:r w:rsidRPr="0023579E">
        <w:rPr>
          <w:rFonts w:ascii="Times New Roman" w:hAnsi="Times New Roman"/>
          <w:kern w:val="0"/>
          <w:sz w:val="28"/>
          <w:szCs w:val="28"/>
        </w:rPr>
        <w:t>у</w:t>
      </w:r>
      <w:r w:rsidRPr="0023579E">
        <w:rPr>
          <w:rFonts w:ascii="Times New Roman" w:hAnsi="Times New Roman"/>
          <w:kern w:val="0"/>
          <w:sz w:val="28"/>
          <w:szCs w:val="28"/>
        </w:rPr>
        <w:t xml:space="preserve">ниципальных районах и городских округах области;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2) Осуществлены выездные проверки с целью выявления несанкционир</w:t>
      </w:r>
      <w:r w:rsidRPr="0023579E">
        <w:rPr>
          <w:rFonts w:ascii="Times New Roman" w:hAnsi="Times New Roman"/>
          <w:kern w:val="0"/>
          <w:sz w:val="28"/>
          <w:szCs w:val="28"/>
        </w:rPr>
        <w:t>о</w:t>
      </w:r>
      <w:r w:rsidRPr="0023579E">
        <w:rPr>
          <w:rFonts w:ascii="Times New Roman" w:hAnsi="Times New Roman"/>
          <w:kern w:val="0"/>
          <w:sz w:val="28"/>
          <w:szCs w:val="28"/>
        </w:rPr>
        <w:t xml:space="preserve">ванных свалок мусора;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5) Осуществлен контроль за проведением мероприятий месячника по бл</w:t>
      </w:r>
      <w:r w:rsidRPr="0023579E">
        <w:rPr>
          <w:rFonts w:ascii="Times New Roman" w:hAnsi="Times New Roman"/>
          <w:kern w:val="0"/>
          <w:sz w:val="28"/>
          <w:szCs w:val="28"/>
        </w:rPr>
        <w:t>а</w:t>
      </w:r>
      <w:r w:rsidRPr="0023579E">
        <w:rPr>
          <w:rFonts w:ascii="Times New Roman" w:hAnsi="Times New Roman"/>
          <w:kern w:val="0"/>
          <w:sz w:val="28"/>
          <w:szCs w:val="28"/>
        </w:rPr>
        <w:t>гоустройству и санитарной очистке территорий Ульяновкой области;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Подготовка кадров для отрасли.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ab/>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образовательных учреждениях высшего профессионального образов</w:t>
      </w:r>
      <w:r w:rsidRPr="0023579E">
        <w:rPr>
          <w:rFonts w:ascii="Times New Roman" w:hAnsi="Times New Roman"/>
          <w:kern w:val="0"/>
          <w:sz w:val="28"/>
          <w:szCs w:val="28"/>
        </w:rPr>
        <w:t>а</w:t>
      </w:r>
      <w:r w:rsidRPr="0023579E">
        <w:rPr>
          <w:rFonts w:ascii="Times New Roman" w:hAnsi="Times New Roman"/>
          <w:kern w:val="0"/>
          <w:sz w:val="28"/>
          <w:szCs w:val="28"/>
        </w:rPr>
        <w:t>ния Ульяновской области возможна организация подготовки по направлению «Жилищно-коммунальный комплекс» на базе ФБГОУ ВПО «Ульяновский г</w:t>
      </w:r>
      <w:r w:rsidRPr="0023579E">
        <w:rPr>
          <w:rFonts w:ascii="Times New Roman" w:hAnsi="Times New Roman"/>
          <w:kern w:val="0"/>
          <w:sz w:val="28"/>
          <w:szCs w:val="28"/>
        </w:rPr>
        <w:t>о</w:t>
      </w:r>
      <w:r w:rsidRPr="0023579E">
        <w:rPr>
          <w:rFonts w:ascii="Times New Roman" w:hAnsi="Times New Roman"/>
          <w:kern w:val="0"/>
          <w:sz w:val="28"/>
          <w:szCs w:val="28"/>
        </w:rPr>
        <w:t>сударственный университет», где ведется подготовка по родственным напра</w:t>
      </w:r>
      <w:r w:rsidRPr="0023579E">
        <w:rPr>
          <w:rFonts w:ascii="Times New Roman" w:hAnsi="Times New Roman"/>
          <w:kern w:val="0"/>
          <w:sz w:val="28"/>
          <w:szCs w:val="28"/>
        </w:rPr>
        <w:t>в</w:t>
      </w:r>
      <w:r w:rsidRPr="0023579E">
        <w:rPr>
          <w:rFonts w:ascii="Times New Roman" w:hAnsi="Times New Roman"/>
          <w:kern w:val="0"/>
          <w:sz w:val="28"/>
          <w:szCs w:val="28"/>
        </w:rPr>
        <w:t xml:space="preserve">лениям «Государственное и муниципальное управление», «Менеджмент» и </w:t>
      </w:r>
      <w:r w:rsidRPr="0023579E">
        <w:rPr>
          <w:rFonts w:ascii="Times New Roman" w:hAnsi="Times New Roman"/>
          <w:kern w:val="0"/>
          <w:sz w:val="28"/>
          <w:szCs w:val="28"/>
        </w:rPr>
        <w:lastRenderedPageBreak/>
        <w:t>ФБГОУ ВПО «Ульяновский государственный технический университет» с ро</w:t>
      </w:r>
      <w:r w:rsidRPr="0023579E">
        <w:rPr>
          <w:rFonts w:ascii="Times New Roman" w:hAnsi="Times New Roman"/>
          <w:kern w:val="0"/>
          <w:sz w:val="28"/>
          <w:szCs w:val="28"/>
        </w:rPr>
        <w:t>д</w:t>
      </w:r>
      <w:r w:rsidRPr="0023579E">
        <w:rPr>
          <w:rFonts w:ascii="Times New Roman" w:hAnsi="Times New Roman"/>
          <w:kern w:val="0"/>
          <w:sz w:val="28"/>
          <w:szCs w:val="28"/>
        </w:rPr>
        <w:t>ственными направлениями «Строительство», «Теплоэнергетика и теплоте</w:t>
      </w:r>
      <w:r w:rsidRPr="0023579E">
        <w:rPr>
          <w:rFonts w:ascii="Times New Roman" w:hAnsi="Times New Roman"/>
          <w:kern w:val="0"/>
          <w:sz w:val="28"/>
          <w:szCs w:val="28"/>
        </w:rPr>
        <w:t>х</w:t>
      </w:r>
      <w:r w:rsidRPr="0023579E">
        <w:rPr>
          <w:rFonts w:ascii="Times New Roman" w:hAnsi="Times New Roman"/>
          <w:kern w:val="0"/>
          <w:sz w:val="28"/>
          <w:szCs w:val="28"/>
        </w:rPr>
        <w:t>ника» и ряду других, после утверждения федерального государственного обр</w:t>
      </w:r>
      <w:r w:rsidRPr="0023579E">
        <w:rPr>
          <w:rFonts w:ascii="Times New Roman" w:hAnsi="Times New Roman"/>
          <w:kern w:val="0"/>
          <w:sz w:val="28"/>
          <w:szCs w:val="28"/>
        </w:rPr>
        <w:t>а</w:t>
      </w:r>
      <w:r w:rsidRPr="0023579E">
        <w:rPr>
          <w:rFonts w:ascii="Times New Roman" w:hAnsi="Times New Roman"/>
          <w:kern w:val="0"/>
          <w:sz w:val="28"/>
          <w:szCs w:val="28"/>
        </w:rPr>
        <w:t>зовательного стандарта и проведения процедуры лицензирования по направл</w:t>
      </w:r>
      <w:r w:rsidRPr="0023579E">
        <w:rPr>
          <w:rFonts w:ascii="Times New Roman" w:hAnsi="Times New Roman"/>
          <w:kern w:val="0"/>
          <w:sz w:val="28"/>
          <w:szCs w:val="28"/>
        </w:rPr>
        <w:t>е</w:t>
      </w:r>
      <w:r w:rsidRPr="0023579E">
        <w:rPr>
          <w:rFonts w:ascii="Times New Roman" w:hAnsi="Times New Roman"/>
          <w:kern w:val="0"/>
          <w:sz w:val="28"/>
          <w:szCs w:val="28"/>
        </w:rPr>
        <w:t>нию подготовки «Жилищно-коммунальный комплекс».</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июля 2014 года по август 2014 года на базе ОГБОУ СПО Ульяновского техникума железнодорожного транспорта прошли повышение профессионал</w:t>
      </w:r>
      <w:r w:rsidRPr="0023579E">
        <w:rPr>
          <w:rFonts w:ascii="Times New Roman" w:hAnsi="Times New Roman"/>
          <w:kern w:val="0"/>
          <w:sz w:val="28"/>
          <w:szCs w:val="28"/>
        </w:rPr>
        <w:t>ь</w:t>
      </w:r>
      <w:r w:rsidRPr="0023579E">
        <w:rPr>
          <w:rFonts w:ascii="Times New Roman" w:hAnsi="Times New Roman"/>
          <w:kern w:val="0"/>
          <w:sz w:val="28"/>
          <w:szCs w:val="28"/>
        </w:rPr>
        <w:t>ной подготовки 110 слушателей Ульяновской области занятых в сфере жили</w:t>
      </w:r>
      <w:r w:rsidRPr="0023579E">
        <w:rPr>
          <w:rFonts w:ascii="Times New Roman" w:hAnsi="Times New Roman"/>
          <w:kern w:val="0"/>
          <w:sz w:val="28"/>
          <w:szCs w:val="28"/>
        </w:rPr>
        <w:t>щ</w:t>
      </w:r>
      <w:r w:rsidRPr="0023579E">
        <w:rPr>
          <w:rFonts w:ascii="Times New Roman" w:hAnsi="Times New Roman"/>
          <w:kern w:val="0"/>
          <w:sz w:val="28"/>
          <w:szCs w:val="28"/>
        </w:rPr>
        <w:t>но-коммунального и топливно-энергетического комплексов, по курсу «Совр</w:t>
      </w:r>
      <w:r w:rsidRPr="0023579E">
        <w:rPr>
          <w:rFonts w:ascii="Times New Roman" w:hAnsi="Times New Roman"/>
          <w:kern w:val="0"/>
          <w:sz w:val="28"/>
          <w:szCs w:val="28"/>
        </w:rPr>
        <w:t>е</w:t>
      </w:r>
      <w:r w:rsidRPr="0023579E">
        <w:rPr>
          <w:rFonts w:ascii="Times New Roman" w:hAnsi="Times New Roman"/>
          <w:kern w:val="0"/>
          <w:sz w:val="28"/>
          <w:szCs w:val="28"/>
        </w:rPr>
        <w:t>менные требования к организации мероприятий при подготовке к отопител</w:t>
      </w:r>
      <w:r w:rsidRPr="0023579E">
        <w:rPr>
          <w:rFonts w:ascii="Times New Roman" w:hAnsi="Times New Roman"/>
          <w:kern w:val="0"/>
          <w:sz w:val="28"/>
          <w:szCs w:val="28"/>
        </w:rPr>
        <w:t>ь</w:t>
      </w:r>
      <w:r w:rsidRPr="0023579E">
        <w:rPr>
          <w:rFonts w:ascii="Times New Roman" w:hAnsi="Times New Roman"/>
          <w:kern w:val="0"/>
          <w:sz w:val="28"/>
          <w:szCs w:val="28"/>
        </w:rPr>
        <w:t>ному сезону в системе ЖКХ».</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Программа по курсу «Современные требования к организации меропри</w:t>
      </w:r>
      <w:r w:rsidRPr="0023579E">
        <w:rPr>
          <w:rFonts w:ascii="Times New Roman" w:hAnsi="Times New Roman"/>
          <w:kern w:val="0"/>
          <w:sz w:val="28"/>
          <w:szCs w:val="28"/>
        </w:rPr>
        <w:t>я</w:t>
      </w:r>
      <w:r w:rsidRPr="0023579E">
        <w:rPr>
          <w:rFonts w:ascii="Times New Roman" w:hAnsi="Times New Roman"/>
          <w:kern w:val="0"/>
          <w:sz w:val="28"/>
          <w:szCs w:val="28"/>
        </w:rPr>
        <w:t>тий при подготовке к отопительному сезону в системе ЖКХ» предусматривает изучение учебного материала в объёме 72 часов, в том числе 16 часов – ауд</w:t>
      </w:r>
      <w:r w:rsidRPr="0023579E">
        <w:rPr>
          <w:rFonts w:ascii="Times New Roman" w:hAnsi="Times New Roman"/>
          <w:kern w:val="0"/>
          <w:sz w:val="28"/>
          <w:szCs w:val="28"/>
        </w:rPr>
        <w:t>и</w:t>
      </w:r>
      <w:r w:rsidRPr="0023579E">
        <w:rPr>
          <w:rFonts w:ascii="Times New Roman" w:hAnsi="Times New Roman"/>
          <w:kern w:val="0"/>
          <w:sz w:val="28"/>
          <w:szCs w:val="28"/>
        </w:rPr>
        <w:t>торных лекционных занятий, 56 часов – дистанционно (самостоятельная подг</w:t>
      </w:r>
      <w:r w:rsidRPr="0023579E">
        <w:rPr>
          <w:rFonts w:ascii="Times New Roman" w:hAnsi="Times New Roman"/>
          <w:kern w:val="0"/>
          <w:sz w:val="28"/>
          <w:szCs w:val="28"/>
        </w:rPr>
        <w:t>о</w:t>
      </w:r>
      <w:r w:rsidRPr="0023579E">
        <w:rPr>
          <w:rFonts w:ascii="Times New Roman" w:hAnsi="Times New Roman"/>
          <w:kern w:val="0"/>
          <w:sz w:val="28"/>
          <w:szCs w:val="28"/>
        </w:rPr>
        <w:t>товка).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Комплектование учебных групп происходило из числа руководителей, главных инженеров, главных специалистов ЖКХ, на основании заявок пре</w:t>
      </w:r>
      <w:r w:rsidRPr="0023579E">
        <w:rPr>
          <w:rFonts w:ascii="Times New Roman" w:hAnsi="Times New Roman"/>
          <w:kern w:val="0"/>
          <w:sz w:val="28"/>
          <w:szCs w:val="28"/>
        </w:rPr>
        <w:t>д</w:t>
      </w:r>
      <w:r w:rsidRPr="0023579E">
        <w:rPr>
          <w:rFonts w:ascii="Times New Roman" w:hAnsi="Times New Roman"/>
          <w:kern w:val="0"/>
          <w:sz w:val="28"/>
          <w:szCs w:val="28"/>
        </w:rPr>
        <w:t>приятий и организаций жилищно-коммунального комплекса всех форм собс</w:t>
      </w:r>
      <w:r w:rsidRPr="0023579E">
        <w:rPr>
          <w:rFonts w:ascii="Times New Roman" w:hAnsi="Times New Roman"/>
          <w:kern w:val="0"/>
          <w:sz w:val="28"/>
          <w:szCs w:val="28"/>
        </w:rPr>
        <w:t>т</w:t>
      </w:r>
      <w:r w:rsidRPr="0023579E">
        <w:rPr>
          <w:rFonts w:ascii="Times New Roman" w:hAnsi="Times New Roman"/>
          <w:kern w:val="0"/>
          <w:sz w:val="28"/>
          <w:szCs w:val="28"/>
        </w:rPr>
        <w:t>венности и заключенными договорами на обучение в ОГБОУ СПО Ульяно</w:t>
      </w:r>
      <w:r w:rsidRPr="0023579E">
        <w:rPr>
          <w:rFonts w:ascii="Times New Roman" w:hAnsi="Times New Roman"/>
          <w:kern w:val="0"/>
          <w:sz w:val="28"/>
          <w:szCs w:val="28"/>
        </w:rPr>
        <w:t>в</w:t>
      </w:r>
      <w:r w:rsidRPr="0023579E">
        <w:rPr>
          <w:rFonts w:ascii="Times New Roman" w:hAnsi="Times New Roman"/>
          <w:kern w:val="0"/>
          <w:sz w:val="28"/>
          <w:szCs w:val="28"/>
        </w:rPr>
        <w:t>ском техникуме железнодорожного транспорта.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Лицам, прошедшим соответствующее обучение в полном объеме и у</w:t>
      </w:r>
      <w:r w:rsidRPr="0023579E">
        <w:rPr>
          <w:rFonts w:ascii="Times New Roman" w:hAnsi="Times New Roman"/>
          <w:kern w:val="0"/>
          <w:sz w:val="28"/>
          <w:szCs w:val="28"/>
        </w:rPr>
        <w:t>с</w:t>
      </w:r>
      <w:r w:rsidRPr="0023579E">
        <w:rPr>
          <w:rFonts w:ascii="Times New Roman" w:hAnsi="Times New Roman"/>
          <w:kern w:val="0"/>
          <w:sz w:val="28"/>
          <w:szCs w:val="28"/>
        </w:rPr>
        <w:t>пешно сдавшим экзамен (форма проведения экзамена – тестирование), выдае</w:t>
      </w:r>
      <w:r w:rsidRPr="0023579E">
        <w:rPr>
          <w:rFonts w:ascii="Times New Roman" w:hAnsi="Times New Roman"/>
          <w:kern w:val="0"/>
          <w:sz w:val="28"/>
          <w:szCs w:val="28"/>
        </w:rPr>
        <w:t>т</w:t>
      </w:r>
      <w:r w:rsidRPr="0023579E">
        <w:rPr>
          <w:rFonts w:ascii="Times New Roman" w:hAnsi="Times New Roman"/>
          <w:kern w:val="0"/>
          <w:sz w:val="28"/>
          <w:szCs w:val="28"/>
        </w:rPr>
        <w:t>ся удостоверение о повышении квалификации установленного образца.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Все слушатели курсов повышения квалификации  обеспечиваются ко</w:t>
      </w:r>
      <w:r w:rsidRPr="0023579E">
        <w:rPr>
          <w:rFonts w:ascii="Times New Roman" w:hAnsi="Times New Roman"/>
          <w:kern w:val="0"/>
          <w:sz w:val="28"/>
          <w:szCs w:val="28"/>
        </w:rPr>
        <w:t>м</w:t>
      </w:r>
      <w:r w:rsidRPr="0023579E">
        <w:rPr>
          <w:rFonts w:ascii="Times New Roman" w:hAnsi="Times New Roman"/>
          <w:kern w:val="0"/>
          <w:sz w:val="28"/>
          <w:szCs w:val="28"/>
        </w:rPr>
        <w:t>плектом информационно-справочных материалов по тематике курсов повыш</w:t>
      </w:r>
      <w:r w:rsidRPr="0023579E">
        <w:rPr>
          <w:rFonts w:ascii="Times New Roman" w:hAnsi="Times New Roman"/>
          <w:kern w:val="0"/>
          <w:sz w:val="28"/>
          <w:szCs w:val="28"/>
        </w:rPr>
        <w:t>е</w:t>
      </w:r>
      <w:r w:rsidRPr="0023579E">
        <w:rPr>
          <w:rFonts w:ascii="Times New Roman" w:hAnsi="Times New Roman"/>
          <w:kern w:val="0"/>
          <w:sz w:val="28"/>
          <w:szCs w:val="28"/>
        </w:rPr>
        <w:t xml:space="preserve">ния квалификации.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Результаты тестирования показали достаточно высокий уровень подг</w:t>
      </w:r>
      <w:r w:rsidRPr="0023579E">
        <w:rPr>
          <w:rFonts w:ascii="Times New Roman" w:hAnsi="Times New Roman"/>
          <w:kern w:val="0"/>
          <w:sz w:val="28"/>
          <w:szCs w:val="28"/>
        </w:rPr>
        <w:t>о</w:t>
      </w:r>
      <w:r w:rsidRPr="0023579E">
        <w:rPr>
          <w:rFonts w:ascii="Times New Roman" w:hAnsi="Times New Roman"/>
          <w:kern w:val="0"/>
          <w:sz w:val="28"/>
          <w:szCs w:val="28"/>
        </w:rPr>
        <w:t>товки специалистов в сфере жилищно-коммунального и топливно-энергетического комплексов муниципальных образований Ульяновской обла</w:t>
      </w:r>
      <w:r w:rsidRPr="0023579E">
        <w:rPr>
          <w:rFonts w:ascii="Times New Roman" w:hAnsi="Times New Roman"/>
          <w:kern w:val="0"/>
          <w:sz w:val="28"/>
          <w:szCs w:val="28"/>
        </w:rPr>
        <w:t>с</w:t>
      </w:r>
      <w:r w:rsidRPr="0023579E">
        <w:rPr>
          <w:rFonts w:ascii="Times New Roman" w:hAnsi="Times New Roman"/>
          <w:kern w:val="0"/>
          <w:sz w:val="28"/>
          <w:szCs w:val="28"/>
        </w:rPr>
        <w:t>ти.</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настоящее время, согласовывается программа по курсу «Современные требования к техническому обслуживанию и ремонту внутридомовых инж</w:t>
      </w:r>
      <w:r w:rsidRPr="0023579E">
        <w:rPr>
          <w:rFonts w:ascii="Times New Roman" w:hAnsi="Times New Roman"/>
          <w:kern w:val="0"/>
          <w:sz w:val="28"/>
          <w:szCs w:val="28"/>
        </w:rPr>
        <w:t>е</w:t>
      </w:r>
      <w:r w:rsidRPr="0023579E">
        <w:rPr>
          <w:rFonts w:ascii="Times New Roman" w:hAnsi="Times New Roman"/>
          <w:kern w:val="0"/>
          <w:sz w:val="28"/>
          <w:szCs w:val="28"/>
        </w:rPr>
        <w:t xml:space="preserve">нерных сетей и оборудования» предусматривает изучение учебного материала в объёме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108 часов, в том числе 72 часов – аудиторных лекционных занятий,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36 часов – дистанционно (самостоятельная подготовка).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Комплектование учебных групп будет проходить на основании заявок предприятий и организаций жилищно-коммунального комплекса всех форм собственности и заключенными договорами на обучение в ОГБОУ СПО Уль</w:t>
      </w:r>
      <w:r w:rsidRPr="0023579E">
        <w:rPr>
          <w:rFonts w:ascii="Times New Roman" w:hAnsi="Times New Roman"/>
          <w:kern w:val="0"/>
          <w:sz w:val="28"/>
          <w:szCs w:val="28"/>
        </w:rPr>
        <w:t>я</w:t>
      </w:r>
      <w:r w:rsidRPr="0023579E">
        <w:rPr>
          <w:rFonts w:ascii="Times New Roman" w:hAnsi="Times New Roman"/>
          <w:kern w:val="0"/>
          <w:sz w:val="28"/>
          <w:szCs w:val="28"/>
        </w:rPr>
        <w:t>новском техникуме железнодорожного транспорта.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Лицам, прошедшим соответствующее обучение в полном объеме и у</w:t>
      </w:r>
      <w:r w:rsidRPr="0023579E">
        <w:rPr>
          <w:rFonts w:ascii="Times New Roman" w:hAnsi="Times New Roman"/>
          <w:kern w:val="0"/>
          <w:sz w:val="28"/>
          <w:szCs w:val="28"/>
        </w:rPr>
        <w:t>с</w:t>
      </w:r>
      <w:r w:rsidRPr="0023579E">
        <w:rPr>
          <w:rFonts w:ascii="Times New Roman" w:hAnsi="Times New Roman"/>
          <w:kern w:val="0"/>
          <w:sz w:val="28"/>
          <w:szCs w:val="28"/>
        </w:rPr>
        <w:t>пешно сдавшим экзамен, будут выданы удостоверения о повышении квалиф</w:t>
      </w:r>
      <w:r w:rsidRPr="0023579E">
        <w:rPr>
          <w:rFonts w:ascii="Times New Roman" w:hAnsi="Times New Roman"/>
          <w:kern w:val="0"/>
          <w:sz w:val="28"/>
          <w:szCs w:val="28"/>
        </w:rPr>
        <w:t>и</w:t>
      </w:r>
      <w:r w:rsidRPr="0023579E">
        <w:rPr>
          <w:rFonts w:ascii="Times New Roman" w:hAnsi="Times New Roman"/>
          <w:kern w:val="0"/>
          <w:sz w:val="28"/>
          <w:szCs w:val="28"/>
        </w:rPr>
        <w:t>кации установленного образца.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На территории Ульяновской области идет масштабная реализации пр</w:t>
      </w:r>
      <w:r w:rsidRPr="0023579E">
        <w:rPr>
          <w:rFonts w:ascii="Times New Roman" w:hAnsi="Times New Roman"/>
          <w:kern w:val="0"/>
          <w:sz w:val="28"/>
          <w:szCs w:val="28"/>
        </w:rPr>
        <w:t>о</w:t>
      </w:r>
      <w:r w:rsidRPr="0023579E">
        <w:rPr>
          <w:rFonts w:ascii="Times New Roman" w:hAnsi="Times New Roman"/>
          <w:kern w:val="0"/>
          <w:sz w:val="28"/>
          <w:szCs w:val="28"/>
        </w:rPr>
        <w:t>граммы Партии Единая Россия проекта «Школа грамотного потребителя».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Проект «Школа грамотного потребителя» реализуется на базе уже со</w:t>
      </w:r>
      <w:r w:rsidRPr="0023579E">
        <w:rPr>
          <w:rFonts w:ascii="Times New Roman" w:hAnsi="Times New Roman"/>
          <w:kern w:val="0"/>
          <w:sz w:val="28"/>
          <w:szCs w:val="28"/>
        </w:rPr>
        <w:t>з</w:t>
      </w:r>
      <w:r w:rsidRPr="0023579E">
        <w:rPr>
          <w:rFonts w:ascii="Times New Roman" w:hAnsi="Times New Roman"/>
          <w:kern w:val="0"/>
          <w:sz w:val="28"/>
          <w:szCs w:val="28"/>
        </w:rPr>
        <w:t xml:space="preserve">данных в регионах отделений проектов «Управдом».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Решением Регионального политического совета Ульяновского регионал</w:t>
      </w:r>
      <w:r w:rsidRPr="0023579E">
        <w:rPr>
          <w:rFonts w:ascii="Times New Roman" w:hAnsi="Times New Roman"/>
          <w:kern w:val="0"/>
          <w:sz w:val="28"/>
          <w:szCs w:val="28"/>
        </w:rPr>
        <w:t>ь</w:t>
      </w:r>
      <w:r w:rsidRPr="0023579E">
        <w:rPr>
          <w:rFonts w:ascii="Times New Roman" w:hAnsi="Times New Roman"/>
          <w:kern w:val="0"/>
          <w:sz w:val="28"/>
          <w:szCs w:val="28"/>
        </w:rPr>
        <w:t>ного отделения Всероссийской политической партии «ЕДИНАЯ РОССИЯ» от 30.05.2014г. руководителем проекта «Управдом» назначен Ножечкин Илья Владимирович.</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Ульяновской области на данный момент проект по повышению гр</w:t>
      </w:r>
      <w:r w:rsidRPr="0023579E">
        <w:rPr>
          <w:rFonts w:ascii="Times New Roman" w:hAnsi="Times New Roman"/>
          <w:kern w:val="0"/>
          <w:sz w:val="28"/>
          <w:szCs w:val="28"/>
        </w:rPr>
        <w:t>а</w:t>
      </w:r>
      <w:r w:rsidRPr="0023579E">
        <w:rPr>
          <w:rFonts w:ascii="Times New Roman" w:hAnsi="Times New Roman"/>
          <w:kern w:val="0"/>
          <w:sz w:val="28"/>
          <w:szCs w:val="28"/>
        </w:rPr>
        <w:t>мотности населения в сфере ЖКХ «Школа грамотного потребителя» уже реал</w:t>
      </w:r>
      <w:r w:rsidRPr="0023579E">
        <w:rPr>
          <w:rFonts w:ascii="Times New Roman" w:hAnsi="Times New Roman"/>
          <w:kern w:val="0"/>
          <w:sz w:val="28"/>
          <w:szCs w:val="28"/>
        </w:rPr>
        <w:t>и</w:t>
      </w:r>
      <w:r w:rsidRPr="0023579E">
        <w:rPr>
          <w:rFonts w:ascii="Times New Roman" w:hAnsi="Times New Roman"/>
          <w:kern w:val="0"/>
          <w:sz w:val="28"/>
          <w:szCs w:val="28"/>
        </w:rPr>
        <w:t>зуется, в рамках данного проекта, а так же в рамках программы жилищного просвещения в Ульяновской области в 2014 году проведены следующие мер</w:t>
      </w:r>
      <w:r w:rsidRPr="0023579E">
        <w:rPr>
          <w:rFonts w:ascii="Times New Roman" w:hAnsi="Times New Roman"/>
          <w:kern w:val="0"/>
          <w:sz w:val="28"/>
          <w:szCs w:val="28"/>
        </w:rPr>
        <w:t>о</w:t>
      </w:r>
      <w:r w:rsidRPr="0023579E">
        <w:rPr>
          <w:rFonts w:ascii="Times New Roman" w:hAnsi="Times New Roman"/>
          <w:kern w:val="0"/>
          <w:sz w:val="28"/>
          <w:szCs w:val="28"/>
        </w:rPr>
        <w:t>приятия:</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Проведено 82 семинара для потребителей жилищно-коммунальных услуг (охват – более 2200 человек);</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 начала учебного года проведено 237 жилищных уроков в школах, с</w:t>
      </w:r>
      <w:r w:rsidRPr="0023579E">
        <w:rPr>
          <w:rFonts w:ascii="Times New Roman" w:hAnsi="Times New Roman"/>
          <w:kern w:val="0"/>
          <w:sz w:val="28"/>
          <w:szCs w:val="28"/>
        </w:rPr>
        <w:t>е</w:t>
      </w:r>
      <w:r w:rsidRPr="0023579E">
        <w:rPr>
          <w:rFonts w:ascii="Times New Roman" w:hAnsi="Times New Roman"/>
          <w:kern w:val="0"/>
          <w:sz w:val="28"/>
          <w:szCs w:val="28"/>
        </w:rPr>
        <w:t>минаров для детей-сирот и детей, оставшихся без попечения родителей (общий охват  - более 6000 детей);</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 всех семинарах раздаются методические материалы, содержащие о</w:t>
      </w:r>
      <w:r w:rsidRPr="0023579E">
        <w:rPr>
          <w:rFonts w:ascii="Times New Roman" w:hAnsi="Times New Roman"/>
          <w:kern w:val="0"/>
          <w:sz w:val="28"/>
          <w:szCs w:val="28"/>
        </w:rPr>
        <w:t>б</w:t>
      </w:r>
      <w:r w:rsidRPr="0023579E">
        <w:rPr>
          <w:rFonts w:ascii="Times New Roman" w:hAnsi="Times New Roman"/>
          <w:kern w:val="0"/>
          <w:sz w:val="28"/>
          <w:szCs w:val="28"/>
        </w:rPr>
        <w:t>зор законодательства и судебной практики, подготовленные МБУ «Контакт-центр», справочники потребителя ЖКХ, подготовленные совместно с Ульяно</w:t>
      </w:r>
      <w:r w:rsidRPr="0023579E">
        <w:rPr>
          <w:rFonts w:ascii="Times New Roman" w:hAnsi="Times New Roman"/>
          <w:kern w:val="0"/>
          <w:sz w:val="28"/>
          <w:szCs w:val="28"/>
        </w:rPr>
        <w:t>в</w:t>
      </w:r>
      <w:r w:rsidRPr="0023579E">
        <w:rPr>
          <w:rFonts w:ascii="Times New Roman" w:hAnsi="Times New Roman"/>
          <w:kern w:val="0"/>
          <w:sz w:val="28"/>
          <w:szCs w:val="28"/>
        </w:rPr>
        <w:t xml:space="preserve">ским региональным отделением Ассоциации юристов России;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Со стартом проекта «Школа грамотного потребителя» проведено 5 сем</w:t>
      </w:r>
      <w:r w:rsidRPr="0023579E">
        <w:rPr>
          <w:rFonts w:ascii="Times New Roman" w:hAnsi="Times New Roman"/>
          <w:kern w:val="0"/>
          <w:sz w:val="28"/>
          <w:szCs w:val="28"/>
        </w:rPr>
        <w:t>и</w:t>
      </w:r>
      <w:r w:rsidRPr="0023579E">
        <w:rPr>
          <w:rFonts w:ascii="Times New Roman" w:hAnsi="Times New Roman"/>
          <w:kern w:val="0"/>
          <w:sz w:val="28"/>
          <w:szCs w:val="28"/>
        </w:rPr>
        <w:t>наров по повышению компьютерной грамотности, поиску и раскрытию инфо</w:t>
      </w:r>
      <w:r w:rsidRPr="0023579E">
        <w:rPr>
          <w:rFonts w:ascii="Times New Roman" w:hAnsi="Times New Roman"/>
          <w:kern w:val="0"/>
          <w:sz w:val="28"/>
          <w:szCs w:val="28"/>
        </w:rPr>
        <w:t>р</w:t>
      </w:r>
      <w:r w:rsidRPr="0023579E">
        <w:rPr>
          <w:rFonts w:ascii="Times New Roman" w:hAnsi="Times New Roman"/>
          <w:kern w:val="0"/>
          <w:sz w:val="28"/>
          <w:szCs w:val="28"/>
        </w:rPr>
        <w:t>мации в сети «Интернет» для пожилых граждан (общей численностью более 200 человек), раздаются диски информационно-поисковой системы «Консул</w:t>
      </w:r>
      <w:r w:rsidRPr="0023579E">
        <w:rPr>
          <w:rFonts w:ascii="Times New Roman" w:hAnsi="Times New Roman"/>
          <w:kern w:val="0"/>
          <w:sz w:val="28"/>
          <w:szCs w:val="28"/>
        </w:rPr>
        <w:t>ь</w:t>
      </w:r>
      <w:r w:rsidRPr="0023579E">
        <w:rPr>
          <w:rFonts w:ascii="Times New Roman" w:hAnsi="Times New Roman"/>
          <w:kern w:val="0"/>
          <w:sz w:val="28"/>
          <w:szCs w:val="28"/>
        </w:rPr>
        <w:t>тант плюс»;</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Осуществлён набор и ведётся обучение 20 школьников старших классов и студентов для формирования отряда правового просвещения (создана группа в социальной сети «ВКонтакте»);</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Организовано и проведено 3 экскурсии для 60 школьников старших кла</w:t>
      </w:r>
      <w:r w:rsidRPr="0023579E">
        <w:rPr>
          <w:rFonts w:ascii="Times New Roman" w:hAnsi="Times New Roman"/>
          <w:kern w:val="0"/>
          <w:sz w:val="28"/>
          <w:szCs w:val="28"/>
        </w:rPr>
        <w:t>с</w:t>
      </w:r>
      <w:r w:rsidRPr="0023579E">
        <w:rPr>
          <w:rFonts w:ascii="Times New Roman" w:hAnsi="Times New Roman"/>
          <w:kern w:val="0"/>
          <w:sz w:val="28"/>
          <w:szCs w:val="28"/>
        </w:rPr>
        <w:t>сов на УМУП «Ульяновскводоканал», 2 экскурсии в музей МУП «УльГЭС»;</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 xml:space="preserve">Разрабатывается специальный сайт Школы грамотного потребителя;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Начата подготовка к Ульяновскому областному чемпионату по социал</w:t>
      </w:r>
      <w:r w:rsidRPr="0023579E">
        <w:rPr>
          <w:rFonts w:ascii="Times New Roman" w:hAnsi="Times New Roman"/>
          <w:kern w:val="0"/>
          <w:sz w:val="28"/>
          <w:szCs w:val="28"/>
        </w:rPr>
        <w:t>ь</w:t>
      </w:r>
      <w:r w:rsidRPr="0023579E">
        <w:rPr>
          <w:rFonts w:ascii="Times New Roman" w:hAnsi="Times New Roman"/>
          <w:kern w:val="0"/>
          <w:sz w:val="28"/>
          <w:szCs w:val="28"/>
        </w:rPr>
        <w:t>ной онлайн игре по основам энергосбережению ЖЭКА среди учащихся ста</w:t>
      </w:r>
      <w:r w:rsidRPr="0023579E">
        <w:rPr>
          <w:rFonts w:ascii="Times New Roman" w:hAnsi="Times New Roman"/>
          <w:kern w:val="0"/>
          <w:sz w:val="28"/>
          <w:szCs w:val="28"/>
        </w:rPr>
        <w:t>р</w:t>
      </w:r>
      <w:r w:rsidRPr="0023579E">
        <w:rPr>
          <w:rFonts w:ascii="Times New Roman" w:hAnsi="Times New Roman"/>
          <w:kern w:val="0"/>
          <w:sz w:val="28"/>
          <w:szCs w:val="28"/>
        </w:rPr>
        <w:t>ших классов;</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60 студентов прошли образовательную программу «МолОт ЖКХ»  от о</w:t>
      </w:r>
      <w:r w:rsidRPr="0023579E">
        <w:rPr>
          <w:rFonts w:ascii="Times New Roman" w:hAnsi="Times New Roman"/>
          <w:kern w:val="0"/>
          <w:sz w:val="28"/>
          <w:szCs w:val="28"/>
        </w:rPr>
        <w:t>р</w:t>
      </w:r>
      <w:r w:rsidRPr="0023579E">
        <w:rPr>
          <w:rFonts w:ascii="Times New Roman" w:hAnsi="Times New Roman"/>
          <w:kern w:val="0"/>
          <w:sz w:val="28"/>
          <w:szCs w:val="28"/>
        </w:rPr>
        <w:t>ганизации «ВСЕ ДОМА»;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50 студентов приняли участие в Всероссийском двухдневном образов</w:t>
      </w:r>
      <w:r w:rsidRPr="0023579E">
        <w:rPr>
          <w:rFonts w:ascii="Times New Roman" w:hAnsi="Times New Roman"/>
          <w:kern w:val="0"/>
          <w:sz w:val="28"/>
          <w:szCs w:val="28"/>
        </w:rPr>
        <w:t>а</w:t>
      </w:r>
      <w:r w:rsidRPr="0023579E">
        <w:rPr>
          <w:rFonts w:ascii="Times New Roman" w:hAnsi="Times New Roman"/>
          <w:kern w:val="0"/>
          <w:sz w:val="28"/>
          <w:szCs w:val="28"/>
        </w:rPr>
        <w:t>тельном семинаре   «Ликбез ЖКХ» на базе СОК «Чайка»  от организации «ВСЕ ДОМА»;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Более 300 молодых ульяновцев приняли участие  II Всероссийском обр</w:t>
      </w:r>
      <w:r w:rsidRPr="0023579E">
        <w:rPr>
          <w:rFonts w:ascii="Times New Roman" w:hAnsi="Times New Roman"/>
          <w:kern w:val="0"/>
          <w:sz w:val="28"/>
          <w:szCs w:val="28"/>
        </w:rPr>
        <w:t>а</w:t>
      </w:r>
      <w:r w:rsidRPr="0023579E">
        <w:rPr>
          <w:rFonts w:ascii="Times New Roman" w:hAnsi="Times New Roman"/>
          <w:kern w:val="0"/>
          <w:sz w:val="28"/>
          <w:szCs w:val="28"/>
        </w:rPr>
        <w:t>зовательном форуме «Кадры для модернизации ЖКХ в Приволжском фед</w:t>
      </w:r>
      <w:r w:rsidRPr="0023579E">
        <w:rPr>
          <w:rFonts w:ascii="Times New Roman" w:hAnsi="Times New Roman"/>
          <w:kern w:val="0"/>
          <w:sz w:val="28"/>
          <w:szCs w:val="28"/>
        </w:rPr>
        <w:t>е</w:t>
      </w:r>
      <w:r w:rsidRPr="0023579E">
        <w:rPr>
          <w:rFonts w:ascii="Times New Roman" w:hAnsi="Times New Roman"/>
          <w:kern w:val="0"/>
          <w:sz w:val="28"/>
          <w:szCs w:val="28"/>
        </w:rPr>
        <w:t>ральном округе, состоявшемся в Ульяновской области от организации «ВСЕ ДОМА»;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lastRenderedPageBreak/>
        <w:t>Фондом модернизации ЖКК Ульяновской области проведено более 70 встреч с гражданами по вопросам капитального ремонта МКД;</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Выпущено 47 информационных материалов по вопросам капитального ремонта;</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Распространено 1500 экземпляров брошюр по тематике капитального р</w:t>
      </w:r>
      <w:r w:rsidRPr="0023579E">
        <w:rPr>
          <w:rFonts w:ascii="Times New Roman" w:hAnsi="Times New Roman"/>
          <w:kern w:val="0"/>
          <w:sz w:val="28"/>
          <w:szCs w:val="28"/>
        </w:rPr>
        <w:t>е</w:t>
      </w:r>
      <w:r w:rsidRPr="0023579E">
        <w:rPr>
          <w:rFonts w:ascii="Times New Roman" w:hAnsi="Times New Roman"/>
          <w:kern w:val="0"/>
          <w:sz w:val="28"/>
          <w:szCs w:val="28"/>
        </w:rPr>
        <w:t>монта МКД .</w:t>
      </w:r>
    </w:p>
    <w:p w:rsidR="0023579E" w:rsidRPr="0023579E"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Распоряжением  Правительства  Ульяновской области от 26.01.2015 №29-пр «О проекте «Школа грамотного потребителя» утвержден План мероприятий  («дорожная карта»)  по реализации проекта «Школа грамотного потребителя» в рамках федерального партийного проекта «Управдом» на территории Ульяно</w:t>
      </w:r>
      <w:r w:rsidRPr="0023579E">
        <w:rPr>
          <w:rFonts w:ascii="Times New Roman" w:hAnsi="Times New Roman"/>
          <w:kern w:val="0"/>
          <w:sz w:val="28"/>
          <w:szCs w:val="28"/>
        </w:rPr>
        <w:t>в</w:t>
      </w:r>
      <w:r w:rsidRPr="0023579E">
        <w:rPr>
          <w:rFonts w:ascii="Times New Roman" w:hAnsi="Times New Roman"/>
          <w:kern w:val="0"/>
          <w:sz w:val="28"/>
          <w:szCs w:val="28"/>
        </w:rPr>
        <w:t>ской области на 2015 год.</w:t>
      </w:r>
    </w:p>
    <w:p w:rsidR="00F27212" w:rsidRDefault="0023579E" w:rsidP="0023579E">
      <w:pPr>
        <w:widowControl/>
        <w:suppressAutoHyphens w:val="0"/>
        <w:overflowPunct/>
        <w:autoSpaceDE/>
        <w:autoSpaceDN/>
        <w:ind w:firstLine="709"/>
        <w:jc w:val="both"/>
        <w:textAlignment w:val="auto"/>
        <w:rPr>
          <w:rFonts w:ascii="Times New Roman" w:hAnsi="Times New Roman"/>
          <w:kern w:val="0"/>
          <w:sz w:val="28"/>
          <w:szCs w:val="28"/>
        </w:rPr>
      </w:pPr>
      <w:r w:rsidRPr="0023579E">
        <w:rPr>
          <w:rFonts w:ascii="Times New Roman" w:hAnsi="Times New Roman"/>
          <w:kern w:val="0"/>
          <w:sz w:val="28"/>
          <w:szCs w:val="28"/>
        </w:rPr>
        <w:t>В соответствии с утвержденным планом мероприятий Министерство строительства, жилищно-коммунального комплекса и транспорта Ульяновской области будет представлять в Правительство Ульяновской области ежеква</w:t>
      </w:r>
      <w:r w:rsidRPr="0023579E">
        <w:rPr>
          <w:rFonts w:ascii="Times New Roman" w:hAnsi="Times New Roman"/>
          <w:kern w:val="0"/>
          <w:sz w:val="28"/>
          <w:szCs w:val="28"/>
        </w:rPr>
        <w:t>р</w:t>
      </w:r>
      <w:r w:rsidRPr="0023579E">
        <w:rPr>
          <w:rFonts w:ascii="Times New Roman" w:hAnsi="Times New Roman"/>
          <w:kern w:val="0"/>
          <w:sz w:val="28"/>
          <w:szCs w:val="28"/>
        </w:rPr>
        <w:t>тальный отчет о реализации плана.</w:t>
      </w:r>
    </w:p>
    <w:p w:rsidR="00B04A1C" w:rsidRDefault="00B04A1C" w:rsidP="0023579E">
      <w:pPr>
        <w:widowControl/>
        <w:suppressAutoHyphens w:val="0"/>
        <w:overflowPunct/>
        <w:autoSpaceDE/>
        <w:autoSpaceDN/>
        <w:ind w:firstLine="709"/>
        <w:jc w:val="both"/>
        <w:textAlignment w:val="auto"/>
        <w:rPr>
          <w:rFonts w:ascii="Times New Roman" w:hAnsi="Times New Roman"/>
          <w:kern w:val="0"/>
          <w:sz w:val="28"/>
          <w:szCs w:val="28"/>
        </w:rPr>
      </w:pPr>
    </w:p>
    <w:p w:rsidR="00B04A1C" w:rsidRDefault="00B04A1C" w:rsidP="0023579E">
      <w:pPr>
        <w:widowControl/>
        <w:suppressAutoHyphens w:val="0"/>
        <w:overflowPunct/>
        <w:autoSpaceDE/>
        <w:autoSpaceDN/>
        <w:ind w:firstLine="709"/>
        <w:jc w:val="both"/>
        <w:textAlignment w:val="auto"/>
        <w:rPr>
          <w:rFonts w:ascii="Times New Roman" w:hAnsi="Times New Roman"/>
          <w:kern w:val="0"/>
          <w:sz w:val="28"/>
          <w:szCs w:val="28"/>
        </w:rPr>
      </w:pPr>
    </w:p>
    <w:p w:rsidR="00B04A1C" w:rsidRDefault="00B04A1C" w:rsidP="00B04A1C">
      <w:pPr>
        <w:widowControl/>
        <w:suppressAutoHyphens w:val="0"/>
        <w:overflowPunct/>
        <w:autoSpaceDE/>
        <w:autoSpaceDN/>
        <w:jc w:val="both"/>
        <w:textAlignment w:val="auto"/>
        <w:rPr>
          <w:rFonts w:ascii="Times New Roman" w:hAnsi="Times New Roman"/>
          <w:kern w:val="0"/>
          <w:sz w:val="28"/>
          <w:szCs w:val="28"/>
        </w:rPr>
      </w:pPr>
      <w:r>
        <w:rPr>
          <w:rFonts w:ascii="Times New Roman" w:hAnsi="Times New Roman"/>
          <w:kern w:val="0"/>
          <w:sz w:val="28"/>
          <w:szCs w:val="28"/>
        </w:rPr>
        <w:t>Заместитель Председателя Правительства</w:t>
      </w:r>
    </w:p>
    <w:p w:rsidR="00B04A1C" w:rsidRDefault="00B04A1C" w:rsidP="00B04A1C">
      <w:pPr>
        <w:widowControl/>
        <w:suppressAutoHyphens w:val="0"/>
        <w:overflowPunct/>
        <w:autoSpaceDE/>
        <w:autoSpaceDN/>
        <w:jc w:val="both"/>
        <w:textAlignment w:val="auto"/>
        <w:rPr>
          <w:rFonts w:ascii="Times New Roman" w:hAnsi="Times New Roman"/>
          <w:kern w:val="0"/>
          <w:sz w:val="28"/>
          <w:szCs w:val="28"/>
        </w:rPr>
      </w:pPr>
      <w:r>
        <w:rPr>
          <w:rFonts w:ascii="Times New Roman" w:hAnsi="Times New Roman"/>
          <w:kern w:val="0"/>
          <w:sz w:val="28"/>
          <w:szCs w:val="28"/>
        </w:rPr>
        <w:t xml:space="preserve">Ульяновской области – Министр строительства, </w:t>
      </w:r>
    </w:p>
    <w:p w:rsidR="00603F9D" w:rsidRPr="007323C2" w:rsidRDefault="00B04A1C" w:rsidP="007323C2">
      <w:pPr>
        <w:widowControl/>
        <w:suppressAutoHyphens w:val="0"/>
        <w:overflowPunct/>
        <w:autoSpaceDE/>
        <w:autoSpaceDN/>
        <w:jc w:val="both"/>
        <w:textAlignment w:val="auto"/>
        <w:rPr>
          <w:rFonts w:ascii="Times New Roman" w:hAnsi="Times New Roman"/>
          <w:kern w:val="0"/>
          <w:sz w:val="28"/>
          <w:szCs w:val="28"/>
        </w:rPr>
      </w:pPr>
      <w:r>
        <w:rPr>
          <w:rFonts w:ascii="Times New Roman" w:hAnsi="Times New Roman"/>
          <w:kern w:val="0"/>
          <w:sz w:val="28"/>
          <w:szCs w:val="28"/>
        </w:rPr>
        <w:t xml:space="preserve">ЖКК и транспорта Ульяновской области </w:t>
      </w:r>
      <w:r>
        <w:rPr>
          <w:rFonts w:ascii="Times New Roman" w:hAnsi="Times New Roman"/>
          <w:kern w:val="0"/>
          <w:sz w:val="28"/>
          <w:szCs w:val="28"/>
        </w:rPr>
        <w:tab/>
      </w:r>
      <w:r>
        <w:rPr>
          <w:rFonts w:ascii="Times New Roman" w:hAnsi="Times New Roman"/>
          <w:kern w:val="0"/>
          <w:sz w:val="28"/>
          <w:szCs w:val="28"/>
        </w:rPr>
        <w:tab/>
      </w:r>
      <w:r>
        <w:rPr>
          <w:rFonts w:ascii="Times New Roman" w:hAnsi="Times New Roman"/>
          <w:kern w:val="0"/>
          <w:sz w:val="28"/>
          <w:szCs w:val="28"/>
        </w:rPr>
        <w:tab/>
        <w:t xml:space="preserve">                А.В.</w:t>
      </w:r>
      <w:r w:rsidR="007323C2">
        <w:rPr>
          <w:rFonts w:ascii="Times New Roman" w:hAnsi="Times New Roman"/>
          <w:kern w:val="0"/>
          <w:sz w:val="28"/>
          <w:szCs w:val="28"/>
        </w:rPr>
        <w:t xml:space="preserve"> </w:t>
      </w:r>
      <w:r>
        <w:rPr>
          <w:rFonts w:ascii="Times New Roman" w:hAnsi="Times New Roman"/>
          <w:kern w:val="0"/>
          <w:sz w:val="28"/>
          <w:szCs w:val="28"/>
        </w:rPr>
        <w:t>Букин</w:t>
      </w:r>
    </w:p>
    <w:sectPr w:rsidR="00603F9D" w:rsidRPr="007323C2" w:rsidSect="000B18BC">
      <w:headerReference w:type="even" r:id="rId19"/>
      <w:headerReference w:type="default" r:id="rId20"/>
      <w:pgSz w:w="11906" w:h="16838"/>
      <w:pgMar w:top="568"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D1F" w:rsidRDefault="00362D1F">
      <w:r>
        <w:separator/>
      </w:r>
    </w:p>
  </w:endnote>
  <w:endnote w:type="continuationSeparator" w:id="1">
    <w:p w:rsidR="00362D1F" w:rsidRDefault="00362D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G_Souvenir">
    <w:altName w:val="Courier New"/>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D1F" w:rsidRDefault="00362D1F">
      <w:r>
        <w:separator/>
      </w:r>
    </w:p>
  </w:footnote>
  <w:footnote w:type="continuationSeparator" w:id="1">
    <w:p w:rsidR="00362D1F" w:rsidRDefault="00362D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9E" w:rsidRDefault="00987D7C" w:rsidP="002206D1">
    <w:pPr>
      <w:pStyle w:val="a3"/>
      <w:framePr w:wrap="around" w:vAnchor="text" w:hAnchor="margin" w:xAlign="center" w:y="1"/>
      <w:rPr>
        <w:rStyle w:val="a4"/>
      </w:rPr>
    </w:pPr>
    <w:r>
      <w:rPr>
        <w:rStyle w:val="a4"/>
      </w:rPr>
      <w:fldChar w:fldCharType="begin"/>
    </w:r>
    <w:r w:rsidR="0023579E">
      <w:rPr>
        <w:rStyle w:val="a4"/>
      </w:rPr>
      <w:instrText xml:space="preserve">PAGE  </w:instrText>
    </w:r>
    <w:r>
      <w:rPr>
        <w:rStyle w:val="a4"/>
      </w:rPr>
      <w:fldChar w:fldCharType="end"/>
    </w:r>
  </w:p>
  <w:p w:rsidR="0023579E" w:rsidRDefault="0023579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9E" w:rsidRDefault="00987D7C" w:rsidP="002206D1">
    <w:pPr>
      <w:pStyle w:val="a3"/>
      <w:framePr w:wrap="around" w:vAnchor="text" w:hAnchor="margin" w:xAlign="center" w:y="1"/>
      <w:rPr>
        <w:rStyle w:val="a4"/>
      </w:rPr>
    </w:pPr>
    <w:r>
      <w:rPr>
        <w:rStyle w:val="a4"/>
      </w:rPr>
      <w:fldChar w:fldCharType="begin"/>
    </w:r>
    <w:r w:rsidR="0023579E">
      <w:rPr>
        <w:rStyle w:val="a4"/>
      </w:rPr>
      <w:instrText xml:space="preserve">PAGE  </w:instrText>
    </w:r>
    <w:r>
      <w:rPr>
        <w:rStyle w:val="a4"/>
      </w:rPr>
      <w:fldChar w:fldCharType="separate"/>
    </w:r>
    <w:r w:rsidR="00E8160A">
      <w:rPr>
        <w:rStyle w:val="a4"/>
        <w:noProof/>
      </w:rPr>
      <w:t>75</w:t>
    </w:r>
    <w:r>
      <w:rPr>
        <w:rStyle w:val="a4"/>
      </w:rPr>
      <w:fldChar w:fldCharType="end"/>
    </w:r>
  </w:p>
  <w:p w:rsidR="0023579E" w:rsidRDefault="0023579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0860168"/>
    <w:lvl w:ilvl="0">
      <w:start w:val="1"/>
      <w:numFmt w:val="decimal"/>
      <w:lvlText w:val="%1."/>
      <w:lvlJc w:val="left"/>
      <w:pPr>
        <w:tabs>
          <w:tab w:val="num" w:pos="1492"/>
        </w:tabs>
        <w:ind w:left="1492" w:hanging="360"/>
      </w:pPr>
    </w:lvl>
  </w:abstractNum>
  <w:abstractNum w:abstractNumId="1">
    <w:nsid w:val="FFFFFF7D"/>
    <w:multiLevelType w:val="singleLevel"/>
    <w:tmpl w:val="3F84304C"/>
    <w:lvl w:ilvl="0">
      <w:start w:val="1"/>
      <w:numFmt w:val="decimal"/>
      <w:lvlText w:val="%1."/>
      <w:lvlJc w:val="left"/>
      <w:pPr>
        <w:tabs>
          <w:tab w:val="num" w:pos="1209"/>
        </w:tabs>
        <w:ind w:left="1209" w:hanging="360"/>
      </w:pPr>
    </w:lvl>
  </w:abstractNum>
  <w:abstractNum w:abstractNumId="2">
    <w:nsid w:val="FFFFFF7E"/>
    <w:multiLevelType w:val="singleLevel"/>
    <w:tmpl w:val="78968F1A"/>
    <w:lvl w:ilvl="0">
      <w:start w:val="1"/>
      <w:numFmt w:val="decimal"/>
      <w:lvlText w:val="%1."/>
      <w:lvlJc w:val="left"/>
      <w:pPr>
        <w:tabs>
          <w:tab w:val="num" w:pos="926"/>
        </w:tabs>
        <w:ind w:left="926" w:hanging="360"/>
      </w:pPr>
    </w:lvl>
  </w:abstractNum>
  <w:abstractNum w:abstractNumId="3">
    <w:nsid w:val="FFFFFF7F"/>
    <w:multiLevelType w:val="singleLevel"/>
    <w:tmpl w:val="7B04D314"/>
    <w:lvl w:ilvl="0">
      <w:start w:val="1"/>
      <w:numFmt w:val="decimal"/>
      <w:lvlText w:val="%1."/>
      <w:lvlJc w:val="left"/>
      <w:pPr>
        <w:tabs>
          <w:tab w:val="num" w:pos="643"/>
        </w:tabs>
        <w:ind w:left="643" w:hanging="360"/>
      </w:pPr>
    </w:lvl>
  </w:abstractNum>
  <w:abstractNum w:abstractNumId="4">
    <w:nsid w:val="FFFFFF80"/>
    <w:multiLevelType w:val="singleLevel"/>
    <w:tmpl w:val="10CEFF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908F4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C4AED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9B0F3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F7C53C4"/>
    <w:lvl w:ilvl="0">
      <w:start w:val="1"/>
      <w:numFmt w:val="decimal"/>
      <w:lvlText w:val="%1."/>
      <w:lvlJc w:val="left"/>
      <w:pPr>
        <w:tabs>
          <w:tab w:val="num" w:pos="360"/>
        </w:tabs>
        <w:ind w:left="360" w:hanging="360"/>
      </w:pPr>
    </w:lvl>
  </w:abstractNum>
  <w:abstractNum w:abstractNumId="9">
    <w:nsid w:val="FFFFFF89"/>
    <w:multiLevelType w:val="singleLevel"/>
    <w:tmpl w:val="6E56561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62CFD4E"/>
    <w:lvl w:ilvl="0">
      <w:numFmt w:val="bullet"/>
      <w:lvlText w:val="*"/>
      <w:lvlJc w:val="left"/>
    </w:lvl>
  </w:abstractNum>
  <w:abstractNum w:abstractNumId="11">
    <w:nsid w:val="03F3265C"/>
    <w:multiLevelType w:val="hybridMultilevel"/>
    <w:tmpl w:val="1550D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4436D7"/>
    <w:multiLevelType w:val="hybridMultilevel"/>
    <w:tmpl w:val="FB885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0858EF"/>
    <w:multiLevelType w:val="hybridMultilevel"/>
    <w:tmpl w:val="67B89850"/>
    <w:lvl w:ilvl="0" w:tplc="04190001">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4">
    <w:nsid w:val="159773C7"/>
    <w:multiLevelType w:val="hybridMultilevel"/>
    <w:tmpl w:val="358C9090"/>
    <w:lvl w:ilvl="0" w:tplc="993C0E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A4F64ED"/>
    <w:multiLevelType w:val="hybridMultilevel"/>
    <w:tmpl w:val="E09203A4"/>
    <w:lvl w:ilvl="0" w:tplc="FB1E5E7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2AB927AB"/>
    <w:multiLevelType w:val="hybridMultilevel"/>
    <w:tmpl w:val="4574E07E"/>
    <w:lvl w:ilvl="0" w:tplc="86806FE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32A52EE1"/>
    <w:multiLevelType w:val="hybridMultilevel"/>
    <w:tmpl w:val="6DFCBD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2C905CC"/>
    <w:multiLevelType w:val="hybridMultilevel"/>
    <w:tmpl w:val="2CD08538"/>
    <w:lvl w:ilvl="0" w:tplc="04190001">
      <w:start w:val="1"/>
      <w:numFmt w:val="bullet"/>
      <w:lvlText w:val=""/>
      <w:lvlJc w:val="left"/>
      <w:pPr>
        <w:ind w:left="784"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CA65E28"/>
    <w:multiLevelType w:val="hybridMultilevel"/>
    <w:tmpl w:val="4EE89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23740F"/>
    <w:multiLevelType w:val="hybridMultilevel"/>
    <w:tmpl w:val="4E94E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6364CC9"/>
    <w:multiLevelType w:val="hybridMultilevel"/>
    <w:tmpl w:val="1D48BD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0F22C85"/>
    <w:multiLevelType w:val="hybridMultilevel"/>
    <w:tmpl w:val="243A2AD2"/>
    <w:lvl w:ilvl="0" w:tplc="3B8CC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2C5139E"/>
    <w:multiLevelType w:val="hybridMultilevel"/>
    <w:tmpl w:val="1DFE05B2"/>
    <w:lvl w:ilvl="0" w:tplc="EA8E07F8">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4">
    <w:nsid w:val="5AED0CF7"/>
    <w:multiLevelType w:val="hybridMultilevel"/>
    <w:tmpl w:val="3E885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F394F9F"/>
    <w:multiLevelType w:val="hybridMultilevel"/>
    <w:tmpl w:val="CED8D99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8A3ACE"/>
    <w:multiLevelType w:val="hybridMultilevel"/>
    <w:tmpl w:val="4064B3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B79592E"/>
    <w:multiLevelType w:val="multilevel"/>
    <w:tmpl w:val="01BCF28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nsid w:val="78A9381E"/>
    <w:multiLevelType w:val="hybridMultilevel"/>
    <w:tmpl w:val="CEE83324"/>
    <w:lvl w:ilvl="0" w:tplc="070224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7F762E63"/>
    <w:multiLevelType w:val="hybridMultilevel"/>
    <w:tmpl w:val="5D0C1E46"/>
    <w:lvl w:ilvl="0" w:tplc="D2BE65A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11"/>
  </w:num>
  <w:num w:numId="14">
    <w:abstractNumId w:val="25"/>
  </w:num>
  <w:num w:numId="15">
    <w:abstractNumId w:val="22"/>
  </w:num>
  <w:num w:numId="16">
    <w:abstractNumId w:val="10"/>
    <w:lvlOverride w:ilvl="0">
      <w:lvl w:ilvl="0">
        <w:numFmt w:val="bullet"/>
        <w:lvlText w:val="-"/>
        <w:legacy w:legacy="1" w:legacySpace="0" w:legacyIndent="177"/>
        <w:lvlJc w:val="left"/>
        <w:rPr>
          <w:rFonts w:ascii="Times New Roman" w:hAnsi="Times New Roman" w:hint="default"/>
        </w:rPr>
      </w:lvl>
    </w:lvlOverride>
  </w:num>
  <w:num w:numId="17">
    <w:abstractNumId w:val="13"/>
  </w:num>
  <w:num w:numId="18">
    <w:abstractNumId w:val="12"/>
  </w:num>
  <w:num w:numId="19">
    <w:abstractNumId w:val="18"/>
  </w:num>
  <w:num w:numId="20">
    <w:abstractNumId w:val="15"/>
  </w:num>
  <w:num w:numId="21">
    <w:abstractNumId w:val="10"/>
    <w:lvlOverride w:ilvl="0">
      <w:lvl w:ilvl="0">
        <w:start w:val="65535"/>
        <w:numFmt w:val="bullet"/>
        <w:lvlText w:val="-"/>
        <w:legacy w:legacy="1" w:legacySpace="0" w:legacyIndent="130"/>
        <w:lvlJc w:val="left"/>
        <w:rPr>
          <w:rFonts w:ascii="Times New Roman" w:hAnsi="Times New Roman" w:cs="Times New Roman" w:hint="default"/>
        </w:rPr>
      </w:lvl>
    </w:lvlOverride>
  </w:num>
  <w:num w:numId="22">
    <w:abstractNumId w:val="28"/>
  </w:num>
  <w:num w:numId="23">
    <w:abstractNumId w:val="14"/>
  </w:num>
  <w:num w:numId="24">
    <w:abstractNumId w:val="17"/>
  </w:num>
  <w:num w:numId="25">
    <w:abstractNumId w:val="21"/>
  </w:num>
  <w:num w:numId="26">
    <w:abstractNumId w:val="26"/>
  </w:num>
  <w:num w:numId="27">
    <w:abstractNumId w:val="20"/>
  </w:num>
  <w:num w:numId="28">
    <w:abstractNumId w:val="24"/>
  </w:num>
  <w:num w:numId="29">
    <w:abstractNumId w:val="10"/>
    <w:lvlOverride w:ilvl="0">
      <w:lvl w:ilvl="0">
        <w:start w:val="65535"/>
        <w:numFmt w:val="bullet"/>
        <w:lvlText w:val="-"/>
        <w:legacy w:legacy="1" w:legacySpace="0" w:legacyIndent="163"/>
        <w:lvlJc w:val="left"/>
        <w:rPr>
          <w:rFonts w:ascii="Times New Roman" w:hAnsi="Times New Roman" w:cs="Times New Roman" w:hint="default"/>
        </w:rPr>
      </w:lvl>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lvl w:ilvl="0">
        <w:numFmt w:val="bullet"/>
        <w:lvlText w:val="-"/>
        <w:legacy w:legacy="1" w:legacySpace="0" w:legacyIndent="254"/>
        <w:lvlJc w:val="left"/>
        <w:pPr>
          <w:ind w:left="0" w:firstLine="0"/>
        </w:pPr>
        <w:rPr>
          <w:rFonts w:ascii="Times New Roman" w:hAnsi="Times New Roman" w:cs="Times New Roman" w:hint="default"/>
        </w:rPr>
      </w:lvl>
    </w:lvlOverride>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footnotePr>
    <w:footnote w:id="0"/>
    <w:footnote w:id="1"/>
  </w:footnotePr>
  <w:endnotePr>
    <w:endnote w:id="0"/>
    <w:endnote w:id="1"/>
  </w:endnotePr>
  <w:compat/>
  <w:rsids>
    <w:rsidRoot w:val="00F04D01"/>
    <w:rsid w:val="000063E5"/>
    <w:rsid w:val="000112F3"/>
    <w:rsid w:val="00011BB1"/>
    <w:rsid w:val="00014068"/>
    <w:rsid w:val="000172EC"/>
    <w:rsid w:val="00017C48"/>
    <w:rsid w:val="00036DAC"/>
    <w:rsid w:val="000471B7"/>
    <w:rsid w:val="00071EFA"/>
    <w:rsid w:val="000763EE"/>
    <w:rsid w:val="00087EBD"/>
    <w:rsid w:val="000942D8"/>
    <w:rsid w:val="000A0389"/>
    <w:rsid w:val="000A079D"/>
    <w:rsid w:val="000B18BC"/>
    <w:rsid w:val="000B5E64"/>
    <w:rsid w:val="000D2ADC"/>
    <w:rsid w:val="000E16EE"/>
    <w:rsid w:val="000E33EE"/>
    <w:rsid w:val="000F3E17"/>
    <w:rsid w:val="000F4B1E"/>
    <w:rsid w:val="000F5124"/>
    <w:rsid w:val="000F7E4A"/>
    <w:rsid w:val="00100515"/>
    <w:rsid w:val="00110E53"/>
    <w:rsid w:val="0011572C"/>
    <w:rsid w:val="00132556"/>
    <w:rsid w:val="00141CF3"/>
    <w:rsid w:val="0014230B"/>
    <w:rsid w:val="00143E82"/>
    <w:rsid w:val="00145AA7"/>
    <w:rsid w:val="00146720"/>
    <w:rsid w:val="0015399D"/>
    <w:rsid w:val="001574F2"/>
    <w:rsid w:val="0016794D"/>
    <w:rsid w:val="0017097C"/>
    <w:rsid w:val="00174E59"/>
    <w:rsid w:val="00177433"/>
    <w:rsid w:val="00180EA3"/>
    <w:rsid w:val="001829D4"/>
    <w:rsid w:val="00194DF5"/>
    <w:rsid w:val="001962E2"/>
    <w:rsid w:val="001A027E"/>
    <w:rsid w:val="001A2B16"/>
    <w:rsid w:val="001A3D2B"/>
    <w:rsid w:val="001B172B"/>
    <w:rsid w:val="001B6FBC"/>
    <w:rsid w:val="001D21DA"/>
    <w:rsid w:val="001D6BC7"/>
    <w:rsid w:val="001E0D9F"/>
    <w:rsid w:val="001E2C5B"/>
    <w:rsid w:val="001E3C1A"/>
    <w:rsid w:val="001E5A17"/>
    <w:rsid w:val="001E7914"/>
    <w:rsid w:val="001F48BF"/>
    <w:rsid w:val="001F5FE1"/>
    <w:rsid w:val="002020FA"/>
    <w:rsid w:val="00207AE3"/>
    <w:rsid w:val="00211ACF"/>
    <w:rsid w:val="00211BEB"/>
    <w:rsid w:val="00216FBB"/>
    <w:rsid w:val="002206D1"/>
    <w:rsid w:val="00224A9D"/>
    <w:rsid w:val="0022534E"/>
    <w:rsid w:val="0023579E"/>
    <w:rsid w:val="00244244"/>
    <w:rsid w:val="0025037A"/>
    <w:rsid w:val="002514AB"/>
    <w:rsid w:val="00252829"/>
    <w:rsid w:val="002571F6"/>
    <w:rsid w:val="00264D1C"/>
    <w:rsid w:val="00264F75"/>
    <w:rsid w:val="002757FC"/>
    <w:rsid w:val="00276D4A"/>
    <w:rsid w:val="00284D8B"/>
    <w:rsid w:val="00286B8C"/>
    <w:rsid w:val="002917A5"/>
    <w:rsid w:val="0029575C"/>
    <w:rsid w:val="00296543"/>
    <w:rsid w:val="00296C99"/>
    <w:rsid w:val="002A3D94"/>
    <w:rsid w:val="002A7591"/>
    <w:rsid w:val="002B1962"/>
    <w:rsid w:val="002C4C31"/>
    <w:rsid w:val="002C52E0"/>
    <w:rsid w:val="002F0380"/>
    <w:rsid w:val="00303467"/>
    <w:rsid w:val="003064C9"/>
    <w:rsid w:val="00306839"/>
    <w:rsid w:val="003140B7"/>
    <w:rsid w:val="00314D7C"/>
    <w:rsid w:val="003257F9"/>
    <w:rsid w:val="00325F12"/>
    <w:rsid w:val="00330E85"/>
    <w:rsid w:val="0033131E"/>
    <w:rsid w:val="00344C0B"/>
    <w:rsid w:val="00350815"/>
    <w:rsid w:val="00357D05"/>
    <w:rsid w:val="00361B41"/>
    <w:rsid w:val="00362D1F"/>
    <w:rsid w:val="00383A41"/>
    <w:rsid w:val="00391F95"/>
    <w:rsid w:val="003A0598"/>
    <w:rsid w:val="003A0685"/>
    <w:rsid w:val="003A6157"/>
    <w:rsid w:val="003A7FE0"/>
    <w:rsid w:val="003D4CD7"/>
    <w:rsid w:val="003E4740"/>
    <w:rsid w:val="003F0C1D"/>
    <w:rsid w:val="003F18A4"/>
    <w:rsid w:val="004002E4"/>
    <w:rsid w:val="004007AB"/>
    <w:rsid w:val="004007AE"/>
    <w:rsid w:val="004232EC"/>
    <w:rsid w:val="00432261"/>
    <w:rsid w:val="004400E4"/>
    <w:rsid w:val="004456CD"/>
    <w:rsid w:val="004536EC"/>
    <w:rsid w:val="00454E5D"/>
    <w:rsid w:val="0046232F"/>
    <w:rsid w:val="00467C02"/>
    <w:rsid w:val="00475B9D"/>
    <w:rsid w:val="00477CFF"/>
    <w:rsid w:val="004814EB"/>
    <w:rsid w:val="00485095"/>
    <w:rsid w:val="00493FFD"/>
    <w:rsid w:val="00494DD1"/>
    <w:rsid w:val="004A2992"/>
    <w:rsid w:val="004A3054"/>
    <w:rsid w:val="004A54CD"/>
    <w:rsid w:val="004A7E53"/>
    <w:rsid w:val="004C545D"/>
    <w:rsid w:val="004C779F"/>
    <w:rsid w:val="004D4B19"/>
    <w:rsid w:val="004D5FC5"/>
    <w:rsid w:val="004D6F35"/>
    <w:rsid w:val="004E1010"/>
    <w:rsid w:val="004F06AD"/>
    <w:rsid w:val="00507623"/>
    <w:rsid w:val="005114C2"/>
    <w:rsid w:val="005121EC"/>
    <w:rsid w:val="005177DC"/>
    <w:rsid w:val="00531C9B"/>
    <w:rsid w:val="005375A5"/>
    <w:rsid w:val="00544FA8"/>
    <w:rsid w:val="00551762"/>
    <w:rsid w:val="00564F67"/>
    <w:rsid w:val="005702D2"/>
    <w:rsid w:val="00572633"/>
    <w:rsid w:val="00574CB9"/>
    <w:rsid w:val="00575D6E"/>
    <w:rsid w:val="00576A40"/>
    <w:rsid w:val="00594F52"/>
    <w:rsid w:val="0059508B"/>
    <w:rsid w:val="005A0C7C"/>
    <w:rsid w:val="005A1E83"/>
    <w:rsid w:val="005A7AEE"/>
    <w:rsid w:val="005C3A60"/>
    <w:rsid w:val="005D3DFE"/>
    <w:rsid w:val="005D7E07"/>
    <w:rsid w:val="005E0976"/>
    <w:rsid w:val="005E0A12"/>
    <w:rsid w:val="005E41DD"/>
    <w:rsid w:val="00603493"/>
    <w:rsid w:val="00603F9D"/>
    <w:rsid w:val="0060586E"/>
    <w:rsid w:val="00622A29"/>
    <w:rsid w:val="0062369C"/>
    <w:rsid w:val="00631987"/>
    <w:rsid w:val="00647464"/>
    <w:rsid w:val="00660EAF"/>
    <w:rsid w:val="0067019E"/>
    <w:rsid w:val="006714B5"/>
    <w:rsid w:val="00677E15"/>
    <w:rsid w:val="00680987"/>
    <w:rsid w:val="00682B8F"/>
    <w:rsid w:val="00691815"/>
    <w:rsid w:val="00692269"/>
    <w:rsid w:val="00692CDD"/>
    <w:rsid w:val="006A0BE3"/>
    <w:rsid w:val="006C3342"/>
    <w:rsid w:val="006E261F"/>
    <w:rsid w:val="006E4845"/>
    <w:rsid w:val="006E649D"/>
    <w:rsid w:val="006F2C0C"/>
    <w:rsid w:val="0071402A"/>
    <w:rsid w:val="00717D2A"/>
    <w:rsid w:val="0072106C"/>
    <w:rsid w:val="0072125C"/>
    <w:rsid w:val="00722D54"/>
    <w:rsid w:val="00725E38"/>
    <w:rsid w:val="007323C2"/>
    <w:rsid w:val="00736E48"/>
    <w:rsid w:val="00740637"/>
    <w:rsid w:val="00744668"/>
    <w:rsid w:val="007448CC"/>
    <w:rsid w:val="00752BB5"/>
    <w:rsid w:val="0075482F"/>
    <w:rsid w:val="00754BC3"/>
    <w:rsid w:val="0075743F"/>
    <w:rsid w:val="00762D14"/>
    <w:rsid w:val="00781AE2"/>
    <w:rsid w:val="00791B1B"/>
    <w:rsid w:val="0079247A"/>
    <w:rsid w:val="00797253"/>
    <w:rsid w:val="007A26D2"/>
    <w:rsid w:val="007A52EE"/>
    <w:rsid w:val="007A72E6"/>
    <w:rsid w:val="007B2F6D"/>
    <w:rsid w:val="007B7B8B"/>
    <w:rsid w:val="007C07F7"/>
    <w:rsid w:val="007C5023"/>
    <w:rsid w:val="007C68A6"/>
    <w:rsid w:val="007D075E"/>
    <w:rsid w:val="007D2396"/>
    <w:rsid w:val="007D4A64"/>
    <w:rsid w:val="007E6CB9"/>
    <w:rsid w:val="007F395A"/>
    <w:rsid w:val="007F47E5"/>
    <w:rsid w:val="00803E40"/>
    <w:rsid w:val="0080479E"/>
    <w:rsid w:val="00813FBE"/>
    <w:rsid w:val="00816A52"/>
    <w:rsid w:val="008258E8"/>
    <w:rsid w:val="00833B36"/>
    <w:rsid w:val="00842789"/>
    <w:rsid w:val="00846BDC"/>
    <w:rsid w:val="00846F65"/>
    <w:rsid w:val="00847322"/>
    <w:rsid w:val="00852D9B"/>
    <w:rsid w:val="0085678F"/>
    <w:rsid w:val="00860D00"/>
    <w:rsid w:val="00863705"/>
    <w:rsid w:val="00870485"/>
    <w:rsid w:val="00871374"/>
    <w:rsid w:val="00872CF4"/>
    <w:rsid w:val="00874D86"/>
    <w:rsid w:val="00890048"/>
    <w:rsid w:val="00890C37"/>
    <w:rsid w:val="00890DB6"/>
    <w:rsid w:val="008938C7"/>
    <w:rsid w:val="00895728"/>
    <w:rsid w:val="008A2A62"/>
    <w:rsid w:val="008A3EEA"/>
    <w:rsid w:val="008A5388"/>
    <w:rsid w:val="008C3416"/>
    <w:rsid w:val="008C5FB9"/>
    <w:rsid w:val="008C6942"/>
    <w:rsid w:val="008D05D5"/>
    <w:rsid w:val="008E1511"/>
    <w:rsid w:val="008E34DE"/>
    <w:rsid w:val="008F18C1"/>
    <w:rsid w:val="008F2058"/>
    <w:rsid w:val="0090086C"/>
    <w:rsid w:val="00905E9A"/>
    <w:rsid w:val="0090794B"/>
    <w:rsid w:val="00910CDC"/>
    <w:rsid w:val="0091756D"/>
    <w:rsid w:val="00944F07"/>
    <w:rsid w:val="009467F6"/>
    <w:rsid w:val="0094794D"/>
    <w:rsid w:val="00947B29"/>
    <w:rsid w:val="00960F0D"/>
    <w:rsid w:val="009704F3"/>
    <w:rsid w:val="00981B42"/>
    <w:rsid w:val="009851AE"/>
    <w:rsid w:val="00987D7C"/>
    <w:rsid w:val="009B1CE0"/>
    <w:rsid w:val="009C5DF5"/>
    <w:rsid w:val="009D09B3"/>
    <w:rsid w:val="009D411C"/>
    <w:rsid w:val="009E1CF0"/>
    <w:rsid w:val="009E2C36"/>
    <w:rsid w:val="009E658C"/>
    <w:rsid w:val="00A05D8E"/>
    <w:rsid w:val="00A116E2"/>
    <w:rsid w:val="00A1442C"/>
    <w:rsid w:val="00A243C0"/>
    <w:rsid w:val="00A25A90"/>
    <w:rsid w:val="00A274EB"/>
    <w:rsid w:val="00A330FE"/>
    <w:rsid w:val="00A35D17"/>
    <w:rsid w:val="00A44959"/>
    <w:rsid w:val="00A503E6"/>
    <w:rsid w:val="00A63F91"/>
    <w:rsid w:val="00A64032"/>
    <w:rsid w:val="00A66977"/>
    <w:rsid w:val="00A6723D"/>
    <w:rsid w:val="00A703DF"/>
    <w:rsid w:val="00A87200"/>
    <w:rsid w:val="00A92E2C"/>
    <w:rsid w:val="00A96907"/>
    <w:rsid w:val="00AA01E9"/>
    <w:rsid w:val="00AA03D7"/>
    <w:rsid w:val="00AA2F4C"/>
    <w:rsid w:val="00AA5CAD"/>
    <w:rsid w:val="00AC7381"/>
    <w:rsid w:val="00AE3BB8"/>
    <w:rsid w:val="00AF1C43"/>
    <w:rsid w:val="00AF2198"/>
    <w:rsid w:val="00AF3663"/>
    <w:rsid w:val="00AF59E1"/>
    <w:rsid w:val="00B00973"/>
    <w:rsid w:val="00B01BB0"/>
    <w:rsid w:val="00B04A1C"/>
    <w:rsid w:val="00B12EB9"/>
    <w:rsid w:val="00B16D0A"/>
    <w:rsid w:val="00B2262D"/>
    <w:rsid w:val="00B35629"/>
    <w:rsid w:val="00B420BB"/>
    <w:rsid w:val="00B62D87"/>
    <w:rsid w:val="00B6540C"/>
    <w:rsid w:val="00B66524"/>
    <w:rsid w:val="00B6783B"/>
    <w:rsid w:val="00B71DA0"/>
    <w:rsid w:val="00B73953"/>
    <w:rsid w:val="00B75AC1"/>
    <w:rsid w:val="00B7626E"/>
    <w:rsid w:val="00B76691"/>
    <w:rsid w:val="00B87A20"/>
    <w:rsid w:val="00B93D4C"/>
    <w:rsid w:val="00BA1247"/>
    <w:rsid w:val="00BA50CD"/>
    <w:rsid w:val="00BB1E59"/>
    <w:rsid w:val="00BB362A"/>
    <w:rsid w:val="00BB4EFB"/>
    <w:rsid w:val="00BB6AEE"/>
    <w:rsid w:val="00BC439A"/>
    <w:rsid w:val="00BD505E"/>
    <w:rsid w:val="00BF24B4"/>
    <w:rsid w:val="00C05D70"/>
    <w:rsid w:val="00C062A4"/>
    <w:rsid w:val="00C16330"/>
    <w:rsid w:val="00C25160"/>
    <w:rsid w:val="00C25F19"/>
    <w:rsid w:val="00C3156F"/>
    <w:rsid w:val="00C32ED4"/>
    <w:rsid w:val="00C447C3"/>
    <w:rsid w:val="00C51786"/>
    <w:rsid w:val="00C611D1"/>
    <w:rsid w:val="00C6420A"/>
    <w:rsid w:val="00C65C06"/>
    <w:rsid w:val="00C6638E"/>
    <w:rsid w:val="00C77408"/>
    <w:rsid w:val="00C83DF2"/>
    <w:rsid w:val="00C91D5D"/>
    <w:rsid w:val="00CB0C41"/>
    <w:rsid w:val="00CB17F7"/>
    <w:rsid w:val="00CD055B"/>
    <w:rsid w:val="00CD1B8B"/>
    <w:rsid w:val="00CD224A"/>
    <w:rsid w:val="00CD27D0"/>
    <w:rsid w:val="00CD4300"/>
    <w:rsid w:val="00D1536E"/>
    <w:rsid w:val="00D247A8"/>
    <w:rsid w:val="00D24D6C"/>
    <w:rsid w:val="00D27A8B"/>
    <w:rsid w:val="00D3666D"/>
    <w:rsid w:val="00D4641E"/>
    <w:rsid w:val="00D47876"/>
    <w:rsid w:val="00D56A78"/>
    <w:rsid w:val="00D61BBB"/>
    <w:rsid w:val="00D62646"/>
    <w:rsid w:val="00D65A89"/>
    <w:rsid w:val="00D65CA9"/>
    <w:rsid w:val="00D703E8"/>
    <w:rsid w:val="00D77C1A"/>
    <w:rsid w:val="00D949E5"/>
    <w:rsid w:val="00D9734A"/>
    <w:rsid w:val="00D97962"/>
    <w:rsid w:val="00DA3645"/>
    <w:rsid w:val="00DB21C9"/>
    <w:rsid w:val="00DB66CD"/>
    <w:rsid w:val="00DD5003"/>
    <w:rsid w:val="00DE1B87"/>
    <w:rsid w:val="00DF1559"/>
    <w:rsid w:val="00DF4DB0"/>
    <w:rsid w:val="00E01927"/>
    <w:rsid w:val="00E03D64"/>
    <w:rsid w:val="00E042CB"/>
    <w:rsid w:val="00E05FF8"/>
    <w:rsid w:val="00E22F60"/>
    <w:rsid w:val="00E258F5"/>
    <w:rsid w:val="00E337B5"/>
    <w:rsid w:val="00E36107"/>
    <w:rsid w:val="00E37BE5"/>
    <w:rsid w:val="00E42C97"/>
    <w:rsid w:val="00E479AD"/>
    <w:rsid w:val="00E549CD"/>
    <w:rsid w:val="00E60D99"/>
    <w:rsid w:val="00E77BD5"/>
    <w:rsid w:val="00E8160A"/>
    <w:rsid w:val="00E85CED"/>
    <w:rsid w:val="00E9278C"/>
    <w:rsid w:val="00EB488F"/>
    <w:rsid w:val="00EC786F"/>
    <w:rsid w:val="00ED6587"/>
    <w:rsid w:val="00EE3247"/>
    <w:rsid w:val="00EE3661"/>
    <w:rsid w:val="00EE390C"/>
    <w:rsid w:val="00EE5A59"/>
    <w:rsid w:val="00EE6322"/>
    <w:rsid w:val="00EE729B"/>
    <w:rsid w:val="00F04D01"/>
    <w:rsid w:val="00F07391"/>
    <w:rsid w:val="00F11F16"/>
    <w:rsid w:val="00F168A1"/>
    <w:rsid w:val="00F17610"/>
    <w:rsid w:val="00F23652"/>
    <w:rsid w:val="00F27212"/>
    <w:rsid w:val="00F30274"/>
    <w:rsid w:val="00F427EB"/>
    <w:rsid w:val="00F54AC4"/>
    <w:rsid w:val="00F5771E"/>
    <w:rsid w:val="00F61FBC"/>
    <w:rsid w:val="00F62D91"/>
    <w:rsid w:val="00F65CE9"/>
    <w:rsid w:val="00F66BCE"/>
    <w:rsid w:val="00F7446A"/>
    <w:rsid w:val="00F8314D"/>
    <w:rsid w:val="00F9603A"/>
    <w:rsid w:val="00FA35EC"/>
    <w:rsid w:val="00FD0DBE"/>
    <w:rsid w:val="00FE0D10"/>
    <w:rsid w:val="00FE1B73"/>
    <w:rsid w:val="00FE491E"/>
    <w:rsid w:val="00FE7DB0"/>
    <w:rsid w:val="00FF302D"/>
    <w:rsid w:val="00FF70BA"/>
    <w:rsid w:val="00FF7F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068"/>
    <w:pPr>
      <w:widowControl w:val="0"/>
      <w:suppressAutoHyphens/>
      <w:overflowPunct w:val="0"/>
      <w:autoSpaceDE w:val="0"/>
      <w:autoSpaceDN w:val="0"/>
      <w:textAlignment w:val="baseline"/>
    </w:pPr>
    <w:rPr>
      <w:kern w:val="3"/>
      <w:sz w:val="22"/>
      <w:szCs w:val="22"/>
    </w:rPr>
  </w:style>
  <w:style w:type="paragraph" w:styleId="1">
    <w:name w:val="heading 1"/>
    <w:basedOn w:val="a"/>
    <w:next w:val="a"/>
    <w:link w:val="10"/>
    <w:qFormat/>
    <w:rsid w:val="00FE1B73"/>
    <w:pPr>
      <w:suppressAutoHyphens w:val="0"/>
      <w:overflowPunct/>
      <w:adjustRightInd w:val="0"/>
      <w:spacing w:before="108" w:after="108"/>
      <w:jc w:val="center"/>
      <w:textAlignment w:val="auto"/>
      <w:outlineLvl w:val="0"/>
    </w:pPr>
    <w:rPr>
      <w:rFonts w:ascii="Arial" w:hAnsi="Arial" w:cs="Arial"/>
      <w:b/>
      <w:bCs/>
      <w:color w:val="00008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E729B"/>
    <w:pPr>
      <w:tabs>
        <w:tab w:val="center" w:pos="4677"/>
        <w:tab w:val="right" w:pos="9355"/>
      </w:tabs>
    </w:pPr>
  </w:style>
  <w:style w:type="character" w:styleId="a4">
    <w:name w:val="page number"/>
    <w:basedOn w:val="a0"/>
    <w:rsid w:val="00EE729B"/>
  </w:style>
  <w:style w:type="paragraph" w:styleId="a5">
    <w:name w:val="Balloon Text"/>
    <w:basedOn w:val="a"/>
    <w:semiHidden/>
    <w:rsid w:val="00EE729B"/>
    <w:rPr>
      <w:rFonts w:ascii="Tahoma" w:hAnsi="Tahoma" w:cs="Tahoma"/>
      <w:sz w:val="16"/>
      <w:szCs w:val="16"/>
    </w:rPr>
  </w:style>
  <w:style w:type="paragraph" w:styleId="a6">
    <w:name w:val="List Paragraph"/>
    <w:basedOn w:val="a"/>
    <w:uiPriority w:val="34"/>
    <w:qFormat/>
    <w:rsid w:val="004E1010"/>
    <w:pPr>
      <w:widowControl/>
      <w:suppressAutoHyphens w:val="0"/>
      <w:overflowPunct/>
      <w:autoSpaceDE/>
      <w:autoSpaceDN/>
      <w:spacing w:after="200" w:line="276" w:lineRule="auto"/>
      <w:ind w:left="720"/>
      <w:contextualSpacing/>
      <w:textAlignment w:val="auto"/>
    </w:pPr>
    <w:rPr>
      <w:kern w:val="0"/>
    </w:rPr>
  </w:style>
  <w:style w:type="paragraph" w:styleId="a7">
    <w:name w:val="Body Text Indent"/>
    <w:basedOn w:val="a"/>
    <w:link w:val="a8"/>
    <w:rsid w:val="004E1010"/>
    <w:pPr>
      <w:widowControl/>
      <w:suppressAutoHyphens w:val="0"/>
      <w:overflowPunct/>
      <w:autoSpaceDE/>
      <w:autoSpaceDN/>
      <w:ind w:firstLine="708"/>
      <w:jc w:val="both"/>
      <w:textAlignment w:val="auto"/>
    </w:pPr>
    <w:rPr>
      <w:rFonts w:ascii="Times New Roman" w:hAnsi="Times New Roman"/>
      <w:kern w:val="0"/>
      <w:sz w:val="28"/>
      <w:szCs w:val="24"/>
    </w:rPr>
  </w:style>
  <w:style w:type="character" w:customStyle="1" w:styleId="a8">
    <w:name w:val="Основной текст с отступом Знак"/>
    <w:link w:val="a7"/>
    <w:rsid w:val="004E1010"/>
    <w:rPr>
      <w:rFonts w:ascii="Times New Roman" w:hAnsi="Times New Roman"/>
      <w:sz w:val="28"/>
      <w:szCs w:val="24"/>
    </w:rPr>
  </w:style>
  <w:style w:type="paragraph" w:customStyle="1" w:styleId="ConsPlusNormal">
    <w:name w:val="ConsPlusNormal"/>
    <w:rsid w:val="004E1010"/>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E1010"/>
    <w:pPr>
      <w:autoSpaceDE w:val="0"/>
      <w:autoSpaceDN w:val="0"/>
      <w:adjustRightInd w:val="0"/>
    </w:pPr>
    <w:rPr>
      <w:rFonts w:ascii="Arial" w:hAnsi="Arial" w:cs="Arial"/>
      <w:b/>
      <w:bCs/>
    </w:rPr>
  </w:style>
  <w:style w:type="character" w:customStyle="1" w:styleId="a9">
    <w:name w:val="Гипертекстовая ссылка"/>
    <w:uiPriority w:val="99"/>
    <w:rsid w:val="004E1010"/>
    <w:rPr>
      <w:color w:val="008000"/>
    </w:rPr>
  </w:style>
  <w:style w:type="paragraph" w:styleId="2">
    <w:name w:val="Body Text Indent 2"/>
    <w:basedOn w:val="a"/>
    <w:link w:val="20"/>
    <w:uiPriority w:val="99"/>
    <w:semiHidden/>
    <w:unhideWhenUsed/>
    <w:rsid w:val="0071402A"/>
    <w:pPr>
      <w:spacing w:after="120" w:line="480" w:lineRule="auto"/>
      <w:ind w:left="283"/>
    </w:pPr>
  </w:style>
  <w:style w:type="character" w:customStyle="1" w:styleId="20">
    <w:name w:val="Основной текст с отступом 2 Знак"/>
    <w:link w:val="2"/>
    <w:uiPriority w:val="99"/>
    <w:semiHidden/>
    <w:rsid w:val="0071402A"/>
    <w:rPr>
      <w:kern w:val="3"/>
      <w:sz w:val="22"/>
      <w:szCs w:val="22"/>
    </w:rPr>
  </w:style>
  <w:style w:type="character" w:customStyle="1" w:styleId="10">
    <w:name w:val="Заголовок 1 Знак"/>
    <w:link w:val="1"/>
    <w:locked/>
    <w:rsid w:val="00FE1B73"/>
    <w:rPr>
      <w:rFonts w:ascii="Arial" w:hAnsi="Arial" w:cs="Arial"/>
      <w:b/>
      <w:bCs/>
      <w:color w:val="000080"/>
      <w:sz w:val="24"/>
      <w:szCs w:val="24"/>
      <w:lang w:val="ru-RU" w:eastAsia="ru-RU" w:bidi="ar-SA"/>
    </w:rPr>
  </w:style>
  <w:style w:type="paragraph" w:customStyle="1" w:styleId="21">
    <w:name w:val="Знак Знак Знак Знак2 Знак"/>
    <w:basedOn w:val="a"/>
    <w:rsid w:val="00467C02"/>
    <w:pPr>
      <w:widowControl/>
      <w:suppressAutoHyphens w:val="0"/>
      <w:overflowPunct/>
      <w:autoSpaceDE/>
      <w:autoSpaceDN/>
      <w:spacing w:before="100" w:beforeAutospacing="1" w:after="100" w:afterAutospacing="1"/>
      <w:textAlignment w:val="auto"/>
    </w:pPr>
    <w:rPr>
      <w:rFonts w:ascii="Tahoma" w:hAnsi="Tahoma" w:cs="Tahoma"/>
      <w:kern w:val="0"/>
      <w:sz w:val="20"/>
      <w:szCs w:val="20"/>
      <w:lang w:val="en-US" w:eastAsia="en-US"/>
    </w:rPr>
  </w:style>
  <w:style w:type="character" w:customStyle="1" w:styleId="CharStyle240">
    <w:name w:val="CharStyle240"/>
    <w:rsid w:val="00F62D91"/>
    <w:rPr>
      <w:rFonts w:ascii="Times New Roman" w:hAnsi="Times New Roman" w:cs="Times New Roman"/>
      <w:spacing w:val="10"/>
      <w:sz w:val="24"/>
      <w:szCs w:val="24"/>
    </w:rPr>
  </w:style>
  <w:style w:type="paragraph" w:styleId="aa">
    <w:name w:val="No Spacing"/>
    <w:link w:val="ab"/>
    <w:qFormat/>
    <w:rsid w:val="00F62D91"/>
    <w:rPr>
      <w:rFonts w:eastAsia="Calibri"/>
      <w:sz w:val="22"/>
      <w:szCs w:val="22"/>
      <w:lang w:eastAsia="en-US"/>
    </w:rPr>
  </w:style>
  <w:style w:type="character" w:customStyle="1" w:styleId="ab">
    <w:name w:val="Без интервала Знак"/>
    <w:link w:val="aa"/>
    <w:rsid w:val="00F62D91"/>
    <w:rPr>
      <w:rFonts w:eastAsia="Calibri"/>
      <w:sz w:val="22"/>
      <w:szCs w:val="22"/>
      <w:lang w:eastAsia="en-US" w:bidi="ar-SA"/>
    </w:rPr>
  </w:style>
  <w:style w:type="paragraph" w:customStyle="1" w:styleId="11">
    <w:name w:val="Без интервала1"/>
    <w:rsid w:val="004F06AD"/>
    <w:rPr>
      <w:rFonts w:cs="Calibri"/>
      <w:sz w:val="22"/>
      <w:szCs w:val="22"/>
      <w:lang w:eastAsia="en-US"/>
    </w:rPr>
  </w:style>
  <w:style w:type="character" w:customStyle="1" w:styleId="FontStyle25">
    <w:name w:val="Font Style25"/>
    <w:rsid w:val="004F06AD"/>
    <w:rPr>
      <w:rFonts w:ascii="Times New Roman" w:hAnsi="Times New Roman" w:cs="Times New Roman"/>
      <w:b/>
      <w:bCs/>
      <w:color w:val="000000"/>
      <w:sz w:val="24"/>
      <w:szCs w:val="24"/>
    </w:rPr>
  </w:style>
  <w:style w:type="paragraph" w:customStyle="1" w:styleId="Style6">
    <w:name w:val="Style6"/>
    <w:basedOn w:val="a"/>
    <w:rsid w:val="00F11F16"/>
    <w:pPr>
      <w:suppressAutoHyphens w:val="0"/>
      <w:overflowPunct/>
      <w:adjustRightInd w:val="0"/>
      <w:jc w:val="both"/>
      <w:textAlignment w:val="auto"/>
    </w:pPr>
    <w:rPr>
      <w:rFonts w:ascii="Times New Roman" w:hAnsi="Times New Roman"/>
      <w:kern w:val="0"/>
      <w:sz w:val="24"/>
      <w:szCs w:val="24"/>
    </w:rPr>
  </w:style>
  <w:style w:type="paragraph" w:customStyle="1" w:styleId="ac">
    <w:name w:val="Заголовок статьи"/>
    <w:basedOn w:val="a"/>
    <w:next w:val="a"/>
    <w:uiPriority w:val="99"/>
    <w:rsid w:val="001A2B16"/>
    <w:pPr>
      <w:suppressAutoHyphens w:val="0"/>
      <w:overflowPunct/>
      <w:adjustRightInd w:val="0"/>
      <w:ind w:left="1612" w:hanging="892"/>
      <w:jc w:val="both"/>
      <w:textAlignment w:val="auto"/>
    </w:pPr>
    <w:rPr>
      <w:rFonts w:ascii="Arial" w:hAnsi="Arial" w:cs="Arial"/>
      <w:kern w:val="0"/>
      <w:sz w:val="24"/>
      <w:szCs w:val="24"/>
    </w:rPr>
  </w:style>
  <w:style w:type="character" w:customStyle="1" w:styleId="FontStyle11">
    <w:name w:val="Font Style11"/>
    <w:uiPriority w:val="99"/>
    <w:rsid w:val="001A2B16"/>
    <w:rPr>
      <w:rFonts w:ascii="Times New Roman" w:hAnsi="Times New Roman" w:cs="Times New Roman" w:hint="default"/>
      <w:sz w:val="24"/>
      <w:szCs w:val="24"/>
    </w:rPr>
  </w:style>
  <w:style w:type="paragraph" w:customStyle="1" w:styleId="12">
    <w:name w:val="Абзац списка1"/>
    <w:basedOn w:val="a"/>
    <w:rsid w:val="00FE0D10"/>
    <w:pPr>
      <w:widowControl/>
      <w:suppressAutoHyphens w:val="0"/>
      <w:overflowPunct/>
      <w:autoSpaceDE/>
      <w:autoSpaceDN/>
      <w:spacing w:after="200" w:line="276" w:lineRule="auto"/>
      <w:ind w:left="720"/>
      <w:contextualSpacing/>
      <w:textAlignment w:val="auto"/>
    </w:pPr>
    <w:rPr>
      <w:kern w:val="0"/>
      <w:lang w:eastAsia="en-US"/>
    </w:rPr>
  </w:style>
  <w:style w:type="paragraph" w:customStyle="1" w:styleId="13">
    <w:name w:val="1Главный"/>
    <w:basedOn w:val="a"/>
    <w:uiPriority w:val="99"/>
    <w:rsid w:val="00E337B5"/>
    <w:pPr>
      <w:widowControl/>
      <w:suppressAutoHyphens w:val="0"/>
      <w:overflowPunct/>
      <w:autoSpaceDE/>
      <w:autoSpaceDN/>
      <w:spacing w:after="120"/>
      <w:ind w:firstLine="709"/>
      <w:jc w:val="both"/>
      <w:textAlignment w:val="auto"/>
    </w:pPr>
    <w:rPr>
      <w:rFonts w:ascii="Times New Roman" w:hAnsi="Times New Roman"/>
      <w:kern w:val="0"/>
      <w:sz w:val="28"/>
      <w:szCs w:val="28"/>
    </w:rPr>
  </w:style>
  <w:style w:type="paragraph" w:customStyle="1" w:styleId="Style5">
    <w:name w:val="Style5"/>
    <w:basedOn w:val="a"/>
    <w:uiPriority w:val="99"/>
    <w:rsid w:val="00E337B5"/>
    <w:pPr>
      <w:suppressAutoHyphens w:val="0"/>
      <w:overflowPunct/>
      <w:adjustRightInd w:val="0"/>
      <w:spacing w:line="331" w:lineRule="exact"/>
      <w:ind w:firstLine="706"/>
      <w:jc w:val="both"/>
      <w:textAlignment w:val="auto"/>
    </w:pPr>
    <w:rPr>
      <w:rFonts w:ascii="Times New Roman" w:hAnsi="Times New Roman"/>
      <w:kern w:val="0"/>
      <w:sz w:val="24"/>
      <w:szCs w:val="24"/>
    </w:rPr>
  </w:style>
  <w:style w:type="paragraph" w:customStyle="1" w:styleId="Style9">
    <w:name w:val="Style9"/>
    <w:basedOn w:val="a"/>
    <w:uiPriority w:val="99"/>
    <w:rsid w:val="00E337B5"/>
    <w:pPr>
      <w:suppressAutoHyphens w:val="0"/>
      <w:overflowPunct/>
      <w:adjustRightInd w:val="0"/>
      <w:jc w:val="both"/>
      <w:textAlignment w:val="auto"/>
    </w:pPr>
    <w:rPr>
      <w:rFonts w:ascii="Times New Roman" w:hAnsi="Times New Roman"/>
      <w:kern w:val="0"/>
      <w:sz w:val="24"/>
      <w:szCs w:val="24"/>
    </w:rPr>
  </w:style>
  <w:style w:type="paragraph" w:styleId="ad">
    <w:name w:val="Body Text"/>
    <w:basedOn w:val="a"/>
    <w:link w:val="ae"/>
    <w:uiPriority w:val="99"/>
    <w:semiHidden/>
    <w:unhideWhenUsed/>
    <w:rsid w:val="00E337B5"/>
    <w:pPr>
      <w:spacing w:after="120"/>
    </w:pPr>
  </w:style>
  <w:style w:type="character" w:customStyle="1" w:styleId="ae">
    <w:name w:val="Основной текст Знак"/>
    <w:link w:val="ad"/>
    <w:uiPriority w:val="99"/>
    <w:semiHidden/>
    <w:rsid w:val="00E337B5"/>
    <w:rPr>
      <w:kern w:val="3"/>
      <w:sz w:val="22"/>
      <w:szCs w:val="22"/>
    </w:rPr>
  </w:style>
  <w:style w:type="character" w:customStyle="1" w:styleId="FontStyle12">
    <w:name w:val="Font Style12"/>
    <w:uiPriority w:val="99"/>
    <w:rsid w:val="00E337B5"/>
    <w:rPr>
      <w:rFonts w:ascii="Times New Roman" w:hAnsi="Times New Roman" w:cs="Times New Roman"/>
      <w:sz w:val="24"/>
      <w:szCs w:val="24"/>
    </w:rPr>
  </w:style>
  <w:style w:type="paragraph" w:customStyle="1" w:styleId="Style2">
    <w:name w:val="Style2"/>
    <w:basedOn w:val="a"/>
    <w:uiPriority w:val="99"/>
    <w:rsid w:val="00E337B5"/>
    <w:pPr>
      <w:suppressAutoHyphens w:val="0"/>
      <w:overflowPunct/>
      <w:adjustRightInd w:val="0"/>
      <w:spacing w:line="320" w:lineRule="exact"/>
      <w:ind w:firstLine="701"/>
      <w:jc w:val="both"/>
      <w:textAlignment w:val="auto"/>
    </w:pPr>
    <w:rPr>
      <w:rFonts w:ascii="Times New Roman" w:hAnsi="Times New Roman"/>
      <w:kern w:val="0"/>
      <w:sz w:val="24"/>
      <w:szCs w:val="24"/>
    </w:rPr>
  </w:style>
  <w:style w:type="character" w:customStyle="1" w:styleId="FontStyle15">
    <w:name w:val="Font Style15"/>
    <w:rsid w:val="00E337B5"/>
    <w:rPr>
      <w:rFonts w:ascii="Times New Roman" w:hAnsi="Times New Roman" w:cs="Times New Roman"/>
      <w:i/>
      <w:iCs/>
      <w:sz w:val="26"/>
      <w:szCs w:val="26"/>
    </w:rPr>
  </w:style>
  <w:style w:type="paragraph" w:customStyle="1" w:styleId="1CharChar">
    <w:name w:val="Знак Знак1 Char Char"/>
    <w:basedOn w:val="a"/>
    <w:semiHidden/>
    <w:rsid w:val="00752BB5"/>
    <w:pPr>
      <w:widowControl/>
      <w:suppressAutoHyphens w:val="0"/>
      <w:overflowPunct/>
      <w:autoSpaceDE/>
      <w:autoSpaceDN/>
      <w:spacing w:after="160" w:line="240" w:lineRule="exact"/>
      <w:textAlignment w:val="auto"/>
    </w:pPr>
    <w:rPr>
      <w:rFonts w:ascii="Verdana" w:hAnsi="Verdana"/>
      <w:kern w:val="0"/>
      <w:sz w:val="20"/>
      <w:szCs w:val="20"/>
      <w:lang w:val="en-US" w:eastAsia="en-US"/>
    </w:rPr>
  </w:style>
  <w:style w:type="character" w:customStyle="1" w:styleId="4">
    <w:name w:val="Основной текст (4)_"/>
    <w:link w:val="40"/>
    <w:locked/>
    <w:rsid w:val="00E37BE5"/>
    <w:rPr>
      <w:sz w:val="27"/>
      <w:szCs w:val="27"/>
      <w:shd w:val="clear" w:color="auto" w:fill="FFFFFF"/>
    </w:rPr>
  </w:style>
  <w:style w:type="paragraph" w:customStyle="1" w:styleId="40">
    <w:name w:val="Основной текст (4)"/>
    <w:basedOn w:val="a"/>
    <w:link w:val="4"/>
    <w:rsid w:val="00E37BE5"/>
    <w:pPr>
      <w:widowControl/>
      <w:shd w:val="clear" w:color="auto" w:fill="FFFFFF"/>
      <w:suppressAutoHyphens w:val="0"/>
      <w:overflowPunct/>
      <w:autoSpaceDE/>
      <w:autoSpaceDN/>
      <w:spacing w:line="320" w:lineRule="exact"/>
      <w:ind w:hanging="1680"/>
      <w:textAlignment w:val="auto"/>
    </w:pPr>
    <w:rPr>
      <w:kern w:val="0"/>
      <w:sz w:val="27"/>
      <w:szCs w:val="27"/>
      <w:shd w:val="clear" w:color="auto" w:fill="FFFFFF"/>
    </w:rPr>
  </w:style>
  <w:style w:type="character" w:styleId="af">
    <w:name w:val="Strong"/>
    <w:uiPriority w:val="22"/>
    <w:qFormat/>
    <w:rsid w:val="0062369C"/>
    <w:rPr>
      <w:b/>
      <w:bCs/>
    </w:rPr>
  </w:style>
  <w:style w:type="character" w:customStyle="1" w:styleId="FontStyle13">
    <w:name w:val="Font Style13"/>
    <w:uiPriority w:val="99"/>
    <w:rsid w:val="00A330FE"/>
    <w:rPr>
      <w:rFonts w:ascii="Times New Roman" w:hAnsi="Times New Roman" w:cs="Times New Roman" w:hint="default"/>
      <w:sz w:val="24"/>
      <w:szCs w:val="24"/>
    </w:rPr>
  </w:style>
  <w:style w:type="paragraph" w:styleId="af0">
    <w:name w:val="Normal (Web)"/>
    <w:basedOn w:val="a"/>
    <w:uiPriority w:val="99"/>
    <w:semiHidden/>
    <w:unhideWhenUsed/>
    <w:rsid w:val="00087EBD"/>
    <w:pPr>
      <w:widowControl/>
      <w:suppressAutoHyphens w:val="0"/>
      <w:overflowPunct/>
      <w:autoSpaceDE/>
      <w:autoSpaceDN/>
      <w:spacing w:before="100" w:beforeAutospacing="1" w:after="100" w:afterAutospacing="1"/>
      <w:textAlignment w:val="auto"/>
    </w:pPr>
    <w:rPr>
      <w:rFonts w:ascii="Times New Roman" w:hAnsi="Times New Roman"/>
      <w:kern w:val="0"/>
      <w:sz w:val="24"/>
      <w:szCs w:val="24"/>
    </w:rPr>
  </w:style>
  <w:style w:type="paragraph" w:customStyle="1" w:styleId="af1">
    <w:name w:val="Знак Знак Знак"/>
    <w:basedOn w:val="a"/>
    <w:rsid w:val="004456CD"/>
    <w:pPr>
      <w:widowControl/>
      <w:suppressAutoHyphens w:val="0"/>
      <w:overflowPunct/>
      <w:autoSpaceDE/>
      <w:autoSpaceDN/>
      <w:spacing w:after="160" w:line="240" w:lineRule="exact"/>
      <w:textAlignment w:val="auto"/>
    </w:pPr>
    <w:rPr>
      <w:rFonts w:ascii="Verdana" w:hAnsi="Verdana"/>
      <w:kern w:val="0"/>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280116161">
      <w:bodyDiv w:val="1"/>
      <w:marLeft w:val="0"/>
      <w:marRight w:val="0"/>
      <w:marTop w:val="0"/>
      <w:marBottom w:val="0"/>
      <w:divBdr>
        <w:top w:val="none" w:sz="0" w:space="0" w:color="auto"/>
        <w:left w:val="none" w:sz="0" w:space="0" w:color="auto"/>
        <w:bottom w:val="none" w:sz="0" w:space="0" w:color="auto"/>
        <w:right w:val="none" w:sz="0" w:space="0" w:color="auto"/>
      </w:divBdr>
    </w:div>
    <w:div w:id="1005862702">
      <w:bodyDiv w:val="1"/>
      <w:marLeft w:val="0"/>
      <w:marRight w:val="0"/>
      <w:marTop w:val="0"/>
      <w:marBottom w:val="0"/>
      <w:divBdr>
        <w:top w:val="none" w:sz="0" w:space="0" w:color="auto"/>
        <w:left w:val="none" w:sz="0" w:space="0" w:color="auto"/>
        <w:bottom w:val="none" w:sz="0" w:space="0" w:color="auto"/>
        <w:right w:val="none" w:sz="0" w:space="0" w:color="auto"/>
      </w:divBdr>
    </w:div>
    <w:div w:id="1885091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A9F39-5401-4CCB-853B-8BFA06507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28133</Words>
  <Characters>160361</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Тезисы доклада Министра промышленности и транспорта Ульяновской области А</vt:lpstr>
    </vt:vector>
  </TitlesOfParts>
  <Company>Microsoft</Company>
  <LinksUpToDate>false</LinksUpToDate>
  <CharactersWithSpaces>188118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Тезисы доклада Министра промышленности и транспорта Ульяновской области А</dc:title>
  <dc:creator>Павел В. Ершов</dc:creator>
  <cp:lastModifiedBy>user</cp:lastModifiedBy>
  <cp:revision>12</cp:revision>
  <cp:lastPrinted>2015-02-11T12:52:00Z</cp:lastPrinted>
  <dcterms:created xsi:type="dcterms:W3CDTF">2015-04-17T06:31:00Z</dcterms:created>
  <dcterms:modified xsi:type="dcterms:W3CDTF">2015-04-17T06:39:00Z</dcterms:modified>
</cp:coreProperties>
</file>